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B30" w:rsidRDefault="00A45B30" w:rsidP="00A45B30">
      <w:pPr>
        <w:spacing w:after="40"/>
      </w:pPr>
      <w:r>
        <w:rPr>
          <w:rFonts w:ascii="Arial" w:eastAsia="Arial" w:hAnsi="Arial" w:cs="Arial"/>
          <w:b/>
          <w:bCs/>
          <w:color w:val="1B3A5C"/>
          <w:sz w:val="26"/>
          <w:szCs w:val="26"/>
        </w:rPr>
        <w:t>BOURDOUXHE Léon</w:t>
      </w:r>
    </w:p>
    <w:p w:rsidR="00A45B30" w:rsidRDefault="00A45B30" w:rsidP="00A45B30">
      <w:pPr>
        <w:spacing w:after="40"/>
      </w:pPr>
      <w:r>
        <w:rPr>
          <w:rFonts w:ascii="Arial" w:eastAsia="Arial" w:hAnsi="Arial" w:cs="Arial"/>
          <w:color w:val="666666"/>
          <w:sz w:val="20"/>
          <w:szCs w:val="20"/>
        </w:rPr>
        <w:t xml:space="preserve">Rue de </w:t>
      </w:r>
      <w:proofErr w:type="spellStart"/>
      <w:r>
        <w:rPr>
          <w:rFonts w:ascii="Arial" w:eastAsia="Arial" w:hAnsi="Arial" w:cs="Arial"/>
          <w:color w:val="666666"/>
          <w:sz w:val="20"/>
          <w:szCs w:val="20"/>
        </w:rPr>
        <w:t>Morimont</w:t>
      </w:r>
      <w:proofErr w:type="spellEnd"/>
      <w:r>
        <w:rPr>
          <w:rFonts w:ascii="Arial" w:eastAsia="Arial" w:hAnsi="Arial" w:cs="Arial"/>
          <w:color w:val="666666"/>
          <w:sz w:val="20"/>
          <w:szCs w:val="20"/>
        </w:rPr>
        <w:t xml:space="preserve"> 17</w:t>
      </w:r>
    </w:p>
    <w:p w:rsidR="00A45B30" w:rsidRDefault="00A45B30" w:rsidP="00A45B30">
      <w:pPr>
        <w:pBdr>
          <w:bottom w:val="single" w:sz="6" w:space="0" w:color="1B3A5C"/>
        </w:pBdr>
        <w:spacing w:after="200"/>
        <w:rPr>
          <w:rFonts w:ascii="Arial" w:eastAsia="Arial" w:hAnsi="Arial" w:cs="Arial"/>
          <w:color w:val="666666"/>
          <w:sz w:val="20"/>
          <w:szCs w:val="20"/>
        </w:rPr>
      </w:pPr>
      <w:r>
        <w:rPr>
          <w:rFonts w:ascii="Arial" w:eastAsia="Arial" w:hAnsi="Arial" w:cs="Arial"/>
          <w:color w:val="666666"/>
          <w:sz w:val="20"/>
          <w:szCs w:val="20"/>
        </w:rPr>
        <w:t xml:space="preserve">1340 </w:t>
      </w:r>
      <w:proofErr w:type="spellStart"/>
      <w:r>
        <w:rPr>
          <w:rFonts w:ascii="Arial" w:eastAsia="Arial" w:hAnsi="Arial" w:cs="Arial"/>
          <w:color w:val="666666"/>
          <w:sz w:val="20"/>
          <w:szCs w:val="20"/>
        </w:rPr>
        <w:t>Ottignies</w:t>
      </w:r>
      <w:proofErr w:type="spellEnd"/>
      <w:r>
        <w:rPr>
          <w:rFonts w:ascii="Arial" w:eastAsia="Arial" w:hAnsi="Arial" w:cs="Arial"/>
          <w:color w:val="666666"/>
          <w:sz w:val="20"/>
          <w:szCs w:val="20"/>
        </w:rPr>
        <w:t xml:space="preserve"> (LLN)</w:t>
      </w:r>
    </w:p>
    <w:p w:rsidR="00A45B30" w:rsidRPr="00F1138A" w:rsidRDefault="00A45B30" w:rsidP="00A45B30">
      <w:pPr>
        <w:pBdr>
          <w:bottom w:val="single" w:sz="6" w:space="0" w:color="1B3A5C"/>
        </w:pBdr>
        <w:spacing w:after="200"/>
        <w:rPr>
          <w:rFonts w:ascii="Arial" w:eastAsia="Arial" w:hAnsi="Arial" w:cs="Arial"/>
          <w:color w:val="666666"/>
          <w:sz w:val="20"/>
          <w:szCs w:val="20"/>
        </w:rPr>
      </w:pPr>
      <w:r>
        <w:rPr>
          <w:rFonts w:ascii="Arial" w:eastAsia="Arial" w:hAnsi="Arial" w:cs="Arial"/>
          <w:color w:val="666666"/>
          <w:sz w:val="20"/>
          <w:szCs w:val="20"/>
        </w:rPr>
        <w:t>Rue L</w:t>
      </w:r>
      <w:r w:rsidR="00D24CE6">
        <w:rPr>
          <w:rFonts w:ascii="Arial" w:eastAsia="Arial" w:hAnsi="Arial" w:cs="Arial"/>
          <w:color w:val="666666"/>
          <w:sz w:val="20"/>
          <w:szCs w:val="20"/>
        </w:rPr>
        <w:t xml:space="preserve">ieutenant </w:t>
      </w:r>
      <w:r>
        <w:rPr>
          <w:rFonts w:ascii="Arial" w:eastAsia="Arial" w:hAnsi="Arial" w:cs="Arial"/>
          <w:color w:val="666666"/>
          <w:sz w:val="20"/>
          <w:szCs w:val="20"/>
        </w:rPr>
        <w:t xml:space="preserve">Général </w:t>
      </w:r>
      <w:proofErr w:type="spellStart"/>
      <w:r>
        <w:rPr>
          <w:rFonts w:ascii="Arial" w:eastAsia="Arial" w:hAnsi="Arial" w:cs="Arial"/>
          <w:color w:val="666666"/>
          <w:sz w:val="20"/>
          <w:szCs w:val="20"/>
        </w:rPr>
        <w:t>Conreur</w:t>
      </w:r>
      <w:proofErr w:type="spellEnd"/>
      <w:r>
        <w:rPr>
          <w:rFonts w:ascii="Arial" w:eastAsia="Arial" w:hAnsi="Arial" w:cs="Arial"/>
          <w:color w:val="666666"/>
          <w:sz w:val="20"/>
          <w:szCs w:val="20"/>
        </w:rPr>
        <w:t>, 4A</w:t>
      </w:r>
      <w:r w:rsidR="00D24CE6">
        <w:rPr>
          <w:rFonts w:ascii="Arial" w:eastAsia="Arial" w:hAnsi="Arial" w:cs="Arial"/>
          <w:color w:val="666666"/>
          <w:sz w:val="20"/>
          <w:szCs w:val="20"/>
        </w:rPr>
        <w:t xml:space="preserve"> ; </w:t>
      </w:r>
      <w:r>
        <w:rPr>
          <w:rFonts w:ascii="Arial" w:eastAsia="Arial" w:hAnsi="Arial" w:cs="Arial"/>
          <w:color w:val="666666"/>
          <w:sz w:val="20"/>
          <w:szCs w:val="20"/>
        </w:rPr>
        <w:t xml:space="preserve">6532 </w:t>
      </w:r>
      <w:proofErr w:type="spellStart"/>
      <w:r>
        <w:rPr>
          <w:rFonts w:ascii="Arial" w:eastAsia="Arial" w:hAnsi="Arial" w:cs="Arial"/>
          <w:color w:val="666666"/>
          <w:sz w:val="20"/>
          <w:szCs w:val="20"/>
        </w:rPr>
        <w:t>Ragnies</w:t>
      </w:r>
      <w:proofErr w:type="spellEnd"/>
      <w:r>
        <w:rPr>
          <w:rFonts w:ascii="Arial" w:eastAsia="Arial" w:hAnsi="Arial" w:cs="Arial"/>
          <w:color w:val="666666"/>
          <w:sz w:val="20"/>
          <w:szCs w:val="20"/>
        </w:rPr>
        <w:t xml:space="preserve"> (Thuin)</w:t>
      </w:r>
    </w:p>
    <w:p w:rsidR="00A45B30" w:rsidRDefault="00A45B30" w:rsidP="00A45B30">
      <w:pPr>
        <w:spacing w:before="60" w:after="60"/>
      </w:pPr>
    </w:p>
    <w:p w:rsidR="00A45B30" w:rsidRDefault="00A45B30" w:rsidP="00A45B30">
      <w:pPr>
        <w:spacing w:after="40"/>
        <w:jc w:val="right"/>
      </w:pPr>
      <w:r>
        <w:rPr>
          <w:sz w:val="21"/>
          <w:szCs w:val="21"/>
        </w:rPr>
        <w:t>Thuin, le  1</w:t>
      </w:r>
      <w:r w:rsidRPr="00F1138A">
        <w:rPr>
          <w:sz w:val="21"/>
          <w:szCs w:val="21"/>
          <w:vertAlign w:val="superscript"/>
        </w:rPr>
        <w:t>er</w:t>
      </w:r>
      <w:r>
        <w:rPr>
          <w:sz w:val="21"/>
          <w:szCs w:val="21"/>
        </w:rPr>
        <w:t xml:space="preserve"> mai 2026</w:t>
      </w:r>
    </w:p>
    <w:p w:rsidR="00A45B30" w:rsidRDefault="00A45B30" w:rsidP="00A45B30">
      <w:pPr>
        <w:spacing w:after="200"/>
        <w:jc w:val="right"/>
      </w:pPr>
      <w:r>
        <w:rPr>
          <w:b/>
          <w:bCs/>
          <w:color w:val="1B3A5C"/>
          <w:sz w:val="21"/>
          <w:szCs w:val="21"/>
        </w:rPr>
        <w:t>Réf. : OBS/2026/BEL012622.02</w:t>
      </w:r>
    </w:p>
    <w:p w:rsidR="00A45B30" w:rsidRDefault="00A45B30" w:rsidP="00A45B30">
      <w:pPr>
        <w:spacing w:before="80" w:after="40"/>
      </w:pPr>
      <w:r>
        <w:rPr>
          <w:b/>
          <w:bCs/>
        </w:rPr>
        <w:t>À Madame la Bourgmestre de Thuin</w:t>
      </w:r>
    </w:p>
    <w:p w:rsidR="00A45B30" w:rsidRDefault="00A45B30" w:rsidP="00A45B30">
      <w:pPr>
        <w:spacing w:after="40"/>
      </w:pPr>
      <w:r>
        <w:t>Grand-Place 2 — 6530 Thuin</w:t>
      </w:r>
    </w:p>
    <w:p w:rsidR="00A45B30" w:rsidRDefault="00A45B30" w:rsidP="00A45B30">
      <w:pPr>
        <w:spacing w:after="200"/>
      </w:pPr>
      <w:r>
        <w:t>Et à M. le Fonctionnaire Délégué, SPW TLPE — Direction du Hainaut</w:t>
      </w:r>
    </w:p>
    <w:p w:rsidR="00A45B30" w:rsidRDefault="00A45B30" w:rsidP="00A45B30">
      <w:pPr>
        <w:spacing w:before="120" w:after="80"/>
      </w:pPr>
      <w:r>
        <w:rPr>
          <w:b/>
          <w:bCs/>
          <w:color w:val="1B3A5C"/>
        </w:rPr>
        <w:t xml:space="preserve">Objet : </w:t>
      </w:r>
      <w:r>
        <w:t xml:space="preserve">Observation dans le cadre de l'enquête publique — Demande de permis unique n° BEL012622.02 — Parc éolien </w:t>
      </w:r>
      <w:proofErr w:type="spellStart"/>
      <w:r>
        <w:t>Ragnies</w:t>
      </w:r>
      <w:proofErr w:type="spellEnd"/>
      <w:r>
        <w:t xml:space="preserve"> 2 (</w:t>
      </w:r>
      <w:proofErr w:type="spellStart"/>
      <w:r>
        <w:t>Elawan</w:t>
      </w:r>
      <w:proofErr w:type="spellEnd"/>
      <w:r>
        <w:t xml:space="preserve"> </w:t>
      </w:r>
      <w:proofErr w:type="spellStart"/>
      <w:r>
        <w:t>Energy</w:t>
      </w:r>
      <w:proofErr w:type="spellEnd"/>
      <w:r>
        <w:t xml:space="preserve"> Wallonie SA) — 4 éoliennes de 200m à </w:t>
      </w:r>
      <w:proofErr w:type="spellStart"/>
      <w:r>
        <w:t>Ragnies</w:t>
      </w:r>
      <w:proofErr w:type="spellEnd"/>
      <w:r>
        <w:t xml:space="preserve">, </w:t>
      </w:r>
      <w:proofErr w:type="spellStart"/>
      <w:r>
        <w:t>Thuillies</w:t>
      </w:r>
      <w:proofErr w:type="spellEnd"/>
      <w:r>
        <w:t xml:space="preserve"> et </w:t>
      </w:r>
      <w:proofErr w:type="spellStart"/>
      <w:r>
        <w:t>Donstiennes</w:t>
      </w:r>
      <w:proofErr w:type="spellEnd"/>
      <w:r>
        <w:t xml:space="preserve"> (commune de Thuin).</w:t>
      </w:r>
    </w:p>
    <w:p w:rsidR="00A45B30" w:rsidRDefault="00A45B30" w:rsidP="00A45B30">
      <w:pPr>
        <w:spacing w:before="60" w:after="60"/>
      </w:pPr>
    </w:p>
    <w:p w:rsidR="00A45B30" w:rsidRPr="00D24CE6" w:rsidRDefault="00A45B30" w:rsidP="00A45B30">
      <w:pPr>
        <w:spacing w:before="60" w:after="80"/>
        <w:jc w:val="both"/>
        <w:rPr>
          <w:rFonts w:ascii="Times New Roman" w:hAnsi="Times New Roman" w:cs="Times New Roman"/>
          <w:sz w:val="24"/>
          <w:szCs w:val="24"/>
        </w:rPr>
      </w:pPr>
      <w:r w:rsidRPr="00D24CE6">
        <w:rPr>
          <w:rFonts w:ascii="Times New Roman" w:hAnsi="Times New Roman" w:cs="Times New Roman"/>
          <w:sz w:val="24"/>
          <w:szCs w:val="24"/>
        </w:rPr>
        <w:t>Madame la Bourgmestre, Mesdames et Messieurs les Échevins,</w:t>
      </w:r>
    </w:p>
    <w:p w:rsidR="00A45B30" w:rsidRPr="00D24CE6" w:rsidRDefault="00A45B30" w:rsidP="00A45B30">
      <w:pPr>
        <w:spacing w:before="60" w:after="60"/>
        <w:rPr>
          <w:rFonts w:ascii="Times New Roman" w:hAnsi="Times New Roman" w:cs="Times New Roman"/>
          <w:sz w:val="24"/>
          <w:szCs w:val="24"/>
        </w:rPr>
      </w:pPr>
      <w:r w:rsidRPr="00D24CE6">
        <w:rPr>
          <w:rFonts w:ascii="Times New Roman" w:hAnsi="Times New Roman" w:cs="Times New Roman"/>
          <w:i/>
          <w:iCs/>
          <w:color w:val="2D5A1B"/>
          <w:sz w:val="24"/>
          <w:szCs w:val="24"/>
        </w:rPr>
        <w:t xml:space="preserve"> </w:t>
      </w:r>
    </w:p>
    <w:p w:rsidR="00D24CE6" w:rsidRPr="00D24CE6" w:rsidRDefault="00A45B30" w:rsidP="00AC1E2C">
      <w:pPr>
        <w:spacing w:before="60" w:after="80"/>
        <w:ind w:firstLine="708"/>
        <w:jc w:val="both"/>
        <w:rPr>
          <w:rFonts w:ascii="Times New Roman" w:hAnsi="Times New Roman" w:cs="Times New Roman"/>
          <w:sz w:val="24"/>
          <w:szCs w:val="24"/>
        </w:rPr>
      </w:pPr>
      <w:r w:rsidRPr="00D24CE6">
        <w:rPr>
          <w:rFonts w:ascii="Times New Roman" w:hAnsi="Times New Roman" w:cs="Times New Roman"/>
          <w:sz w:val="24"/>
          <w:szCs w:val="24"/>
        </w:rPr>
        <w:t xml:space="preserve">Je soussigné, Léon </w:t>
      </w:r>
      <w:proofErr w:type="spellStart"/>
      <w:r w:rsidRPr="00D24CE6">
        <w:rPr>
          <w:rFonts w:ascii="Times New Roman" w:hAnsi="Times New Roman" w:cs="Times New Roman"/>
          <w:sz w:val="24"/>
          <w:szCs w:val="24"/>
        </w:rPr>
        <w:t>Bourdouxhe</w:t>
      </w:r>
      <w:proofErr w:type="spellEnd"/>
      <w:r w:rsidRPr="00D24CE6">
        <w:rPr>
          <w:rFonts w:ascii="Times New Roman" w:hAnsi="Times New Roman" w:cs="Times New Roman"/>
          <w:sz w:val="24"/>
          <w:szCs w:val="24"/>
        </w:rPr>
        <w:t xml:space="preserve">, </w:t>
      </w:r>
      <w:r w:rsidR="00AC1E2C">
        <w:rPr>
          <w:rFonts w:ascii="Times New Roman" w:hAnsi="Times New Roman" w:cs="Times New Roman"/>
          <w:sz w:val="24"/>
          <w:szCs w:val="24"/>
        </w:rPr>
        <w:t xml:space="preserve">agriculteur à </w:t>
      </w:r>
      <w:proofErr w:type="spellStart"/>
      <w:r w:rsidR="00AC1E2C">
        <w:rPr>
          <w:rFonts w:ascii="Times New Roman" w:hAnsi="Times New Roman" w:cs="Times New Roman"/>
          <w:sz w:val="24"/>
          <w:szCs w:val="24"/>
        </w:rPr>
        <w:t>Ragnies</w:t>
      </w:r>
      <w:proofErr w:type="spellEnd"/>
      <w:r w:rsidR="00AC1E2C">
        <w:rPr>
          <w:rFonts w:ascii="Times New Roman" w:hAnsi="Times New Roman" w:cs="Times New Roman"/>
          <w:sz w:val="24"/>
          <w:szCs w:val="24"/>
        </w:rPr>
        <w:t xml:space="preserve">, </w:t>
      </w:r>
      <w:r w:rsidRPr="00D24CE6">
        <w:rPr>
          <w:rFonts w:ascii="Times New Roman" w:hAnsi="Times New Roman" w:cs="Times New Roman"/>
          <w:sz w:val="24"/>
          <w:szCs w:val="24"/>
        </w:rPr>
        <w:t>propriétaire des parcelles cadastrales  C383 et C505 A (</w:t>
      </w:r>
      <w:proofErr w:type="spellStart"/>
      <w:r w:rsidRPr="00D24CE6">
        <w:rPr>
          <w:rFonts w:ascii="Times New Roman" w:hAnsi="Times New Roman" w:cs="Times New Roman"/>
          <w:sz w:val="24"/>
          <w:szCs w:val="24"/>
        </w:rPr>
        <w:t>Ragnies</w:t>
      </w:r>
      <w:proofErr w:type="spellEnd"/>
      <w:r w:rsidRPr="00D24CE6">
        <w:rPr>
          <w:rFonts w:ascii="Times New Roman" w:hAnsi="Times New Roman" w:cs="Times New Roman"/>
          <w:sz w:val="24"/>
          <w:szCs w:val="24"/>
        </w:rPr>
        <w:t xml:space="preserve">, - </w:t>
      </w:r>
      <w:proofErr w:type="spellStart"/>
      <w:r w:rsidRPr="00D24CE6">
        <w:rPr>
          <w:rFonts w:ascii="Times New Roman" w:hAnsi="Times New Roman" w:cs="Times New Roman"/>
          <w:sz w:val="24"/>
          <w:szCs w:val="24"/>
        </w:rPr>
        <w:t>Cocriamont</w:t>
      </w:r>
      <w:proofErr w:type="spellEnd"/>
      <w:r w:rsidRPr="00D24CE6">
        <w:rPr>
          <w:rFonts w:ascii="Times New Roman" w:hAnsi="Times New Roman" w:cs="Times New Roman"/>
          <w:sz w:val="24"/>
          <w:szCs w:val="24"/>
        </w:rPr>
        <w:t xml:space="preserve"> / section C), d’une superficie totale de 91 ares 70 ca dont le Golf Club de </w:t>
      </w:r>
      <w:proofErr w:type="spellStart"/>
      <w:r w:rsidRPr="00D24CE6">
        <w:rPr>
          <w:rFonts w:ascii="Times New Roman" w:hAnsi="Times New Roman" w:cs="Times New Roman"/>
          <w:sz w:val="24"/>
          <w:szCs w:val="24"/>
        </w:rPr>
        <w:t>Ragnies</w:t>
      </w:r>
      <w:proofErr w:type="spellEnd"/>
      <w:r w:rsidRPr="00D24CE6">
        <w:rPr>
          <w:rFonts w:ascii="Times New Roman" w:hAnsi="Times New Roman" w:cs="Times New Roman"/>
          <w:sz w:val="24"/>
          <w:szCs w:val="24"/>
        </w:rPr>
        <w:t xml:space="preserve"> est l'exploitant, dépose les présentes observations. </w:t>
      </w:r>
    </w:p>
    <w:p w:rsidR="00A45B30" w:rsidRDefault="00A45B30" w:rsidP="00A45B30">
      <w:pPr>
        <w:spacing w:before="60" w:after="80"/>
        <w:jc w:val="both"/>
        <w:rPr>
          <w:rFonts w:ascii="Times New Roman" w:hAnsi="Times New Roman" w:cs="Times New Roman"/>
          <w:sz w:val="24"/>
          <w:szCs w:val="24"/>
        </w:rPr>
      </w:pPr>
      <w:r w:rsidRPr="00D24CE6">
        <w:rPr>
          <w:rFonts w:ascii="Times New Roman" w:hAnsi="Times New Roman" w:cs="Times New Roman"/>
          <w:sz w:val="24"/>
          <w:szCs w:val="24"/>
        </w:rPr>
        <w:t xml:space="preserve">J'ai été </w:t>
      </w:r>
      <w:proofErr w:type="spellStart"/>
      <w:r w:rsidRPr="00D24CE6">
        <w:rPr>
          <w:rFonts w:ascii="Times New Roman" w:hAnsi="Times New Roman" w:cs="Times New Roman"/>
          <w:sz w:val="24"/>
          <w:szCs w:val="24"/>
        </w:rPr>
        <w:t>co</w:t>
      </w:r>
      <w:proofErr w:type="spellEnd"/>
      <w:r w:rsidRPr="00D24CE6">
        <w:rPr>
          <w:rFonts w:ascii="Times New Roman" w:hAnsi="Times New Roman" w:cs="Times New Roman"/>
          <w:sz w:val="24"/>
          <w:szCs w:val="24"/>
        </w:rPr>
        <w:t>-requérant du recours de 2024 ayant abouti à l'arrêté de refus du 20/12/2024.</w:t>
      </w:r>
    </w:p>
    <w:p w:rsidR="00AC1E2C" w:rsidRPr="00D24CE6" w:rsidRDefault="00AC1E2C" w:rsidP="00A45B30">
      <w:pPr>
        <w:spacing w:before="60" w:after="80"/>
        <w:jc w:val="both"/>
        <w:rPr>
          <w:rFonts w:ascii="Times New Roman" w:hAnsi="Times New Roman" w:cs="Times New Roman"/>
          <w:sz w:val="24"/>
          <w:szCs w:val="24"/>
        </w:rPr>
      </w:pPr>
    </w:p>
    <w:p w:rsidR="00A45B30" w:rsidRPr="00D24CE6" w:rsidRDefault="00A45B30" w:rsidP="00A45B30">
      <w:pPr>
        <w:ind w:firstLine="360"/>
        <w:jc w:val="both"/>
        <w:rPr>
          <w:rFonts w:ascii="Times New Roman" w:hAnsi="Times New Roman" w:cs="Times New Roman"/>
          <w:sz w:val="24"/>
          <w:szCs w:val="24"/>
        </w:rPr>
      </w:pPr>
      <w:r w:rsidRPr="00D24CE6">
        <w:rPr>
          <w:rFonts w:ascii="Times New Roman" w:hAnsi="Times New Roman" w:cs="Times New Roman"/>
          <w:sz w:val="24"/>
          <w:szCs w:val="24"/>
        </w:rPr>
        <w:t xml:space="preserve">Une enquête publique est </w:t>
      </w:r>
      <w:r w:rsidR="00AC1E2C">
        <w:rPr>
          <w:rFonts w:ascii="Times New Roman" w:hAnsi="Times New Roman" w:cs="Times New Roman"/>
          <w:sz w:val="24"/>
          <w:szCs w:val="24"/>
        </w:rPr>
        <w:t xml:space="preserve">maintenant </w:t>
      </w:r>
      <w:r w:rsidRPr="00D24CE6">
        <w:rPr>
          <w:rFonts w:ascii="Times New Roman" w:hAnsi="Times New Roman" w:cs="Times New Roman"/>
          <w:sz w:val="24"/>
          <w:szCs w:val="24"/>
        </w:rPr>
        <w:t xml:space="preserve">en cours concernant la construction d’un nouveau parc de quatre éoliennes entre </w:t>
      </w:r>
      <w:proofErr w:type="spellStart"/>
      <w:r w:rsidRPr="00D24CE6">
        <w:rPr>
          <w:rFonts w:ascii="Times New Roman" w:hAnsi="Times New Roman" w:cs="Times New Roman"/>
          <w:sz w:val="24"/>
          <w:szCs w:val="24"/>
        </w:rPr>
        <w:t>Ragnies</w:t>
      </w:r>
      <w:proofErr w:type="spellEnd"/>
      <w:r w:rsidRPr="00D24CE6">
        <w:rPr>
          <w:rFonts w:ascii="Times New Roman" w:hAnsi="Times New Roman" w:cs="Times New Roman"/>
          <w:sz w:val="24"/>
          <w:szCs w:val="24"/>
        </w:rPr>
        <w:t xml:space="preserve">, </w:t>
      </w:r>
      <w:proofErr w:type="spellStart"/>
      <w:r w:rsidRPr="00D24CE6">
        <w:rPr>
          <w:rFonts w:ascii="Times New Roman" w:hAnsi="Times New Roman" w:cs="Times New Roman"/>
          <w:sz w:val="24"/>
          <w:szCs w:val="24"/>
        </w:rPr>
        <w:t>Thuillies</w:t>
      </w:r>
      <w:proofErr w:type="spellEnd"/>
      <w:r w:rsidRPr="00D24CE6">
        <w:rPr>
          <w:rFonts w:ascii="Times New Roman" w:hAnsi="Times New Roman" w:cs="Times New Roman"/>
          <w:sz w:val="24"/>
          <w:szCs w:val="24"/>
        </w:rPr>
        <w:t xml:space="preserve"> et </w:t>
      </w:r>
      <w:proofErr w:type="spellStart"/>
      <w:r w:rsidRPr="00D24CE6">
        <w:rPr>
          <w:rFonts w:ascii="Times New Roman" w:hAnsi="Times New Roman" w:cs="Times New Roman"/>
          <w:sz w:val="24"/>
          <w:szCs w:val="24"/>
        </w:rPr>
        <w:t>Donstiennes</w:t>
      </w:r>
      <w:proofErr w:type="spellEnd"/>
      <w:r w:rsidRPr="00D24CE6">
        <w:rPr>
          <w:rFonts w:ascii="Times New Roman" w:hAnsi="Times New Roman" w:cs="Times New Roman"/>
          <w:sz w:val="24"/>
          <w:szCs w:val="24"/>
        </w:rPr>
        <w:t xml:space="preserve">. </w:t>
      </w:r>
    </w:p>
    <w:p w:rsidR="00EC09A1" w:rsidRPr="00D24CE6" w:rsidRDefault="00A45B30" w:rsidP="00A45B30">
      <w:pPr>
        <w:jc w:val="both"/>
        <w:rPr>
          <w:rFonts w:ascii="Times New Roman" w:hAnsi="Times New Roman" w:cs="Times New Roman"/>
          <w:sz w:val="24"/>
          <w:szCs w:val="24"/>
        </w:rPr>
      </w:pPr>
      <w:r w:rsidRPr="00D24CE6">
        <w:rPr>
          <w:rFonts w:ascii="Times New Roman" w:hAnsi="Times New Roman" w:cs="Times New Roman"/>
          <w:sz w:val="24"/>
          <w:szCs w:val="24"/>
        </w:rPr>
        <w:t>Par la présente, je voudrais vous faire part de diverses remarques, questions et inquiétudes à son sujet. Elles rejoignent pour la plupart celles déjà formulées lors du projet précédent, annulé par la Région wallonne en décembre 2024.</w:t>
      </w:r>
      <w:r w:rsidR="00AC1E2C">
        <w:rPr>
          <w:rFonts w:ascii="Times New Roman" w:hAnsi="Times New Roman" w:cs="Times New Roman"/>
          <w:sz w:val="24"/>
          <w:szCs w:val="24"/>
        </w:rPr>
        <w:t xml:space="preserve"> On peut légitimement</w:t>
      </w:r>
      <w:r w:rsidR="00CC0C0B">
        <w:rPr>
          <w:rFonts w:ascii="Times New Roman" w:hAnsi="Times New Roman" w:cs="Times New Roman"/>
          <w:sz w:val="24"/>
          <w:szCs w:val="24"/>
        </w:rPr>
        <w:t xml:space="preserve"> se poser la question de l’absence de prise en compte </w:t>
      </w:r>
      <w:r w:rsidR="00432902">
        <w:rPr>
          <w:rFonts w:ascii="Times New Roman" w:hAnsi="Times New Roman" w:cs="Times New Roman"/>
          <w:sz w:val="24"/>
          <w:szCs w:val="24"/>
        </w:rPr>
        <w:t>des griefs</w:t>
      </w:r>
      <w:r w:rsidR="00AC1E2C">
        <w:rPr>
          <w:rFonts w:ascii="Times New Roman" w:hAnsi="Times New Roman" w:cs="Times New Roman"/>
          <w:sz w:val="24"/>
          <w:szCs w:val="24"/>
        </w:rPr>
        <w:t xml:space="preserve"> pourtant légitimes </w:t>
      </w:r>
      <w:r w:rsidR="00432902">
        <w:rPr>
          <w:rFonts w:ascii="Times New Roman" w:hAnsi="Times New Roman" w:cs="Times New Roman"/>
          <w:sz w:val="24"/>
          <w:szCs w:val="24"/>
        </w:rPr>
        <w:t xml:space="preserve">et </w:t>
      </w:r>
      <w:r w:rsidR="00CC0C0B">
        <w:rPr>
          <w:rFonts w:ascii="Times New Roman" w:hAnsi="Times New Roman" w:cs="Times New Roman"/>
          <w:sz w:val="24"/>
          <w:szCs w:val="24"/>
        </w:rPr>
        <w:t>d</w:t>
      </w:r>
      <w:r w:rsidR="00AC1E2C">
        <w:rPr>
          <w:rFonts w:ascii="Times New Roman" w:hAnsi="Times New Roman" w:cs="Times New Roman"/>
          <w:sz w:val="24"/>
          <w:szCs w:val="24"/>
        </w:rPr>
        <w:t>’</w:t>
      </w:r>
      <w:r w:rsidR="00CC0C0B">
        <w:rPr>
          <w:rFonts w:ascii="Times New Roman" w:hAnsi="Times New Roman" w:cs="Times New Roman"/>
          <w:sz w:val="24"/>
          <w:szCs w:val="24"/>
        </w:rPr>
        <w:t>observations</w:t>
      </w:r>
      <w:r w:rsidR="00AC1E2C">
        <w:rPr>
          <w:rFonts w:ascii="Times New Roman" w:hAnsi="Times New Roman" w:cs="Times New Roman"/>
          <w:sz w:val="24"/>
          <w:szCs w:val="24"/>
        </w:rPr>
        <w:t xml:space="preserve"> </w:t>
      </w:r>
      <w:r w:rsidR="00CC0C0B">
        <w:rPr>
          <w:rFonts w:ascii="Times New Roman" w:hAnsi="Times New Roman" w:cs="Times New Roman"/>
          <w:sz w:val="24"/>
          <w:szCs w:val="24"/>
        </w:rPr>
        <w:t xml:space="preserve"> majeures adressées </w:t>
      </w:r>
      <w:r w:rsidR="00432902">
        <w:rPr>
          <w:rFonts w:ascii="Times New Roman" w:hAnsi="Times New Roman" w:cs="Times New Roman"/>
          <w:sz w:val="24"/>
          <w:szCs w:val="24"/>
        </w:rPr>
        <w:t xml:space="preserve">à son sujet </w:t>
      </w:r>
      <w:r w:rsidR="00CC0C0B">
        <w:rPr>
          <w:rFonts w:ascii="Times New Roman" w:hAnsi="Times New Roman" w:cs="Times New Roman"/>
          <w:sz w:val="24"/>
          <w:szCs w:val="24"/>
        </w:rPr>
        <w:t>tant aux Fonctionnaires Technique et Délégué</w:t>
      </w:r>
      <w:r w:rsidR="00432902">
        <w:rPr>
          <w:rFonts w:ascii="Times New Roman" w:hAnsi="Times New Roman" w:cs="Times New Roman"/>
          <w:sz w:val="24"/>
          <w:szCs w:val="24"/>
        </w:rPr>
        <w:t xml:space="preserve"> qu’au Ministre compétent. Parmi celles-ci, </w:t>
      </w:r>
      <w:r w:rsidR="00AC1E2C">
        <w:rPr>
          <w:rFonts w:ascii="Times New Roman" w:hAnsi="Times New Roman" w:cs="Times New Roman"/>
          <w:sz w:val="24"/>
          <w:szCs w:val="24"/>
        </w:rPr>
        <w:t xml:space="preserve">je relèverais </w:t>
      </w:r>
      <w:r w:rsidR="00432902">
        <w:rPr>
          <w:rFonts w:ascii="Times New Roman" w:hAnsi="Times New Roman" w:cs="Times New Roman"/>
          <w:sz w:val="24"/>
          <w:szCs w:val="24"/>
        </w:rPr>
        <w:t>l’installation du parc en zone karstique</w:t>
      </w:r>
      <w:r w:rsidR="00AC1E2C">
        <w:rPr>
          <w:rFonts w:ascii="Times New Roman" w:hAnsi="Times New Roman" w:cs="Times New Roman"/>
          <w:sz w:val="24"/>
          <w:szCs w:val="24"/>
        </w:rPr>
        <w:t xml:space="preserve"> et sismique</w:t>
      </w:r>
      <w:r w:rsidR="00432902">
        <w:rPr>
          <w:rFonts w:ascii="Times New Roman" w:hAnsi="Times New Roman" w:cs="Times New Roman"/>
          <w:sz w:val="24"/>
          <w:szCs w:val="24"/>
        </w:rPr>
        <w:t xml:space="preserve">, les études géotechniques pourtant indispensables dans </w:t>
      </w:r>
      <w:r w:rsidR="00AC1E2C">
        <w:rPr>
          <w:rFonts w:ascii="Times New Roman" w:hAnsi="Times New Roman" w:cs="Times New Roman"/>
          <w:sz w:val="24"/>
          <w:szCs w:val="24"/>
        </w:rPr>
        <w:t>un tel</w:t>
      </w:r>
      <w:r w:rsidR="00432902">
        <w:rPr>
          <w:rFonts w:ascii="Times New Roman" w:hAnsi="Times New Roman" w:cs="Times New Roman"/>
          <w:sz w:val="24"/>
          <w:szCs w:val="24"/>
        </w:rPr>
        <w:t xml:space="preserve"> contexte </w:t>
      </w:r>
      <w:r w:rsidR="00432902" w:rsidRPr="00432902">
        <w:rPr>
          <w:rFonts w:ascii="Times New Roman" w:hAnsi="Times New Roman" w:cs="Times New Roman"/>
          <w:i/>
          <w:sz w:val="24"/>
          <w:szCs w:val="24"/>
        </w:rPr>
        <w:t>après</w:t>
      </w:r>
      <w:r w:rsidR="00432902">
        <w:rPr>
          <w:rFonts w:ascii="Times New Roman" w:hAnsi="Times New Roman" w:cs="Times New Roman"/>
          <w:sz w:val="24"/>
          <w:szCs w:val="24"/>
        </w:rPr>
        <w:t xml:space="preserve"> l’obtention du permis… Seule l’éolienne 2 avait été </w:t>
      </w:r>
      <w:proofErr w:type="gramStart"/>
      <w:r w:rsidR="00432902">
        <w:rPr>
          <w:rFonts w:ascii="Times New Roman" w:hAnsi="Times New Roman" w:cs="Times New Roman"/>
          <w:sz w:val="24"/>
          <w:szCs w:val="24"/>
        </w:rPr>
        <w:t>déplacée</w:t>
      </w:r>
      <w:proofErr w:type="gramEnd"/>
      <w:r w:rsidR="00432902">
        <w:rPr>
          <w:rFonts w:ascii="Times New Roman" w:hAnsi="Times New Roman" w:cs="Times New Roman"/>
          <w:sz w:val="24"/>
          <w:szCs w:val="24"/>
        </w:rPr>
        <w:t xml:space="preserve"> pour s’éloigner du cours d’</w:t>
      </w:r>
      <w:r w:rsidR="00AC1E2C">
        <w:rPr>
          <w:rFonts w:ascii="Times New Roman" w:hAnsi="Times New Roman" w:cs="Times New Roman"/>
          <w:sz w:val="24"/>
          <w:szCs w:val="24"/>
        </w:rPr>
        <w:t xml:space="preserve">eau </w:t>
      </w:r>
      <w:proofErr w:type="spellStart"/>
      <w:r w:rsidR="00AC1E2C">
        <w:rPr>
          <w:rFonts w:ascii="Times New Roman" w:hAnsi="Times New Roman" w:cs="Times New Roman"/>
          <w:sz w:val="24"/>
          <w:szCs w:val="24"/>
        </w:rPr>
        <w:t>Ry</w:t>
      </w:r>
      <w:proofErr w:type="spellEnd"/>
      <w:r w:rsidR="00AC1E2C">
        <w:rPr>
          <w:rFonts w:ascii="Times New Roman" w:hAnsi="Times New Roman" w:cs="Times New Roman"/>
          <w:sz w:val="24"/>
          <w:szCs w:val="24"/>
        </w:rPr>
        <w:t xml:space="preserve"> des Ryes !</w:t>
      </w:r>
    </w:p>
    <w:p w:rsidR="00A45B30" w:rsidRPr="00D24CE6" w:rsidRDefault="00A45B30" w:rsidP="00A45B30">
      <w:pPr>
        <w:jc w:val="both"/>
        <w:rPr>
          <w:rFonts w:ascii="Times New Roman" w:hAnsi="Times New Roman" w:cs="Times New Roman"/>
          <w:sz w:val="24"/>
          <w:szCs w:val="24"/>
        </w:rPr>
      </w:pPr>
    </w:p>
    <w:p w:rsidR="00A45B30" w:rsidRPr="00D24CE6" w:rsidRDefault="00A45B30" w:rsidP="00A45B30">
      <w:pPr>
        <w:ind w:firstLine="360"/>
        <w:jc w:val="both"/>
        <w:rPr>
          <w:rFonts w:ascii="Times New Roman" w:hAnsi="Times New Roman" w:cs="Times New Roman"/>
          <w:sz w:val="24"/>
          <w:szCs w:val="24"/>
        </w:rPr>
      </w:pPr>
      <w:r w:rsidRPr="00D24CE6">
        <w:rPr>
          <w:rFonts w:ascii="Times New Roman" w:hAnsi="Times New Roman" w:cs="Times New Roman"/>
          <w:sz w:val="24"/>
          <w:szCs w:val="24"/>
        </w:rPr>
        <w:t>On peut être conscient de la nécessité d’une diminution sig</w:t>
      </w:r>
      <w:r w:rsidR="00616468">
        <w:rPr>
          <w:rFonts w:ascii="Times New Roman" w:hAnsi="Times New Roman" w:cs="Times New Roman"/>
          <w:sz w:val="24"/>
          <w:szCs w:val="24"/>
        </w:rPr>
        <w:t xml:space="preserve">nificative des émissions de CO2 </w:t>
      </w:r>
      <w:r w:rsidR="004C4B49">
        <w:rPr>
          <w:rFonts w:ascii="Times New Roman" w:hAnsi="Times New Roman" w:cs="Times New Roman"/>
          <w:sz w:val="24"/>
          <w:szCs w:val="24"/>
        </w:rPr>
        <w:t>indispensable pour affronter la crise climatique actuelle</w:t>
      </w:r>
      <w:r w:rsidR="00AC1E2C">
        <w:rPr>
          <w:rFonts w:ascii="Times New Roman" w:hAnsi="Times New Roman" w:cs="Times New Roman"/>
          <w:sz w:val="24"/>
          <w:szCs w:val="24"/>
        </w:rPr>
        <w:t xml:space="preserve"> induite par l’Homme</w:t>
      </w:r>
      <w:r w:rsidR="004C4B49">
        <w:rPr>
          <w:rFonts w:ascii="Times New Roman" w:hAnsi="Times New Roman" w:cs="Times New Roman"/>
          <w:sz w:val="24"/>
          <w:szCs w:val="24"/>
        </w:rPr>
        <w:t xml:space="preserve">. Elle impose </w:t>
      </w:r>
      <w:r w:rsidRPr="00D24CE6">
        <w:rPr>
          <w:rFonts w:ascii="Times New Roman" w:hAnsi="Times New Roman" w:cs="Times New Roman"/>
          <w:sz w:val="24"/>
          <w:szCs w:val="24"/>
        </w:rPr>
        <w:t xml:space="preserve">des choix énergétiques se portant notamment sur l’éolien </w:t>
      </w:r>
      <w:r w:rsidR="00AC1E2C">
        <w:rPr>
          <w:rFonts w:ascii="Times New Roman" w:hAnsi="Times New Roman" w:cs="Times New Roman"/>
          <w:sz w:val="24"/>
          <w:szCs w:val="24"/>
        </w:rPr>
        <w:t xml:space="preserve">et la production d’énergie dite </w:t>
      </w:r>
      <w:r w:rsidRPr="00D24CE6">
        <w:rPr>
          <w:rFonts w:ascii="Times New Roman" w:hAnsi="Times New Roman" w:cs="Times New Roman"/>
          <w:sz w:val="24"/>
          <w:szCs w:val="24"/>
        </w:rPr>
        <w:t xml:space="preserve">« verte ». Le citoyen peut néanmoins s’alarmer des conséquences qu’aurait la multiplication des parcs éoliens en Wallonie, notamment en </w:t>
      </w:r>
      <w:proofErr w:type="spellStart"/>
      <w:r w:rsidRPr="00D24CE6">
        <w:rPr>
          <w:rFonts w:ascii="Times New Roman" w:hAnsi="Times New Roman" w:cs="Times New Roman"/>
          <w:sz w:val="24"/>
          <w:szCs w:val="24"/>
        </w:rPr>
        <w:t>Thudinie</w:t>
      </w:r>
      <w:proofErr w:type="spellEnd"/>
      <w:r w:rsidR="0032267D">
        <w:rPr>
          <w:rFonts w:ascii="Times New Roman" w:hAnsi="Times New Roman" w:cs="Times New Roman"/>
          <w:sz w:val="24"/>
          <w:szCs w:val="24"/>
        </w:rPr>
        <w:t xml:space="preserve">, région à vocation largement touristique, </w:t>
      </w:r>
      <w:r w:rsidRPr="00D24CE6">
        <w:rPr>
          <w:rFonts w:ascii="Times New Roman" w:hAnsi="Times New Roman" w:cs="Times New Roman"/>
          <w:sz w:val="24"/>
          <w:szCs w:val="24"/>
        </w:rPr>
        <w:t xml:space="preserve">et plus particulièrement celui, en projet actuellement, dans la plaine agricole de </w:t>
      </w:r>
      <w:proofErr w:type="spellStart"/>
      <w:r w:rsidRPr="00D24CE6">
        <w:rPr>
          <w:rFonts w:ascii="Times New Roman" w:hAnsi="Times New Roman" w:cs="Times New Roman"/>
          <w:sz w:val="24"/>
          <w:szCs w:val="24"/>
        </w:rPr>
        <w:t>Ragnies</w:t>
      </w:r>
      <w:proofErr w:type="spellEnd"/>
      <w:r w:rsidRPr="00D24CE6">
        <w:rPr>
          <w:rFonts w:ascii="Times New Roman" w:hAnsi="Times New Roman" w:cs="Times New Roman"/>
          <w:sz w:val="24"/>
          <w:szCs w:val="24"/>
        </w:rPr>
        <w:t>/</w:t>
      </w:r>
      <w:proofErr w:type="spellStart"/>
      <w:r w:rsidRPr="00D24CE6">
        <w:rPr>
          <w:rFonts w:ascii="Times New Roman" w:hAnsi="Times New Roman" w:cs="Times New Roman"/>
          <w:sz w:val="24"/>
          <w:szCs w:val="24"/>
        </w:rPr>
        <w:t>Donstiennes</w:t>
      </w:r>
      <w:proofErr w:type="spellEnd"/>
      <w:r w:rsidRPr="00D24CE6">
        <w:rPr>
          <w:rFonts w:ascii="Times New Roman" w:hAnsi="Times New Roman" w:cs="Times New Roman"/>
          <w:sz w:val="24"/>
          <w:szCs w:val="24"/>
        </w:rPr>
        <w:t xml:space="preserve">/ </w:t>
      </w:r>
      <w:proofErr w:type="spellStart"/>
      <w:r w:rsidRPr="00D24CE6">
        <w:rPr>
          <w:rFonts w:ascii="Times New Roman" w:hAnsi="Times New Roman" w:cs="Times New Roman"/>
          <w:sz w:val="24"/>
          <w:szCs w:val="24"/>
        </w:rPr>
        <w:t>Thuillies</w:t>
      </w:r>
      <w:proofErr w:type="spellEnd"/>
      <w:r w:rsidRPr="00D24CE6">
        <w:rPr>
          <w:rFonts w:ascii="Times New Roman" w:hAnsi="Times New Roman" w:cs="Times New Roman"/>
          <w:sz w:val="24"/>
          <w:szCs w:val="24"/>
        </w:rPr>
        <w:t xml:space="preserve">. On peut aussi s’interroger sur l’actuelle fuite en avant de la consommation, notamment électrique, alors que l’on devrait plutôt prôner la « sobriété » </w:t>
      </w:r>
      <w:r w:rsidR="00AC1E2C">
        <w:rPr>
          <w:rFonts w:ascii="Times New Roman" w:hAnsi="Times New Roman" w:cs="Times New Roman"/>
          <w:sz w:val="24"/>
          <w:szCs w:val="24"/>
        </w:rPr>
        <w:t>énergétique. U</w:t>
      </w:r>
      <w:r w:rsidR="004C4B49">
        <w:rPr>
          <w:rFonts w:ascii="Times New Roman" w:hAnsi="Times New Roman" w:cs="Times New Roman"/>
          <w:sz w:val="24"/>
          <w:szCs w:val="24"/>
        </w:rPr>
        <w:t>ne réduction de notre con</w:t>
      </w:r>
      <w:r w:rsidR="00AC1E2C">
        <w:rPr>
          <w:rFonts w:ascii="Times New Roman" w:hAnsi="Times New Roman" w:cs="Times New Roman"/>
          <w:sz w:val="24"/>
          <w:szCs w:val="24"/>
        </w:rPr>
        <w:t>sommation d’énergie présuppose toutefois</w:t>
      </w:r>
      <w:r w:rsidR="004C4B49">
        <w:rPr>
          <w:rFonts w:ascii="Times New Roman" w:hAnsi="Times New Roman" w:cs="Times New Roman"/>
          <w:sz w:val="24"/>
          <w:szCs w:val="24"/>
        </w:rPr>
        <w:t xml:space="preserve"> un changement de mentalité et </w:t>
      </w:r>
      <w:r w:rsidR="00616468">
        <w:rPr>
          <w:rFonts w:ascii="Times New Roman" w:hAnsi="Times New Roman" w:cs="Times New Roman"/>
          <w:sz w:val="24"/>
          <w:szCs w:val="24"/>
        </w:rPr>
        <w:t xml:space="preserve">une diminution de notre confort tout comme le choix d’autres </w:t>
      </w:r>
      <w:r w:rsidR="008C10F5">
        <w:rPr>
          <w:rFonts w:ascii="Times New Roman" w:hAnsi="Times New Roman" w:cs="Times New Roman"/>
          <w:sz w:val="24"/>
          <w:szCs w:val="24"/>
        </w:rPr>
        <w:t>sources d’</w:t>
      </w:r>
      <w:r w:rsidR="00616468">
        <w:rPr>
          <w:rFonts w:ascii="Times New Roman" w:hAnsi="Times New Roman" w:cs="Times New Roman"/>
          <w:sz w:val="24"/>
          <w:szCs w:val="24"/>
        </w:rPr>
        <w:t>énergies renouvelables</w:t>
      </w:r>
      <w:r w:rsidR="008C10F5">
        <w:rPr>
          <w:rFonts w:ascii="Times New Roman" w:hAnsi="Times New Roman" w:cs="Times New Roman"/>
          <w:sz w:val="24"/>
          <w:szCs w:val="24"/>
        </w:rPr>
        <w:t xml:space="preserve"> avec</w:t>
      </w:r>
      <w:r w:rsidR="00616468">
        <w:rPr>
          <w:rFonts w:ascii="Times New Roman" w:hAnsi="Times New Roman" w:cs="Times New Roman"/>
          <w:sz w:val="24"/>
          <w:szCs w:val="24"/>
        </w:rPr>
        <w:t xml:space="preserve"> </w:t>
      </w:r>
      <w:r w:rsidR="008C10F5">
        <w:rPr>
          <w:rFonts w:ascii="Times New Roman" w:hAnsi="Times New Roman" w:cs="Times New Roman"/>
          <w:sz w:val="24"/>
          <w:szCs w:val="24"/>
        </w:rPr>
        <w:t xml:space="preserve">moins d’impacts sur la santé, le paysage, la biodiversité ! </w:t>
      </w:r>
    </w:p>
    <w:p w:rsidR="00A45B30" w:rsidRPr="00D24CE6" w:rsidRDefault="00A45B30" w:rsidP="00A45B30">
      <w:pPr>
        <w:ind w:firstLine="360"/>
        <w:jc w:val="both"/>
        <w:rPr>
          <w:rFonts w:ascii="Times New Roman" w:hAnsi="Times New Roman" w:cs="Times New Roman"/>
          <w:sz w:val="24"/>
          <w:szCs w:val="24"/>
        </w:rPr>
      </w:pPr>
    </w:p>
    <w:p w:rsidR="00A45B30" w:rsidRPr="00D24CE6" w:rsidRDefault="00A45B30" w:rsidP="00AC1E2C">
      <w:pPr>
        <w:jc w:val="both"/>
        <w:rPr>
          <w:rFonts w:ascii="Times New Roman" w:hAnsi="Times New Roman" w:cs="Times New Roman"/>
          <w:sz w:val="24"/>
          <w:szCs w:val="24"/>
        </w:rPr>
      </w:pPr>
      <w:r w:rsidRPr="00D24CE6">
        <w:rPr>
          <w:rFonts w:ascii="Times New Roman" w:hAnsi="Times New Roman" w:cs="Times New Roman"/>
          <w:sz w:val="24"/>
          <w:szCs w:val="24"/>
        </w:rPr>
        <w:lastRenderedPageBreak/>
        <w:t>En dehors du syndrome NIMBY, les raisons objectives qui m’alarment et m’inquiètent sont multiples. Elles sont entre autres paysagères, environnementales, ou encore agronomiques.</w:t>
      </w:r>
    </w:p>
    <w:p w:rsidR="00A45B30" w:rsidRDefault="00A45B30" w:rsidP="00A45B30">
      <w:pPr>
        <w:spacing w:before="60" w:after="60"/>
      </w:pPr>
    </w:p>
    <w:p w:rsidR="00A45B30" w:rsidRDefault="00A45B30" w:rsidP="00A45B30">
      <w:pPr>
        <w:pStyle w:val="Heading2"/>
        <w:spacing w:before="200" w:after="80"/>
      </w:pPr>
      <w:r>
        <w:rPr>
          <w:rFonts w:ascii="Arial" w:eastAsia="Arial" w:hAnsi="Arial" w:cs="Arial"/>
          <w:b/>
          <w:bCs/>
          <w:color w:val="1B3A5C"/>
          <w:sz w:val="23"/>
          <w:szCs w:val="23"/>
        </w:rPr>
        <w:t>1. Ma parcelle à 454m de l'éolienne n°1 — Distance exceptionnellement faible</w:t>
      </w:r>
    </w:p>
    <w:p w:rsidR="00A45B30" w:rsidRDefault="00A45B30" w:rsidP="00A45B30">
      <w:pPr>
        <w:pBdr>
          <w:bottom w:val="single" w:sz="6" w:space="0" w:color="1B3A5C"/>
        </w:pBdr>
        <w:spacing w:before="160" w:after="160"/>
      </w:pPr>
    </w:p>
    <w:p w:rsidR="00A45B30" w:rsidRPr="00D24CE6" w:rsidRDefault="00A45B30" w:rsidP="00A45B30">
      <w:pPr>
        <w:contextualSpacing/>
        <w:jc w:val="both"/>
        <w:textAlignment w:val="baseline"/>
        <w:rPr>
          <w:rFonts w:ascii="Times New Roman" w:hAnsi="Times New Roman" w:cs="Times New Roman"/>
          <w:sz w:val="24"/>
          <w:szCs w:val="24"/>
        </w:rPr>
      </w:pPr>
      <w:r w:rsidRPr="00D24CE6">
        <w:rPr>
          <w:rFonts w:ascii="Times New Roman" w:hAnsi="Times New Roman" w:cs="Times New Roman"/>
          <w:sz w:val="24"/>
          <w:szCs w:val="24"/>
        </w:rPr>
        <w:t xml:space="preserve">Ma parcelle C383 est située à seulement quelque </w:t>
      </w:r>
      <w:r w:rsidRPr="00D24CE6">
        <w:rPr>
          <w:rFonts w:ascii="Times New Roman" w:hAnsi="Times New Roman" w:cs="Times New Roman"/>
          <w:i/>
          <w:sz w:val="24"/>
          <w:szCs w:val="24"/>
        </w:rPr>
        <w:t>450 m de l’éolienne n°1</w:t>
      </w:r>
      <w:r w:rsidRPr="00D24CE6">
        <w:rPr>
          <w:rFonts w:ascii="Times New Roman" w:hAnsi="Times New Roman" w:cs="Times New Roman"/>
          <w:sz w:val="24"/>
          <w:szCs w:val="24"/>
        </w:rPr>
        <w:t xml:space="preserve"> selon les simulations </w:t>
      </w:r>
      <w:proofErr w:type="spellStart"/>
      <w:r w:rsidRPr="00D24CE6">
        <w:rPr>
          <w:rFonts w:ascii="Times New Roman" w:hAnsi="Times New Roman" w:cs="Times New Roman"/>
          <w:sz w:val="24"/>
          <w:szCs w:val="24"/>
        </w:rPr>
        <w:t>WalOnMap</w:t>
      </w:r>
      <w:proofErr w:type="spellEnd"/>
      <w:r w:rsidRPr="00D24CE6">
        <w:rPr>
          <w:rFonts w:ascii="Times New Roman" w:hAnsi="Times New Roman" w:cs="Times New Roman"/>
          <w:sz w:val="24"/>
          <w:szCs w:val="24"/>
        </w:rPr>
        <w:t xml:space="preserve">. Cette distance exceptionnellement faible pour un établissement de loisirs </w:t>
      </w:r>
      <w:r w:rsidR="00AC1E2C">
        <w:rPr>
          <w:rFonts w:ascii="Times New Roman" w:hAnsi="Times New Roman" w:cs="Times New Roman"/>
          <w:sz w:val="24"/>
          <w:szCs w:val="24"/>
        </w:rPr>
        <w:t xml:space="preserve">(Golf de </w:t>
      </w:r>
      <w:proofErr w:type="spellStart"/>
      <w:r w:rsidR="00AC1E2C">
        <w:rPr>
          <w:rFonts w:ascii="Times New Roman" w:hAnsi="Times New Roman" w:cs="Times New Roman"/>
          <w:sz w:val="24"/>
          <w:szCs w:val="24"/>
        </w:rPr>
        <w:t>Ragnies</w:t>
      </w:r>
      <w:proofErr w:type="spellEnd"/>
      <w:r w:rsidR="00AC1E2C">
        <w:rPr>
          <w:rFonts w:ascii="Times New Roman" w:hAnsi="Times New Roman" w:cs="Times New Roman"/>
          <w:sz w:val="24"/>
          <w:szCs w:val="24"/>
        </w:rPr>
        <w:t xml:space="preserve">) </w:t>
      </w:r>
      <w:r w:rsidRPr="00D24CE6">
        <w:rPr>
          <w:rFonts w:ascii="Times New Roman" w:hAnsi="Times New Roman" w:cs="Times New Roman"/>
          <w:sz w:val="24"/>
          <w:szCs w:val="24"/>
        </w:rPr>
        <w:t xml:space="preserve">recevant du public en plein air est incompatible avec la quiétude et la concentration nécessaires à la pratique du golf (effets stroboscopiques, bruits des pales, etc.). On peut aussi évoquer la nuisance visuelle pour un golf tourné vers la « biodiversité » à sa création en 2007, situé aux abords d’un des « Plus beaux villages de Wallonie » et au pied de la Ferme de la Cour, un des fleurons du patrimoine architectural wallon.  </w:t>
      </w:r>
    </w:p>
    <w:p w:rsidR="00A45B30" w:rsidRPr="00D24CE6" w:rsidRDefault="00A45B30" w:rsidP="00A45B30">
      <w:pPr>
        <w:pStyle w:val="Paragraphedeliste"/>
        <w:jc w:val="both"/>
        <w:rPr>
          <w:rFonts w:ascii="Times New Roman" w:hAnsi="Times New Roman" w:cs="Times New Roman"/>
          <w:sz w:val="24"/>
          <w:szCs w:val="24"/>
        </w:rPr>
      </w:pPr>
      <w:r w:rsidRPr="00D24CE6">
        <w:rPr>
          <w:rFonts w:ascii="Times New Roman" w:hAnsi="Times New Roman" w:cs="Times New Roman"/>
          <w:sz w:val="24"/>
          <w:szCs w:val="24"/>
        </w:rPr>
        <w:t xml:space="preserve">Cette dernière, avec son pôle </w:t>
      </w:r>
      <w:proofErr w:type="spellStart"/>
      <w:r w:rsidRPr="00D24CE6">
        <w:rPr>
          <w:rFonts w:ascii="Times New Roman" w:hAnsi="Times New Roman" w:cs="Times New Roman"/>
          <w:sz w:val="24"/>
          <w:szCs w:val="24"/>
        </w:rPr>
        <w:t>Horeca</w:t>
      </w:r>
      <w:proofErr w:type="spellEnd"/>
      <w:r w:rsidRPr="00D24CE6">
        <w:rPr>
          <w:rFonts w:ascii="Times New Roman" w:hAnsi="Times New Roman" w:cs="Times New Roman"/>
          <w:sz w:val="24"/>
          <w:szCs w:val="24"/>
        </w:rPr>
        <w:t xml:space="preserve"> et maintenant éducatif, frappe par sa beauté et son esthétique à l’entrée du village. L’intention d’un Ministre de l’époque était d’en faire un des pôles touristiques de </w:t>
      </w:r>
      <w:proofErr w:type="spellStart"/>
      <w:r w:rsidRPr="00D24CE6">
        <w:rPr>
          <w:rFonts w:ascii="Times New Roman" w:hAnsi="Times New Roman" w:cs="Times New Roman"/>
          <w:sz w:val="24"/>
          <w:szCs w:val="24"/>
        </w:rPr>
        <w:t>Thudinie</w:t>
      </w:r>
      <w:proofErr w:type="spellEnd"/>
      <w:r w:rsidRPr="00D24CE6">
        <w:rPr>
          <w:rFonts w:ascii="Times New Roman" w:hAnsi="Times New Roman" w:cs="Times New Roman"/>
          <w:sz w:val="24"/>
          <w:szCs w:val="24"/>
        </w:rPr>
        <w:t xml:space="preserve"> et même de Wallonie. Il faut se rappeler que la Ferme de la Cour, devenue Distillerie de </w:t>
      </w:r>
      <w:proofErr w:type="spellStart"/>
      <w:r w:rsidRPr="00D24CE6">
        <w:rPr>
          <w:rFonts w:ascii="Times New Roman" w:hAnsi="Times New Roman" w:cs="Times New Roman"/>
          <w:sz w:val="24"/>
          <w:szCs w:val="24"/>
        </w:rPr>
        <w:t>Biercée</w:t>
      </w:r>
      <w:proofErr w:type="spellEnd"/>
      <w:r w:rsidRPr="00D24CE6">
        <w:rPr>
          <w:rFonts w:ascii="Times New Roman" w:hAnsi="Times New Roman" w:cs="Times New Roman"/>
          <w:sz w:val="24"/>
          <w:szCs w:val="24"/>
        </w:rPr>
        <w:t>, avant d’être rachetée par la Brasserie des Légendes, a été rénovée à grands frais par la Région wallonne. Quel sera l’impact visuel de ce projet éolien à l’entrée du village ?</w:t>
      </w:r>
    </w:p>
    <w:p w:rsidR="00A45B30" w:rsidRDefault="00A45B30" w:rsidP="00A45B30">
      <w:pPr>
        <w:spacing w:before="60" w:after="60"/>
      </w:pPr>
    </w:p>
    <w:p w:rsidR="00A45B30" w:rsidRDefault="00A45B30" w:rsidP="00A45B30">
      <w:pPr>
        <w:pStyle w:val="Heading2"/>
        <w:spacing w:before="200" w:after="80"/>
      </w:pPr>
      <w:r>
        <w:rPr>
          <w:rFonts w:ascii="Arial" w:eastAsia="Arial" w:hAnsi="Arial" w:cs="Arial"/>
          <w:b/>
          <w:bCs/>
          <w:color w:val="1B3A5C"/>
          <w:sz w:val="23"/>
          <w:szCs w:val="23"/>
        </w:rPr>
        <w:t>2. Impacts non évalués — Turbulences, conditions de jeu, économique</w:t>
      </w:r>
    </w:p>
    <w:p w:rsidR="00A45B30" w:rsidRDefault="00A45B30" w:rsidP="00A45B30">
      <w:pPr>
        <w:pBdr>
          <w:bottom w:val="single" w:sz="6" w:space="0" w:color="1B3A5C"/>
        </w:pBdr>
        <w:spacing w:before="160" w:after="160"/>
      </w:pPr>
    </w:p>
    <w:p w:rsidR="00A45B30" w:rsidRPr="00D24CE6" w:rsidRDefault="00A45B30" w:rsidP="00D24CE6">
      <w:pPr>
        <w:spacing w:before="60" w:after="80"/>
        <w:jc w:val="both"/>
        <w:rPr>
          <w:rFonts w:ascii="Times New Roman" w:hAnsi="Times New Roman" w:cs="Times New Roman"/>
          <w:sz w:val="24"/>
          <w:szCs w:val="24"/>
        </w:rPr>
      </w:pPr>
      <w:r w:rsidRPr="00D24CE6">
        <w:rPr>
          <w:rFonts w:ascii="Times New Roman" w:hAnsi="Times New Roman" w:cs="Times New Roman"/>
          <w:sz w:val="24"/>
          <w:szCs w:val="24"/>
        </w:rPr>
        <w:t>L'EIE 2026 reconduit une lacune validée par l'arrêté de refus du 20/12/2024. Elle n'évalue pas</w:t>
      </w:r>
      <w:r w:rsidR="00D24CE6">
        <w:rPr>
          <w:rFonts w:ascii="Times New Roman" w:hAnsi="Times New Roman" w:cs="Times New Roman"/>
          <w:sz w:val="24"/>
          <w:szCs w:val="24"/>
        </w:rPr>
        <w:t xml:space="preserve"> : </w:t>
      </w:r>
      <w:r w:rsidRPr="00D24CE6">
        <w:rPr>
          <w:rFonts w:ascii="Times New Roman" w:hAnsi="Times New Roman" w:cs="Times New Roman"/>
          <w:sz w:val="24"/>
          <w:szCs w:val="24"/>
        </w:rPr>
        <w:t>l’impact des turbulences et effets de sillage sur les conditions de jeu et la trajectoire des balles ;</w:t>
      </w:r>
      <w:r w:rsidR="00DC0B3C">
        <w:rPr>
          <w:rFonts w:ascii="Times New Roman" w:hAnsi="Times New Roman" w:cs="Times New Roman"/>
          <w:sz w:val="24"/>
          <w:szCs w:val="24"/>
        </w:rPr>
        <w:t xml:space="preserve"> </w:t>
      </w:r>
      <w:r w:rsidRPr="00D24CE6">
        <w:rPr>
          <w:rFonts w:ascii="Times New Roman" w:hAnsi="Times New Roman" w:cs="Times New Roman"/>
          <w:sz w:val="24"/>
          <w:szCs w:val="24"/>
        </w:rPr>
        <w:t>l'impact acoustique sur un site qualifié de « calme » (récepteur R17) ; l'impact économique (fréquentation, chiffre d'affaires, abonnements, valeur immobilière) ; l'impact sur les panneaux solaires.</w:t>
      </w:r>
    </w:p>
    <w:p w:rsidR="00A45B30" w:rsidRDefault="00A45B30" w:rsidP="00A45B30">
      <w:pPr>
        <w:spacing w:before="60" w:after="60"/>
      </w:pPr>
      <w:r>
        <w:t xml:space="preserve"> </w:t>
      </w:r>
    </w:p>
    <w:p w:rsidR="00A45B30" w:rsidRDefault="00A45B30" w:rsidP="00A45B30">
      <w:pPr>
        <w:pStyle w:val="Heading2"/>
        <w:spacing w:before="200" w:after="80"/>
      </w:pPr>
      <w:r>
        <w:rPr>
          <w:rFonts w:ascii="Arial" w:eastAsia="Arial" w:hAnsi="Arial" w:cs="Arial"/>
          <w:b/>
          <w:bCs/>
          <w:color w:val="2D5A1B"/>
          <w:sz w:val="23"/>
          <w:szCs w:val="23"/>
        </w:rPr>
        <w:t xml:space="preserve">Accord </w:t>
      </w:r>
      <w:proofErr w:type="spellStart"/>
      <w:r>
        <w:rPr>
          <w:rFonts w:ascii="Arial" w:eastAsia="Arial" w:hAnsi="Arial" w:cs="Arial"/>
          <w:b/>
          <w:bCs/>
          <w:color w:val="2D5A1B"/>
          <w:sz w:val="23"/>
          <w:szCs w:val="23"/>
        </w:rPr>
        <w:t>Eurobats</w:t>
      </w:r>
      <w:proofErr w:type="spellEnd"/>
      <w:r>
        <w:rPr>
          <w:rFonts w:ascii="Arial" w:eastAsia="Arial" w:hAnsi="Arial" w:cs="Arial"/>
          <w:b/>
          <w:bCs/>
          <w:color w:val="2D5A1B"/>
          <w:sz w:val="23"/>
          <w:szCs w:val="23"/>
        </w:rPr>
        <w:t xml:space="preserve"> — Distances tampon </w:t>
      </w:r>
      <w:r w:rsidR="00D24CE6">
        <w:rPr>
          <w:rFonts w:ascii="Arial" w:eastAsia="Arial" w:hAnsi="Arial" w:cs="Arial"/>
          <w:b/>
          <w:bCs/>
          <w:color w:val="2D5A1B"/>
          <w:sz w:val="23"/>
          <w:szCs w:val="23"/>
        </w:rPr>
        <w:t>« </w:t>
      </w:r>
      <w:r>
        <w:rPr>
          <w:rFonts w:ascii="Arial" w:eastAsia="Arial" w:hAnsi="Arial" w:cs="Arial"/>
          <w:b/>
          <w:bCs/>
          <w:color w:val="2D5A1B"/>
          <w:sz w:val="23"/>
          <w:szCs w:val="23"/>
        </w:rPr>
        <w:t>chiroptères</w:t>
      </w:r>
      <w:r w:rsidR="00D24CE6">
        <w:rPr>
          <w:rFonts w:ascii="Arial" w:eastAsia="Arial" w:hAnsi="Arial" w:cs="Arial"/>
          <w:b/>
          <w:bCs/>
          <w:color w:val="2D5A1B"/>
          <w:sz w:val="23"/>
          <w:szCs w:val="23"/>
        </w:rPr>
        <w:t> »</w:t>
      </w:r>
      <w:r>
        <w:rPr>
          <w:rFonts w:ascii="Arial" w:eastAsia="Arial" w:hAnsi="Arial" w:cs="Arial"/>
          <w:b/>
          <w:bCs/>
          <w:color w:val="2D5A1B"/>
          <w:sz w:val="23"/>
          <w:szCs w:val="23"/>
        </w:rPr>
        <w:t xml:space="preserve"> aggravées en 2026</w:t>
      </w:r>
    </w:p>
    <w:p w:rsidR="00A45B30" w:rsidRDefault="00A45B30" w:rsidP="00A45B30">
      <w:pPr>
        <w:pBdr>
          <w:bottom w:val="single" w:sz="6" w:space="0" w:color="1B3A5C"/>
        </w:pBdr>
        <w:spacing w:before="160" w:after="160"/>
      </w:pPr>
    </w:p>
    <w:p w:rsidR="00A45B30" w:rsidRPr="002D11F2" w:rsidRDefault="00A45B30" w:rsidP="00A45B30">
      <w:pPr>
        <w:spacing w:before="60" w:after="80"/>
        <w:jc w:val="both"/>
        <w:rPr>
          <w:rFonts w:ascii="Times New Roman" w:hAnsi="Times New Roman" w:cs="Times New Roman"/>
          <w:sz w:val="24"/>
          <w:szCs w:val="24"/>
        </w:rPr>
      </w:pPr>
      <w:r w:rsidRPr="002D11F2">
        <w:rPr>
          <w:rFonts w:ascii="Times New Roman" w:hAnsi="Times New Roman" w:cs="Times New Roman"/>
          <w:sz w:val="24"/>
          <w:szCs w:val="24"/>
        </w:rPr>
        <w:t xml:space="preserve">L'accord </w:t>
      </w:r>
      <w:proofErr w:type="spellStart"/>
      <w:r w:rsidRPr="002D11F2">
        <w:rPr>
          <w:rFonts w:ascii="Times New Roman" w:hAnsi="Times New Roman" w:cs="Times New Roman"/>
          <w:sz w:val="24"/>
          <w:szCs w:val="24"/>
        </w:rPr>
        <w:t>Eurobats</w:t>
      </w:r>
      <w:proofErr w:type="spellEnd"/>
      <w:r w:rsidRPr="002D11F2">
        <w:rPr>
          <w:rFonts w:ascii="Times New Roman" w:hAnsi="Times New Roman" w:cs="Times New Roman"/>
          <w:sz w:val="24"/>
          <w:szCs w:val="24"/>
        </w:rPr>
        <w:t xml:space="preserve"> (Convention CMS des Nations Unies, signé par la Belgique — loi d'approbation du 26 juin 1998) impose une</w:t>
      </w:r>
      <w:r w:rsidR="00D24CE6" w:rsidRPr="002D11F2">
        <w:rPr>
          <w:rFonts w:ascii="Times New Roman" w:hAnsi="Times New Roman" w:cs="Times New Roman"/>
          <w:sz w:val="24"/>
          <w:szCs w:val="24"/>
        </w:rPr>
        <w:t xml:space="preserve"> zone tampon de 200 mètres mesurées depuis la pointe des pales </w:t>
      </w:r>
      <w:r w:rsidRPr="002D11F2">
        <w:rPr>
          <w:rFonts w:ascii="Times New Roman" w:hAnsi="Times New Roman" w:cs="Times New Roman"/>
          <w:sz w:val="24"/>
          <w:szCs w:val="24"/>
        </w:rPr>
        <w:t>(non depuis l'axe du mât) autour de tout cours d'eau, haie ou zone humide. Ce grief avait été retenu en 2024 par la Province du Hainaut (HIT) — avis défavorable pour E2 — sur la base de rotors de 136m (rayon 68m, tampon requis 268m).</w:t>
      </w:r>
    </w:p>
    <w:p w:rsidR="00A45B30" w:rsidRPr="002D11F2" w:rsidRDefault="00A45B30" w:rsidP="00A45B30">
      <w:pPr>
        <w:spacing w:before="60" w:after="60"/>
        <w:rPr>
          <w:rFonts w:ascii="Times New Roman" w:hAnsi="Times New Roman" w:cs="Times New Roman"/>
          <w:sz w:val="24"/>
          <w:szCs w:val="24"/>
        </w:rPr>
      </w:pPr>
    </w:p>
    <w:p w:rsidR="00A45B30" w:rsidRPr="002D11F2" w:rsidRDefault="00A45B30" w:rsidP="00CD6A53">
      <w:pPr>
        <w:spacing w:before="60" w:after="80"/>
        <w:jc w:val="both"/>
        <w:rPr>
          <w:rFonts w:ascii="Times New Roman" w:hAnsi="Times New Roman" w:cs="Times New Roman"/>
          <w:sz w:val="24"/>
          <w:szCs w:val="24"/>
        </w:rPr>
      </w:pPr>
      <w:r w:rsidRPr="002D11F2">
        <w:rPr>
          <w:rFonts w:ascii="Times New Roman" w:hAnsi="Times New Roman" w:cs="Times New Roman"/>
          <w:sz w:val="24"/>
          <w:szCs w:val="24"/>
        </w:rPr>
        <w:t>En 2026, les modèles envisagés ont des rotors allant jusqu'à</w:t>
      </w:r>
      <w:r w:rsidR="00F72911" w:rsidRPr="002D11F2">
        <w:rPr>
          <w:rFonts w:ascii="Times New Roman" w:hAnsi="Times New Roman" w:cs="Times New Roman"/>
          <w:sz w:val="24"/>
          <w:szCs w:val="24"/>
        </w:rPr>
        <w:t xml:space="preserve"> 163 m de diamètre soit un rayon de pale de 81,5 m. </w:t>
      </w:r>
      <w:r w:rsidRPr="002D11F2">
        <w:rPr>
          <w:rFonts w:ascii="Times New Roman" w:hAnsi="Times New Roman" w:cs="Times New Roman"/>
          <w:sz w:val="24"/>
          <w:szCs w:val="24"/>
        </w:rPr>
        <w:t xml:space="preserve"> Le tampon </w:t>
      </w:r>
      <w:proofErr w:type="spellStart"/>
      <w:r w:rsidRPr="002D11F2">
        <w:rPr>
          <w:rFonts w:ascii="Times New Roman" w:hAnsi="Times New Roman" w:cs="Times New Roman"/>
          <w:sz w:val="24"/>
          <w:szCs w:val="24"/>
        </w:rPr>
        <w:t>Eurobats</w:t>
      </w:r>
      <w:proofErr w:type="spellEnd"/>
      <w:r w:rsidRPr="002D11F2">
        <w:rPr>
          <w:rFonts w:ascii="Times New Roman" w:hAnsi="Times New Roman" w:cs="Times New Roman"/>
          <w:sz w:val="24"/>
          <w:szCs w:val="24"/>
        </w:rPr>
        <w:t xml:space="preserve"> requis est donc désormais de</w:t>
      </w:r>
      <w:r w:rsidR="00CD6A53">
        <w:rPr>
          <w:rFonts w:ascii="Times New Roman" w:hAnsi="Times New Roman" w:cs="Times New Roman"/>
          <w:sz w:val="24"/>
          <w:szCs w:val="24"/>
        </w:rPr>
        <w:t xml:space="preserve"> 281</w:t>
      </w:r>
      <w:r w:rsidR="00F72911" w:rsidRPr="002D11F2">
        <w:rPr>
          <w:rFonts w:ascii="Times New Roman" w:hAnsi="Times New Roman" w:cs="Times New Roman"/>
          <w:sz w:val="24"/>
          <w:szCs w:val="24"/>
        </w:rPr>
        <w:t xml:space="preserve">,5 m depuis la crête de berge du ruisseau du </w:t>
      </w:r>
      <w:proofErr w:type="spellStart"/>
      <w:r w:rsidR="00F72911" w:rsidRPr="002D11F2">
        <w:rPr>
          <w:rFonts w:ascii="Times New Roman" w:hAnsi="Times New Roman" w:cs="Times New Roman"/>
          <w:sz w:val="24"/>
          <w:szCs w:val="24"/>
        </w:rPr>
        <w:t>Ry</w:t>
      </w:r>
      <w:proofErr w:type="spellEnd"/>
      <w:r w:rsidR="00F72911" w:rsidRPr="002D11F2">
        <w:rPr>
          <w:rFonts w:ascii="Times New Roman" w:hAnsi="Times New Roman" w:cs="Times New Roman"/>
          <w:sz w:val="24"/>
          <w:szCs w:val="24"/>
        </w:rPr>
        <w:t xml:space="preserve"> des Ryes. </w:t>
      </w:r>
      <w:r w:rsidRPr="002D11F2">
        <w:rPr>
          <w:rFonts w:ascii="Times New Roman" w:hAnsi="Times New Roman" w:cs="Times New Roman"/>
          <w:sz w:val="24"/>
          <w:szCs w:val="24"/>
        </w:rPr>
        <w:t xml:space="preserve">Or E2 est implantée à environ 180m de ce cours d'eau — ses pales s'approchant à ~98,5m de la crête de berge, soit un déficit de 101,5m par rapport au seuil </w:t>
      </w:r>
      <w:proofErr w:type="spellStart"/>
      <w:r w:rsidRPr="002D11F2">
        <w:rPr>
          <w:rFonts w:ascii="Times New Roman" w:hAnsi="Times New Roman" w:cs="Times New Roman"/>
          <w:sz w:val="24"/>
          <w:szCs w:val="24"/>
        </w:rPr>
        <w:t>Eurobats</w:t>
      </w:r>
      <w:proofErr w:type="spellEnd"/>
      <w:r w:rsidRPr="002D11F2">
        <w:rPr>
          <w:rFonts w:ascii="Times New Roman" w:hAnsi="Times New Roman" w:cs="Times New Roman"/>
          <w:sz w:val="24"/>
          <w:szCs w:val="24"/>
        </w:rPr>
        <w:t xml:space="preserve">. Ce déficit est </w:t>
      </w:r>
      <w:r w:rsidR="00F72911" w:rsidRPr="002D11F2">
        <w:rPr>
          <w:rFonts w:ascii="Times New Roman" w:hAnsi="Times New Roman" w:cs="Times New Roman"/>
          <w:sz w:val="24"/>
          <w:szCs w:val="24"/>
        </w:rPr>
        <w:t xml:space="preserve">ainsi </w:t>
      </w:r>
      <w:r w:rsidRPr="002D11F2">
        <w:rPr>
          <w:rFonts w:ascii="Times New Roman" w:hAnsi="Times New Roman" w:cs="Times New Roman"/>
          <w:sz w:val="24"/>
          <w:szCs w:val="24"/>
        </w:rPr>
        <w:t>aggravé de 13,5</w:t>
      </w:r>
      <w:r w:rsidR="00F72911" w:rsidRPr="002D11F2">
        <w:rPr>
          <w:rFonts w:ascii="Times New Roman" w:hAnsi="Times New Roman" w:cs="Times New Roman"/>
          <w:sz w:val="24"/>
          <w:szCs w:val="24"/>
        </w:rPr>
        <w:t xml:space="preserve">m par rapport au projet de 2024, ce qui constitue une insuffisance.  </w:t>
      </w:r>
    </w:p>
    <w:p w:rsidR="00A45B30" w:rsidRPr="002D11F2" w:rsidRDefault="00A45B30" w:rsidP="00A45B30">
      <w:pPr>
        <w:spacing w:before="60" w:after="80"/>
        <w:jc w:val="both"/>
        <w:rPr>
          <w:rFonts w:ascii="Times New Roman" w:hAnsi="Times New Roman" w:cs="Times New Roman"/>
          <w:sz w:val="24"/>
          <w:szCs w:val="24"/>
        </w:rPr>
      </w:pPr>
      <w:r w:rsidRPr="002D11F2">
        <w:rPr>
          <w:rFonts w:ascii="Times New Roman" w:hAnsi="Times New Roman" w:cs="Times New Roman"/>
          <w:sz w:val="24"/>
          <w:szCs w:val="24"/>
        </w:rPr>
        <w:t xml:space="preserve">L'EIE 2026 ne mentionne pas l'accord </w:t>
      </w:r>
      <w:proofErr w:type="spellStart"/>
      <w:r w:rsidRPr="002D11F2">
        <w:rPr>
          <w:rFonts w:ascii="Times New Roman" w:hAnsi="Times New Roman" w:cs="Times New Roman"/>
          <w:sz w:val="24"/>
          <w:szCs w:val="24"/>
        </w:rPr>
        <w:t>Eurobats</w:t>
      </w:r>
      <w:proofErr w:type="spellEnd"/>
      <w:r w:rsidRPr="002D11F2">
        <w:rPr>
          <w:rFonts w:ascii="Times New Roman" w:hAnsi="Times New Roman" w:cs="Times New Roman"/>
          <w:sz w:val="24"/>
          <w:szCs w:val="24"/>
        </w:rPr>
        <w:t xml:space="preserve">, ne produit pas d'analyse conforme à ses lignes directrices, et ne rectifie pas la non-conformité identifiée en 2024. Cette insuffisance </w:t>
      </w:r>
      <w:r w:rsidRPr="002D11F2">
        <w:rPr>
          <w:rFonts w:ascii="Times New Roman" w:hAnsi="Times New Roman" w:cs="Times New Roman"/>
          <w:sz w:val="24"/>
          <w:szCs w:val="24"/>
        </w:rPr>
        <w:lastRenderedPageBreak/>
        <w:t>constitue une violation de l'article D.67 du CDE (Livre Ier du Code de l'environnement wallon, tel que modifié par le décret du 11 avril 2024) et de la Directive Habitats 92/43/CEE.</w:t>
      </w:r>
    </w:p>
    <w:p w:rsidR="00F72911" w:rsidRPr="002D11F2" w:rsidRDefault="00F72911" w:rsidP="00A45B30">
      <w:pPr>
        <w:spacing w:before="60" w:after="80"/>
        <w:jc w:val="both"/>
        <w:rPr>
          <w:rFonts w:ascii="Times New Roman" w:hAnsi="Times New Roman" w:cs="Times New Roman"/>
          <w:sz w:val="24"/>
          <w:szCs w:val="24"/>
        </w:rPr>
      </w:pPr>
    </w:p>
    <w:p w:rsidR="00F72911" w:rsidRPr="002D11F2" w:rsidRDefault="00F72911" w:rsidP="002D11F2">
      <w:pPr>
        <w:contextualSpacing/>
        <w:jc w:val="both"/>
        <w:textAlignment w:val="baseline"/>
        <w:rPr>
          <w:rFonts w:ascii="Times New Roman" w:hAnsi="Times New Roman" w:cs="Times New Roman"/>
          <w:sz w:val="24"/>
          <w:szCs w:val="24"/>
        </w:rPr>
      </w:pPr>
      <w:r w:rsidRPr="002D11F2">
        <w:rPr>
          <w:rFonts w:ascii="Times New Roman" w:hAnsi="Times New Roman" w:cs="Times New Roman"/>
          <w:sz w:val="24"/>
          <w:szCs w:val="24"/>
        </w:rPr>
        <w:t xml:space="preserve">Un mât spécifique n’a pas </w:t>
      </w:r>
      <w:r w:rsidR="00CD6A53">
        <w:rPr>
          <w:rFonts w:ascii="Times New Roman" w:hAnsi="Times New Roman" w:cs="Times New Roman"/>
          <w:sz w:val="24"/>
          <w:szCs w:val="24"/>
        </w:rPr>
        <w:t xml:space="preserve">non plus </w:t>
      </w:r>
      <w:r w:rsidRPr="002D11F2">
        <w:rPr>
          <w:rFonts w:ascii="Times New Roman" w:hAnsi="Times New Roman" w:cs="Times New Roman"/>
          <w:sz w:val="24"/>
          <w:szCs w:val="24"/>
        </w:rPr>
        <w:t>été installé …</w:t>
      </w:r>
      <w:r w:rsidR="002D11F2" w:rsidRPr="002D11F2">
        <w:rPr>
          <w:rFonts w:ascii="Times New Roman" w:hAnsi="Times New Roman" w:cs="Times New Roman"/>
          <w:sz w:val="24"/>
          <w:szCs w:val="24"/>
        </w:rPr>
        <w:t xml:space="preserve"> Les résultats sont ceux d’un mât utilisé pour le projet éolien précédent </w:t>
      </w:r>
      <w:r w:rsidR="002D11F2" w:rsidRPr="002D11F2">
        <w:rPr>
          <w:rFonts w:ascii="Times New Roman" w:hAnsi="Times New Roman" w:cs="Times New Roman"/>
          <w:i/>
          <w:sz w:val="24"/>
          <w:szCs w:val="24"/>
        </w:rPr>
        <w:t xml:space="preserve">actuellement </w:t>
      </w:r>
      <w:r w:rsidR="00CD6A53">
        <w:rPr>
          <w:rFonts w:ascii="Times New Roman" w:hAnsi="Times New Roman" w:cs="Times New Roman"/>
          <w:sz w:val="24"/>
          <w:szCs w:val="24"/>
        </w:rPr>
        <w:t>abandonné, à environ 2</w:t>
      </w:r>
      <w:r w:rsidR="002D11F2" w:rsidRPr="002D11F2">
        <w:rPr>
          <w:rFonts w:ascii="Times New Roman" w:hAnsi="Times New Roman" w:cs="Times New Roman"/>
          <w:sz w:val="24"/>
          <w:szCs w:val="24"/>
        </w:rPr>
        <w:t xml:space="preserve"> km de l’actuel. Ils ne sont pas extrapolables au projet dont il est question car situé dans une zone aux habitats bien différents de la zone du projet actuel</w:t>
      </w:r>
      <w:r w:rsidR="00CD6A53">
        <w:rPr>
          <w:rFonts w:ascii="Times New Roman" w:hAnsi="Times New Roman" w:cs="Times New Roman"/>
          <w:sz w:val="24"/>
          <w:szCs w:val="24"/>
        </w:rPr>
        <w:t xml:space="preserve"> (dont l’absence de </w:t>
      </w:r>
      <w:proofErr w:type="spellStart"/>
      <w:r w:rsidR="00CD6A53">
        <w:rPr>
          <w:rFonts w:ascii="Times New Roman" w:hAnsi="Times New Roman" w:cs="Times New Roman"/>
          <w:sz w:val="24"/>
          <w:szCs w:val="24"/>
        </w:rPr>
        <w:t>ripysilfes</w:t>
      </w:r>
      <w:proofErr w:type="spellEnd"/>
      <w:r w:rsidR="00CD6A53">
        <w:rPr>
          <w:rFonts w:ascii="Times New Roman" w:hAnsi="Times New Roman" w:cs="Times New Roman"/>
          <w:sz w:val="24"/>
          <w:szCs w:val="24"/>
        </w:rPr>
        <w:t xml:space="preserve"> importantes et développées, de confluence de ruisseaux</w:t>
      </w:r>
      <w:r w:rsidR="002D11F2" w:rsidRPr="002D11F2">
        <w:rPr>
          <w:rFonts w:ascii="Times New Roman" w:hAnsi="Times New Roman" w:cs="Times New Roman"/>
          <w:sz w:val="24"/>
          <w:szCs w:val="24"/>
        </w:rPr>
        <w:t xml:space="preserve">. Il y a donc la </w:t>
      </w:r>
      <w:r w:rsidR="002D11F2" w:rsidRPr="002D11F2">
        <w:rPr>
          <w:rFonts w:ascii="Times New Roman" w:hAnsi="Times New Roman" w:cs="Times New Roman"/>
          <w:i/>
          <w:sz w:val="24"/>
          <w:szCs w:val="24"/>
        </w:rPr>
        <w:t>nécessité d’ériger un mât dans la zone du projet </w:t>
      </w:r>
      <w:r w:rsidR="002D11F2" w:rsidRPr="002D11F2">
        <w:rPr>
          <w:rFonts w:ascii="Times New Roman" w:hAnsi="Times New Roman" w:cs="Times New Roman"/>
          <w:sz w:val="24"/>
          <w:szCs w:val="24"/>
        </w:rPr>
        <w:t>! Il y a d’autre part trop d’incertitude sur l’impact (</w:t>
      </w:r>
      <w:r w:rsidR="002D11F2" w:rsidRPr="002D11F2">
        <w:rPr>
          <w:rFonts w:ascii="Times New Roman" w:hAnsi="Times New Roman" w:cs="Times New Roman"/>
          <w:i/>
          <w:sz w:val="24"/>
          <w:szCs w:val="24"/>
        </w:rPr>
        <w:t>assuré</w:t>
      </w:r>
      <w:r w:rsidR="002D11F2" w:rsidRPr="002D11F2">
        <w:rPr>
          <w:rFonts w:ascii="Times New Roman" w:hAnsi="Times New Roman" w:cs="Times New Roman"/>
          <w:sz w:val="24"/>
          <w:szCs w:val="24"/>
        </w:rPr>
        <w:t>) tant par collision que par « </w:t>
      </w:r>
      <w:proofErr w:type="spellStart"/>
      <w:r w:rsidR="002D11F2" w:rsidRPr="002D11F2">
        <w:rPr>
          <w:rFonts w:ascii="Times New Roman" w:hAnsi="Times New Roman" w:cs="Times New Roman"/>
          <w:sz w:val="24"/>
          <w:szCs w:val="24"/>
        </w:rPr>
        <w:t>barotrauma</w:t>
      </w:r>
      <w:proofErr w:type="spellEnd"/>
      <w:r w:rsidR="002D11F2" w:rsidRPr="002D11F2">
        <w:rPr>
          <w:rFonts w:ascii="Times New Roman" w:hAnsi="Times New Roman" w:cs="Times New Roman"/>
          <w:sz w:val="24"/>
          <w:szCs w:val="24"/>
        </w:rPr>
        <w:t xml:space="preserve"> » sur les espèces de chauves-souris fréquentant et chassant dans le site. L’application du </w:t>
      </w:r>
      <w:r w:rsidR="00CD6A53">
        <w:rPr>
          <w:rFonts w:ascii="Times New Roman" w:hAnsi="Times New Roman" w:cs="Times New Roman"/>
          <w:sz w:val="24"/>
          <w:szCs w:val="24"/>
        </w:rPr>
        <w:t>« </w:t>
      </w:r>
      <w:r w:rsidR="002D11F2" w:rsidRPr="002D11F2">
        <w:rPr>
          <w:rFonts w:ascii="Times New Roman" w:hAnsi="Times New Roman" w:cs="Times New Roman"/>
          <w:sz w:val="24"/>
          <w:szCs w:val="24"/>
        </w:rPr>
        <w:t>principe de précaution</w:t>
      </w:r>
      <w:r w:rsidR="00CD6A53">
        <w:rPr>
          <w:rFonts w:ascii="Times New Roman" w:hAnsi="Times New Roman" w:cs="Times New Roman"/>
          <w:sz w:val="24"/>
          <w:szCs w:val="24"/>
        </w:rPr>
        <w:t> »</w:t>
      </w:r>
      <w:r w:rsidR="002D11F2" w:rsidRPr="002D11F2">
        <w:rPr>
          <w:rFonts w:ascii="Times New Roman" w:hAnsi="Times New Roman" w:cs="Times New Roman"/>
          <w:sz w:val="24"/>
          <w:szCs w:val="24"/>
        </w:rPr>
        <w:t xml:space="preserve"> s’avère indispensable pour ces mammifères très sensibles aux </w:t>
      </w:r>
      <w:proofErr w:type="gramStart"/>
      <w:r w:rsidR="002D11F2" w:rsidRPr="002D11F2">
        <w:rPr>
          <w:rFonts w:ascii="Times New Roman" w:hAnsi="Times New Roman" w:cs="Times New Roman"/>
          <w:sz w:val="24"/>
          <w:szCs w:val="24"/>
        </w:rPr>
        <w:t>é</w:t>
      </w:r>
      <w:r w:rsidR="00F73AED">
        <w:rPr>
          <w:rFonts w:ascii="Times New Roman" w:hAnsi="Times New Roman" w:cs="Times New Roman"/>
          <w:sz w:val="24"/>
          <w:szCs w:val="24"/>
        </w:rPr>
        <w:t>olienn</w:t>
      </w:r>
      <w:r w:rsidR="002D11F2" w:rsidRPr="002D11F2">
        <w:rPr>
          <w:rFonts w:ascii="Times New Roman" w:hAnsi="Times New Roman" w:cs="Times New Roman"/>
          <w:sz w:val="24"/>
          <w:szCs w:val="24"/>
        </w:rPr>
        <w:t>es</w:t>
      </w:r>
      <w:proofErr w:type="gramEnd"/>
      <w:r w:rsidR="002D11F2" w:rsidRPr="002D11F2">
        <w:rPr>
          <w:rFonts w:ascii="Times New Roman" w:hAnsi="Times New Roman" w:cs="Times New Roman"/>
          <w:sz w:val="24"/>
          <w:szCs w:val="24"/>
        </w:rPr>
        <w:t xml:space="preserve"> et importants maillons de la chaîne alimentaire.   </w:t>
      </w:r>
    </w:p>
    <w:p w:rsidR="00F72911" w:rsidRPr="00F72911" w:rsidRDefault="00F72911" w:rsidP="00A45B30">
      <w:pPr>
        <w:spacing w:before="60" w:after="60"/>
        <w:rPr>
          <w:b/>
          <w:bCs/>
          <w:color w:val="2D5A1B"/>
        </w:rPr>
      </w:pPr>
      <w:r>
        <w:rPr>
          <w:b/>
          <w:bCs/>
          <w:color w:val="2D5A1B"/>
        </w:rPr>
        <w:t xml:space="preserve"> </w:t>
      </w:r>
    </w:p>
    <w:p w:rsidR="00A45B30" w:rsidRDefault="00A45B30" w:rsidP="00A45B30">
      <w:pPr>
        <w:pStyle w:val="Heading2"/>
        <w:spacing w:before="200" w:after="80"/>
      </w:pPr>
      <w:r>
        <w:rPr>
          <w:rFonts w:ascii="Arial" w:eastAsia="Arial" w:hAnsi="Arial" w:cs="Arial"/>
          <w:b/>
          <w:bCs/>
          <w:color w:val="2D5A1B"/>
          <w:sz w:val="23"/>
          <w:szCs w:val="23"/>
        </w:rPr>
        <w:t>Question préjudicielle n°8303 — Fondement légal constitutionnellement incertain</w:t>
      </w:r>
    </w:p>
    <w:p w:rsidR="00A45B30" w:rsidRDefault="00A45B30" w:rsidP="00A45B30">
      <w:pPr>
        <w:pBdr>
          <w:bottom w:val="single" w:sz="6" w:space="0" w:color="1B3A5C"/>
        </w:pBdr>
        <w:spacing w:before="160" w:after="160"/>
      </w:pPr>
    </w:p>
    <w:p w:rsidR="00A45B30" w:rsidRPr="00CD6A53" w:rsidRDefault="00A45B30" w:rsidP="00A45B30">
      <w:pPr>
        <w:spacing w:before="60" w:after="80"/>
        <w:jc w:val="both"/>
        <w:rPr>
          <w:rFonts w:ascii="Times New Roman" w:hAnsi="Times New Roman" w:cs="Times New Roman"/>
          <w:sz w:val="24"/>
          <w:szCs w:val="24"/>
        </w:rPr>
      </w:pPr>
      <w:r w:rsidRPr="00CD6A53">
        <w:rPr>
          <w:rFonts w:ascii="Times New Roman" w:hAnsi="Times New Roman" w:cs="Times New Roman"/>
          <w:sz w:val="24"/>
          <w:szCs w:val="24"/>
        </w:rPr>
        <w:t xml:space="preserve">Par arrêt du 13 septembre 2023 (Ville de Bastogne, n°253.285), le Conseil d'État a renvoyé à la Cour constitutionnelle la question de savoir si </w:t>
      </w:r>
      <w:r w:rsidR="00F73AED" w:rsidRPr="00CD6A53">
        <w:rPr>
          <w:rFonts w:ascii="Times New Roman" w:hAnsi="Times New Roman" w:cs="Times New Roman"/>
          <w:sz w:val="24"/>
          <w:szCs w:val="24"/>
        </w:rPr>
        <w:t xml:space="preserve">l’article D.II.36, §2 du </w:t>
      </w:r>
      <w:proofErr w:type="spellStart"/>
      <w:r w:rsidR="00F73AED" w:rsidRPr="00CD6A53">
        <w:rPr>
          <w:rFonts w:ascii="Times New Roman" w:hAnsi="Times New Roman" w:cs="Times New Roman"/>
          <w:sz w:val="24"/>
          <w:szCs w:val="24"/>
        </w:rPr>
        <w:t>CoDT</w:t>
      </w:r>
      <w:proofErr w:type="spellEnd"/>
      <w:r w:rsidR="00F73AED" w:rsidRPr="00CD6A53">
        <w:rPr>
          <w:rFonts w:ascii="Times New Roman" w:hAnsi="Times New Roman" w:cs="Times New Roman"/>
          <w:sz w:val="24"/>
          <w:szCs w:val="24"/>
        </w:rPr>
        <w:t xml:space="preserve"> </w:t>
      </w:r>
      <w:r w:rsidRPr="00CD6A53">
        <w:rPr>
          <w:rFonts w:ascii="Times New Roman" w:hAnsi="Times New Roman" w:cs="Times New Roman"/>
          <w:sz w:val="24"/>
          <w:szCs w:val="24"/>
        </w:rPr>
        <w:t xml:space="preserve"> — qui permet l'implantation d'éoliennes en zone agricole à proximité d'une infrastructure de communication — viole</w:t>
      </w:r>
      <w:r w:rsidR="00F73AED" w:rsidRPr="00CD6A53">
        <w:rPr>
          <w:rFonts w:ascii="Times New Roman" w:hAnsi="Times New Roman" w:cs="Times New Roman"/>
          <w:sz w:val="24"/>
          <w:szCs w:val="24"/>
        </w:rPr>
        <w:t xml:space="preserve"> l’article 23 de la Constitution  </w:t>
      </w:r>
      <w:r w:rsidRPr="00CD6A53">
        <w:rPr>
          <w:rFonts w:ascii="Times New Roman" w:hAnsi="Times New Roman" w:cs="Times New Roman"/>
          <w:sz w:val="24"/>
          <w:szCs w:val="24"/>
        </w:rPr>
        <w:t xml:space="preserve">(droit à un environnement sain) et le principe de </w:t>
      </w:r>
      <w:proofErr w:type="spellStart"/>
      <w:r w:rsidRPr="00CD6A53">
        <w:rPr>
          <w:rFonts w:ascii="Times New Roman" w:hAnsi="Times New Roman" w:cs="Times New Roman"/>
          <w:sz w:val="24"/>
          <w:szCs w:val="24"/>
        </w:rPr>
        <w:t>standstill</w:t>
      </w:r>
      <w:proofErr w:type="spellEnd"/>
      <w:r w:rsidRPr="00CD6A53">
        <w:rPr>
          <w:rFonts w:ascii="Times New Roman" w:hAnsi="Times New Roman" w:cs="Times New Roman"/>
          <w:sz w:val="24"/>
          <w:szCs w:val="24"/>
        </w:rPr>
        <w:t>, dès lors que sous l'ancien CWATUPE une telle implantation requérait une dérogation formelle au plan de secteur.</w:t>
      </w:r>
    </w:p>
    <w:p w:rsidR="00A45B30" w:rsidRPr="00CD6A53" w:rsidRDefault="00A45B30" w:rsidP="00A45B30">
      <w:pPr>
        <w:spacing w:before="60" w:after="60"/>
        <w:rPr>
          <w:rFonts w:ascii="Times New Roman" w:hAnsi="Times New Roman" w:cs="Times New Roman"/>
          <w:sz w:val="24"/>
          <w:szCs w:val="24"/>
        </w:rPr>
      </w:pPr>
    </w:p>
    <w:p w:rsidR="00A45B30" w:rsidRPr="00CD6A53" w:rsidRDefault="00A45B30" w:rsidP="00F73AED">
      <w:pPr>
        <w:spacing w:before="60" w:after="80"/>
        <w:jc w:val="both"/>
        <w:rPr>
          <w:rFonts w:ascii="Times New Roman" w:hAnsi="Times New Roman" w:cs="Times New Roman"/>
          <w:sz w:val="24"/>
          <w:szCs w:val="24"/>
        </w:rPr>
      </w:pPr>
      <w:r w:rsidRPr="00CD6A53">
        <w:rPr>
          <w:rFonts w:ascii="Times New Roman" w:hAnsi="Times New Roman" w:cs="Times New Roman"/>
          <w:sz w:val="24"/>
          <w:szCs w:val="24"/>
        </w:rPr>
        <w:t>Cette affaire (n°8303) était</w:t>
      </w:r>
      <w:r w:rsidR="00F73AED" w:rsidRPr="00CD6A53">
        <w:rPr>
          <w:rFonts w:ascii="Times New Roman" w:hAnsi="Times New Roman" w:cs="Times New Roman"/>
          <w:sz w:val="24"/>
          <w:szCs w:val="24"/>
        </w:rPr>
        <w:t xml:space="preserve"> toujours pendante  </w:t>
      </w:r>
      <w:r w:rsidRPr="00CD6A53">
        <w:rPr>
          <w:rFonts w:ascii="Times New Roman" w:hAnsi="Times New Roman" w:cs="Times New Roman"/>
          <w:sz w:val="24"/>
          <w:szCs w:val="24"/>
        </w:rPr>
        <w:t xml:space="preserve">devant la Cour constitutionnelle lors du dépôt de la présente demande. Si la Cour répond positivement, le fondement légal de tout permis éolien délivré en zone agricole sous le </w:t>
      </w:r>
      <w:proofErr w:type="spellStart"/>
      <w:r w:rsidRPr="00CD6A53">
        <w:rPr>
          <w:rFonts w:ascii="Times New Roman" w:hAnsi="Times New Roman" w:cs="Times New Roman"/>
          <w:sz w:val="24"/>
          <w:szCs w:val="24"/>
        </w:rPr>
        <w:t>CoDT</w:t>
      </w:r>
      <w:proofErr w:type="spellEnd"/>
      <w:r w:rsidRPr="00CD6A53">
        <w:rPr>
          <w:rFonts w:ascii="Times New Roman" w:hAnsi="Times New Roman" w:cs="Times New Roman"/>
          <w:sz w:val="24"/>
          <w:szCs w:val="24"/>
        </w:rPr>
        <w:t xml:space="preserve"> sera remis en cause. L'autorité compétente doit en tenir compte dans sa décision motivée et ne peut l'ignorer.</w:t>
      </w:r>
    </w:p>
    <w:p w:rsidR="00A45B30" w:rsidRDefault="00A45B30" w:rsidP="00A45B30">
      <w:pPr>
        <w:spacing w:before="60" w:after="60"/>
      </w:pPr>
    </w:p>
    <w:p w:rsidR="00A45B30" w:rsidRDefault="00A45B30" w:rsidP="00A45B30">
      <w:pPr>
        <w:pStyle w:val="Heading2"/>
        <w:spacing w:before="200" w:after="80"/>
      </w:pPr>
      <w:r>
        <w:rPr>
          <w:rFonts w:ascii="Arial" w:eastAsia="Arial" w:hAnsi="Arial" w:cs="Arial"/>
          <w:b/>
          <w:bCs/>
          <w:color w:val="2D5A1B"/>
          <w:sz w:val="23"/>
          <w:szCs w:val="23"/>
        </w:rPr>
        <w:t xml:space="preserve">Note climatique et CBS+ — Bilan GES incomplet — Jugement </w:t>
      </w:r>
      <w:r w:rsidR="00F73AED">
        <w:rPr>
          <w:rFonts w:ascii="Arial" w:eastAsia="Arial" w:hAnsi="Arial" w:cs="Arial"/>
          <w:b/>
          <w:bCs/>
          <w:color w:val="2D5A1B"/>
          <w:sz w:val="23"/>
          <w:szCs w:val="23"/>
        </w:rPr>
        <w:t>« </w:t>
      </w:r>
      <w:proofErr w:type="spellStart"/>
      <w:r>
        <w:rPr>
          <w:rFonts w:ascii="Arial" w:eastAsia="Arial" w:hAnsi="Arial" w:cs="Arial"/>
          <w:b/>
          <w:bCs/>
          <w:color w:val="2D5A1B"/>
          <w:sz w:val="23"/>
          <w:szCs w:val="23"/>
        </w:rPr>
        <w:t>We</w:t>
      </w:r>
      <w:proofErr w:type="spellEnd"/>
      <w:r>
        <w:rPr>
          <w:rFonts w:ascii="Arial" w:eastAsia="Arial" w:hAnsi="Arial" w:cs="Arial"/>
          <w:b/>
          <w:bCs/>
          <w:color w:val="2D5A1B"/>
          <w:sz w:val="23"/>
          <w:szCs w:val="23"/>
        </w:rPr>
        <w:t xml:space="preserve"> Are Nature</w:t>
      </w:r>
      <w:r w:rsidR="00F73AED">
        <w:rPr>
          <w:rFonts w:ascii="Arial" w:eastAsia="Arial" w:hAnsi="Arial" w:cs="Arial"/>
          <w:b/>
          <w:bCs/>
          <w:color w:val="2D5A1B"/>
          <w:sz w:val="23"/>
          <w:szCs w:val="23"/>
        </w:rPr>
        <w:t> »</w:t>
      </w:r>
    </w:p>
    <w:p w:rsidR="00A45B30" w:rsidRDefault="00A45B30" w:rsidP="00A45B30">
      <w:pPr>
        <w:pBdr>
          <w:bottom w:val="single" w:sz="6" w:space="0" w:color="1B3A5C"/>
        </w:pBdr>
        <w:spacing w:before="160" w:after="160"/>
      </w:pPr>
    </w:p>
    <w:p w:rsidR="00A45B30" w:rsidRPr="00CD6A53" w:rsidRDefault="00A45B30" w:rsidP="00A45B30">
      <w:pPr>
        <w:spacing w:before="60" w:after="80"/>
        <w:jc w:val="both"/>
        <w:rPr>
          <w:rFonts w:ascii="Times New Roman" w:hAnsi="Times New Roman" w:cs="Times New Roman"/>
          <w:sz w:val="24"/>
          <w:szCs w:val="24"/>
        </w:rPr>
      </w:pPr>
      <w:r w:rsidRPr="00CD6A53">
        <w:rPr>
          <w:rFonts w:ascii="Times New Roman" w:hAnsi="Times New Roman" w:cs="Times New Roman"/>
          <w:sz w:val="24"/>
          <w:szCs w:val="24"/>
        </w:rPr>
        <w:t xml:space="preserve">Dans l'esprit du jugement du Tribunal de première instance francophone de Bruxelles du 29 octobre 2025 (« </w:t>
      </w:r>
      <w:proofErr w:type="spellStart"/>
      <w:r w:rsidRPr="00CD6A53">
        <w:rPr>
          <w:rFonts w:ascii="Times New Roman" w:hAnsi="Times New Roman" w:cs="Times New Roman"/>
          <w:sz w:val="24"/>
          <w:szCs w:val="24"/>
        </w:rPr>
        <w:t>We</w:t>
      </w:r>
      <w:proofErr w:type="spellEnd"/>
      <w:r w:rsidRPr="00CD6A53">
        <w:rPr>
          <w:rFonts w:ascii="Times New Roman" w:hAnsi="Times New Roman" w:cs="Times New Roman"/>
          <w:sz w:val="24"/>
          <w:szCs w:val="24"/>
        </w:rPr>
        <w:t xml:space="preserve"> Are Nature ») et de la circulaire du 7 avril 2026, tout projet soumis à EIE devrait produire un</w:t>
      </w:r>
      <w:r w:rsidR="00F73AED" w:rsidRPr="00CD6A53">
        <w:rPr>
          <w:rFonts w:ascii="Times New Roman" w:hAnsi="Times New Roman" w:cs="Times New Roman"/>
          <w:sz w:val="24"/>
          <w:szCs w:val="24"/>
        </w:rPr>
        <w:t xml:space="preserve"> calcul CBS+ (coefficient de Biotope par Surface) </w:t>
      </w:r>
      <w:r w:rsidRPr="00CD6A53">
        <w:rPr>
          <w:rFonts w:ascii="Times New Roman" w:hAnsi="Times New Roman" w:cs="Times New Roman"/>
          <w:sz w:val="24"/>
          <w:szCs w:val="24"/>
        </w:rPr>
        <w:t>et une</w:t>
      </w:r>
      <w:r w:rsidR="00F73AED" w:rsidRPr="00CD6A53">
        <w:rPr>
          <w:rFonts w:ascii="Times New Roman" w:hAnsi="Times New Roman" w:cs="Times New Roman"/>
          <w:sz w:val="24"/>
          <w:szCs w:val="24"/>
        </w:rPr>
        <w:t xml:space="preserve"> note climatique </w:t>
      </w:r>
      <w:r w:rsidRPr="00CD6A53">
        <w:rPr>
          <w:rFonts w:ascii="Times New Roman" w:hAnsi="Times New Roman" w:cs="Times New Roman"/>
          <w:sz w:val="24"/>
          <w:szCs w:val="24"/>
        </w:rPr>
        <w:t>démontrant que ses bénéfices compensent ses impacts. Le dossier 2026 ne contient ni l'un ni l'autre.</w:t>
      </w:r>
    </w:p>
    <w:p w:rsidR="00A45B30" w:rsidRPr="00CD6A53" w:rsidRDefault="00A45B30" w:rsidP="00A45B30">
      <w:pPr>
        <w:spacing w:before="60" w:after="60"/>
        <w:rPr>
          <w:rFonts w:ascii="Times New Roman" w:hAnsi="Times New Roman" w:cs="Times New Roman"/>
          <w:sz w:val="24"/>
          <w:szCs w:val="24"/>
        </w:rPr>
      </w:pPr>
    </w:p>
    <w:p w:rsidR="00A45B30" w:rsidRPr="00CD6A53" w:rsidRDefault="00A45B30" w:rsidP="00A45B30">
      <w:pPr>
        <w:spacing w:before="60" w:after="80"/>
        <w:jc w:val="both"/>
        <w:rPr>
          <w:rFonts w:ascii="Times New Roman" w:hAnsi="Times New Roman" w:cs="Times New Roman"/>
          <w:sz w:val="24"/>
          <w:szCs w:val="24"/>
        </w:rPr>
      </w:pPr>
      <w:r w:rsidRPr="00CD6A53">
        <w:rPr>
          <w:rFonts w:ascii="Times New Roman" w:hAnsi="Times New Roman" w:cs="Times New Roman"/>
          <w:sz w:val="24"/>
          <w:szCs w:val="24"/>
        </w:rPr>
        <w:t xml:space="preserve">De plus, le bilan GES présenté dans l'EIE est incomplet : il ne comptabilise pas les émissions CO2 des centrales </w:t>
      </w:r>
      <w:r w:rsidR="00F73AED" w:rsidRPr="00CD6A53">
        <w:rPr>
          <w:rFonts w:ascii="Times New Roman" w:hAnsi="Times New Roman" w:cs="Times New Roman"/>
          <w:sz w:val="24"/>
          <w:szCs w:val="24"/>
        </w:rPr>
        <w:t>« </w:t>
      </w:r>
      <w:r w:rsidRPr="00CD6A53">
        <w:rPr>
          <w:rFonts w:ascii="Times New Roman" w:hAnsi="Times New Roman" w:cs="Times New Roman"/>
          <w:sz w:val="24"/>
          <w:szCs w:val="24"/>
        </w:rPr>
        <w:t>backup</w:t>
      </w:r>
      <w:r w:rsidR="00F73AED" w:rsidRPr="00CD6A53">
        <w:rPr>
          <w:rFonts w:ascii="Times New Roman" w:hAnsi="Times New Roman" w:cs="Times New Roman"/>
          <w:sz w:val="24"/>
          <w:szCs w:val="24"/>
        </w:rPr>
        <w:t> »</w:t>
      </w:r>
      <w:r w:rsidRPr="00CD6A53">
        <w:rPr>
          <w:rFonts w:ascii="Times New Roman" w:hAnsi="Times New Roman" w:cs="Times New Roman"/>
          <w:sz w:val="24"/>
          <w:szCs w:val="24"/>
        </w:rPr>
        <w:t xml:space="preserve"> au gaz à démarrage rapide induites par l'intermittence du parc. </w:t>
      </w:r>
      <w:r w:rsidR="00854993" w:rsidRPr="00CD6A53">
        <w:rPr>
          <w:rFonts w:ascii="Times New Roman" w:hAnsi="Times New Roman" w:cs="Times New Roman"/>
          <w:sz w:val="24"/>
          <w:szCs w:val="24"/>
        </w:rPr>
        <w:t xml:space="preserve"> </w:t>
      </w:r>
    </w:p>
    <w:p w:rsidR="00EC09A1" w:rsidRDefault="00EC09A1" w:rsidP="00A45B30">
      <w:pPr>
        <w:spacing w:before="60" w:after="80"/>
        <w:jc w:val="both"/>
      </w:pPr>
    </w:p>
    <w:p w:rsidR="00EC09A1" w:rsidRDefault="00EC09A1" w:rsidP="00EC09A1">
      <w:pPr>
        <w:pStyle w:val="Heading2"/>
        <w:spacing w:before="200" w:after="80"/>
      </w:pPr>
      <w:r>
        <w:rPr>
          <w:rFonts w:ascii="Arial" w:eastAsia="Arial" w:hAnsi="Arial" w:cs="Arial"/>
          <w:b/>
          <w:bCs/>
          <w:color w:val="1B3A5C"/>
          <w:sz w:val="23"/>
          <w:szCs w:val="23"/>
        </w:rPr>
        <w:t xml:space="preserve">Considérations générales </w:t>
      </w:r>
    </w:p>
    <w:p w:rsidR="00EC09A1" w:rsidRDefault="00EC09A1" w:rsidP="00EC09A1">
      <w:pPr>
        <w:pBdr>
          <w:bottom w:val="single" w:sz="6" w:space="0" w:color="1B3A5C"/>
        </w:pBdr>
        <w:spacing w:before="160" w:after="160"/>
      </w:pPr>
    </w:p>
    <w:p w:rsidR="00EC09A1" w:rsidRDefault="007760DF" w:rsidP="0003572E">
      <w:pPr>
        <w:pStyle w:val="Paragraphedeliste"/>
        <w:numPr>
          <w:ilvl w:val="0"/>
          <w:numId w:val="12"/>
        </w:numPr>
        <w:spacing w:before="60" w:after="60"/>
      </w:pPr>
      <w:r>
        <w:t xml:space="preserve">Le projet s’éloigne  du Cadre de référence éolien 2024 notamment </w:t>
      </w:r>
      <w:r w:rsidR="00EC09A1">
        <w:t>par :</w:t>
      </w:r>
    </w:p>
    <w:p w:rsidR="00EC09A1" w:rsidRPr="0038767D" w:rsidRDefault="00EC09A1" w:rsidP="0038767D">
      <w:pPr>
        <w:pStyle w:val="Paragraphedeliste"/>
        <w:numPr>
          <w:ilvl w:val="0"/>
          <w:numId w:val="14"/>
        </w:numPr>
        <w:spacing w:before="60" w:after="60"/>
        <w:jc w:val="both"/>
        <w:rPr>
          <w:rFonts w:ascii="Times New Roman" w:hAnsi="Times New Roman" w:cs="Times New Roman"/>
          <w:b/>
          <w:bCs/>
          <w:color w:val="C8600A"/>
          <w:sz w:val="24"/>
          <w:szCs w:val="24"/>
        </w:rPr>
      </w:pPr>
      <w:r w:rsidRPr="0038767D">
        <w:rPr>
          <w:rFonts w:ascii="Times New Roman" w:hAnsi="Times New Roman" w:cs="Times New Roman"/>
          <w:sz w:val="24"/>
          <w:szCs w:val="24"/>
        </w:rPr>
        <w:t>Son implantation dans une zone de loisir</w:t>
      </w:r>
      <w:r w:rsidR="007760DF" w:rsidRPr="0038767D">
        <w:rPr>
          <w:rFonts w:ascii="Times New Roman" w:hAnsi="Times New Roman" w:cs="Times New Roman"/>
          <w:sz w:val="24"/>
          <w:szCs w:val="24"/>
        </w:rPr>
        <w:t xml:space="preserve">s comportant de l’habitat et </w:t>
      </w:r>
      <w:r w:rsidR="00CD6A53">
        <w:rPr>
          <w:rFonts w:ascii="Times New Roman" w:hAnsi="Times New Roman" w:cs="Times New Roman"/>
          <w:sz w:val="24"/>
          <w:szCs w:val="24"/>
        </w:rPr>
        <w:t>des hébergements touristiques (G</w:t>
      </w:r>
      <w:r w:rsidR="007760DF" w:rsidRPr="0038767D">
        <w:rPr>
          <w:rFonts w:ascii="Times New Roman" w:hAnsi="Times New Roman" w:cs="Times New Roman"/>
          <w:sz w:val="24"/>
          <w:szCs w:val="24"/>
        </w:rPr>
        <w:t xml:space="preserve">olf </w:t>
      </w:r>
      <w:r w:rsidR="00CD6A53">
        <w:rPr>
          <w:rFonts w:ascii="Times New Roman" w:hAnsi="Times New Roman" w:cs="Times New Roman"/>
          <w:sz w:val="24"/>
          <w:szCs w:val="24"/>
        </w:rPr>
        <w:t xml:space="preserve">de </w:t>
      </w:r>
      <w:proofErr w:type="spellStart"/>
      <w:r w:rsidR="00CD6A53">
        <w:rPr>
          <w:rFonts w:ascii="Times New Roman" w:hAnsi="Times New Roman" w:cs="Times New Roman"/>
          <w:sz w:val="24"/>
          <w:szCs w:val="24"/>
        </w:rPr>
        <w:t>Ragnies</w:t>
      </w:r>
      <w:proofErr w:type="spellEnd"/>
      <w:r w:rsidR="00CD6A53">
        <w:rPr>
          <w:rFonts w:ascii="Times New Roman" w:hAnsi="Times New Roman" w:cs="Times New Roman"/>
          <w:sz w:val="24"/>
          <w:szCs w:val="24"/>
        </w:rPr>
        <w:t xml:space="preserve"> </w:t>
      </w:r>
      <w:r w:rsidR="007760DF" w:rsidRPr="0038767D">
        <w:rPr>
          <w:rFonts w:ascii="Times New Roman" w:hAnsi="Times New Roman" w:cs="Times New Roman"/>
          <w:sz w:val="24"/>
          <w:szCs w:val="24"/>
        </w:rPr>
        <w:t xml:space="preserve">et Distillerie de </w:t>
      </w:r>
      <w:proofErr w:type="spellStart"/>
      <w:r w:rsidR="007760DF" w:rsidRPr="0038767D">
        <w:rPr>
          <w:rFonts w:ascii="Times New Roman" w:hAnsi="Times New Roman" w:cs="Times New Roman"/>
          <w:sz w:val="24"/>
          <w:szCs w:val="24"/>
        </w:rPr>
        <w:t>Biercée</w:t>
      </w:r>
      <w:proofErr w:type="spellEnd"/>
      <w:r w:rsidR="007760DF" w:rsidRPr="0038767D">
        <w:rPr>
          <w:rFonts w:ascii="Times New Roman" w:hAnsi="Times New Roman" w:cs="Times New Roman"/>
          <w:sz w:val="24"/>
          <w:szCs w:val="24"/>
        </w:rPr>
        <w:t>)</w:t>
      </w:r>
    </w:p>
    <w:p w:rsidR="0038767D" w:rsidRPr="00CD6A53" w:rsidRDefault="00CD6A53" w:rsidP="0038767D">
      <w:pPr>
        <w:pStyle w:val="Paragraphedeliste"/>
        <w:numPr>
          <w:ilvl w:val="0"/>
          <w:numId w:val="14"/>
        </w:numPr>
        <w:spacing w:before="60" w:after="60"/>
        <w:jc w:val="both"/>
        <w:rPr>
          <w:rFonts w:ascii="Times New Roman" w:hAnsi="Times New Roman" w:cs="Times New Roman"/>
          <w:b/>
          <w:bCs/>
          <w:color w:val="C8600A"/>
          <w:sz w:val="24"/>
          <w:szCs w:val="24"/>
        </w:rPr>
      </w:pPr>
      <w:r>
        <w:rPr>
          <w:rFonts w:ascii="Times New Roman" w:hAnsi="Times New Roman" w:cs="Times New Roman"/>
          <w:sz w:val="24"/>
          <w:szCs w:val="24"/>
        </w:rPr>
        <w:lastRenderedPageBreak/>
        <w:t>Le principe d’é</w:t>
      </w:r>
      <w:r w:rsidR="0003572E" w:rsidRPr="0038767D">
        <w:rPr>
          <w:rFonts w:ascii="Times New Roman" w:hAnsi="Times New Roman" w:cs="Times New Roman"/>
          <w:sz w:val="24"/>
          <w:szCs w:val="24"/>
        </w:rPr>
        <w:t>viter les situations d’encerclement des villages, le respect d’un angle horizo</w:t>
      </w:r>
      <w:r w:rsidR="003E67C6">
        <w:rPr>
          <w:rFonts w:ascii="Times New Roman" w:hAnsi="Times New Roman" w:cs="Times New Roman"/>
          <w:sz w:val="24"/>
          <w:szCs w:val="24"/>
        </w:rPr>
        <w:t xml:space="preserve">ntal de 130° sans éoliennes, </w:t>
      </w:r>
      <w:r w:rsidR="0003572E" w:rsidRPr="0038767D">
        <w:rPr>
          <w:rFonts w:ascii="Times New Roman" w:hAnsi="Times New Roman" w:cs="Times New Roman"/>
          <w:sz w:val="24"/>
          <w:szCs w:val="24"/>
        </w:rPr>
        <w:t xml:space="preserve">préservé sur une distance de 4 kms … Qu’en sera-t-il avec les 11 éoliennes de </w:t>
      </w:r>
      <w:proofErr w:type="spellStart"/>
      <w:r w:rsidR="0003572E" w:rsidRPr="0038767D">
        <w:rPr>
          <w:rFonts w:ascii="Times New Roman" w:hAnsi="Times New Roman" w:cs="Times New Roman"/>
          <w:sz w:val="24"/>
          <w:szCs w:val="24"/>
        </w:rPr>
        <w:t>Luminus</w:t>
      </w:r>
      <w:proofErr w:type="spellEnd"/>
      <w:r w:rsidR="003E67C6">
        <w:rPr>
          <w:rFonts w:ascii="Times New Roman" w:hAnsi="Times New Roman" w:cs="Times New Roman"/>
          <w:sz w:val="24"/>
          <w:szCs w:val="24"/>
        </w:rPr>
        <w:t xml:space="preserve"> de </w:t>
      </w:r>
      <w:proofErr w:type="spellStart"/>
      <w:r w:rsidR="003E67C6">
        <w:rPr>
          <w:rFonts w:ascii="Times New Roman" w:hAnsi="Times New Roman" w:cs="Times New Roman"/>
          <w:sz w:val="24"/>
          <w:szCs w:val="24"/>
        </w:rPr>
        <w:t>Florichamp</w:t>
      </w:r>
      <w:proofErr w:type="spellEnd"/>
      <w:r w:rsidR="0003572E" w:rsidRPr="0038767D">
        <w:rPr>
          <w:rFonts w:ascii="Times New Roman" w:hAnsi="Times New Roman" w:cs="Times New Roman"/>
          <w:sz w:val="24"/>
          <w:szCs w:val="24"/>
        </w:rPr>
        <w:t xml:space="preserve">, le projet de </w:t>
      </w:r>
      <w:proofErr w:type="spellStart"/>
      <w:r w:rsidR="0003572E" w:rsidRPr="0038767D">
        <w:rPr>
          <w:rFonts w:ascii="Times New Roman" w:hAnsi="Times New Roman" w:cs="Times New Roman"/>
          <w:sz w:val="24"/>
          <w:szCs w:val="24"/>
        </w:rPr>
        <w:t>Donstiennes</w:t>
      </w:r>
      <w:proofErr w:type="spellEnd"/>
      <w:r w:rsidR="0003572E" w:rsidRPr="0038767D">
        <w:rPr>
          <w:rFonts w:ascii="Times New Roman" w:hAnsi="Times New Roman" w:cs="Times New Roman"/>
          <w:sz w:val="24"/>
          <w:szCs w:val="24"/>
        </w:rPr>
        <w:t xml:space="preserve"> à l’étude ? La plaine de </w:t>
      </w:r>
      <w:proofErr w:type="spellStart"/>
      <w:r w:rsidR="0003572E" w:rsidRPr="0038767D">
        <w:rPr>
          <w:rFonts w:ascii="Times New Roman" w:hAnsi="Times New Roman" w:cs="Times New Roman"/>
          <w:sz w:val="24"/>
          <w:szCs w:val="24"/>
        </w:rPr>
        <w:t>Ragnies</w:t>
      </w:r>
      <w:proofErr w:type="spellEnd"/>
      <w:r w:rsidR="0003572E" w:rsidRPr="0038767D">
        <w:rPr>
          <w:rFonts w:ascii="Times New Roman" w:hAnsi="Times New Roman" w:cs="Times New Roman"/>
          <w:sz w:val="24"/>
          <w:szCs w:val="24"/>
        </w:rPr>
        <w:t xml:space="preserve"> et environs va devenir un vaste champ d’éoliennes ! </w:t>
      </w:r>
    </w:p>
    <w:p w:rsidR="00CD6A53" w:rsidRPr="0038767D" w:rsidRDefault="00CD6A53" w:rsidP="00CD6A53">
      <w:pPr>
        <w:pStyle w:val="Paragraphedeliste"/>
        <w:spacing w:before="60" w:after="60"/>
        <w:ind w:left="720"/>
        <w:jc w:val="both"/>
        <w:rPr>
          <w:rFonts w:ascii="Times New Roman" w:hAnsi="Times New Roman" w:cs="Times New Roman"/>
          <w:b/>
          <w:bCs/>
          <w:color w:val="C8600A"/>
          <w:sz w:val="24"/>
          <w:szCs w:val="24"/>
        </w:rPr>
      </w:pPr>
    </w:p>
    <w:p w:rsidR="0038767D" w:rsidRPr="0038767D" w:rsidRDefault="0038767D" w:rsidP="0038767D">
      <w:pPr>
        <w:pStyle w:val="Paragraphedeliste"/>
        <w:numPr>
          <w:ilvl w:val="0"/>
          <w:numId w:val="13"/>
        </w:numPr>
        <w:spacing w:before="60" w:after="60"/>
        <w:jc w:val="both"/>
        <w:rPr>
          <w:rFonts w:ascii="Times New Roman" w:hAnsi="Times New Roman" w:cs="Times New Roman"/>
          <w:b/>
          <w:bCs/>
          <w:color w:val="C8600A"/>
          <w:sz w:val="24"/>
          <w:szCs w:val="24"/>
        </w:rPr>
      </w:pPr>
      <w:r w:rsidRPr="0038767D">
        <w:rPr>
          <w:rFonts w:ascii="Times New Roman" w:hAnsi="Times New Roman" w:cs="Times New Roman"/>
          <w:sz w:val="24"/>
          <w:szCs w:val="24"/>
        </w:rPr>
        <w:t xml:space="preserve">Par rapport au </w:t>
      </w:r>
      <w:proofErr w:type="spellStart"/>
      <w:r w:rsidRPr="0038767D">
        <w:rPr>
          <w:rFonts w:ascii="Times New Roman" w:hAnsi="Times New Roman" w:cs="Times New Roman"/>
          <w:sz w:val="24"/>
          <w:szCs w:val="24"/>
        </w:rPr>
        <w:t>CoDT</w:t>
      </w:r>
      <w:proofErr w:type="spellEnd"/>
      <w:r w:rsidRPr="0038767D">
        <w:rPr>
          <w:rFonts w:ascii="Times New Roman" w:hAnsi="Times New Roman" w:cs="Times New Roman"/>
          <w:sz w:val="24"/>
          <w:szCs w:val="24"/>
        </w:rPr>
        <w:t xml:space="preserve"> (article D.II.36), la zone agricole peut comporter une ou plusieurs éoliennes pour autant qu’ « … qu’elles ne mettent pas en cause de manière irréversible la destination de la zone</w:t>
      </w:r>
      <w:r w:rsidR="003E67C6">
        <w:rPr>
          <w:rFonts w:ascii="Times New Roman" w:hAnsi="Times New Roman" w:cs="Times New Roman"/>
          <w:sz w:val="24"/>
          <w:szCs w:val="24"/>
        </w:rPr>
        <w:t> : NDRL-agricole</w:t>
      </w:r>
      <w:r w:rsidRPr="0038767D">
        <w:rPr>
          <w:rFonts w:ascii="Times New Roman" w:hAnsi="Times New Roman" w:cs="Times New Roman"/>
          <w:sz w:val="24"/>
          <w:szCs w:val="24"/>
        </w:rPr>
        <w:t> ». Est-ce le cas étant donné la destruction prévue du système de drainage des terres, du bouleversement de la structure des sols</w:t>
      </w:r>
      <w:r w:rsidR="003E67C6">
        <w:rPr>
          <w:rFonts w:ascii="Times New Roman" w:hAnsi="Times New Roman" w:cs="Times New Roman"/>
          <w:sz w:val="24"/>
          <w:szCs w:val="24"/>
        </w:rPr>
        <w:t xml:space="preserve">, des écoulements </w:t>
      </w:r>
      <w:proofErr w:type="gramStart"/>
      <w:r w:rsidR="003E67C6">
        <w:rPr>
          <w:rFonts w:ascii="Times New Roman" w:hAnsi="Times New Roman" w:cs="Times New Roman"/>
          <w:sz w:val="24"/>
          <w:szCs w:val="24"/>
        </w:rPr>
        <w:t>prévisible</w:t>
      </w:r>
      <w:proofErr w:type="gramEnd"/>
      <w:r w:rsidR="003E67C6">
        <w:rPr>
          <w:rFonts w:ascii="Times New Roman" w:hAnsi="Times New Roman" w:cs="Times New Roman"/>
          <w:sz w:val="24"/>
          <w:szCs w:val="24"/>
        </w:rPr>
        <w:t xml:space="preserve"> des eaux</w:t>
      </w:r>
      <w:r w:rsidRPr="0038767D">
        <w:rPr>
          <w:rFonts w:ascii="Times New Roman" w:hAnsi="Times New Roman" w:cs="Times New Roman"/>
          <w:sz w:val="24"/>
          <w:szCs w:val="24"/>
        </w:rPr>
        <w:t> ?</w:t>
      </w:r>
      <w:r>
        <w:rPr>
          <w:rFonts w:ascii="Times New Roman" w:hAnsi="Times New Roman" w:cs="Times New Roman"/>
          <w:sz w:val="24"/>
          <w:szCs w:val="24"/>
        </w:rPr>
        <w:t xml:space="preserve"> </w:t>
      </w:r>
    </w:p>
    <w:p w:rsidR="0038767D" w:rsidRPr="0038767D" w:rsidRDefault="0038767D" w:rsidP="0038767D">
      <w:pPr>
        <w:pStyle w:val="Paragraphedeliste"/>
        <w:spacing w:before="60" w:after="60"/>
        <w:ind w:left="720"/>
        <w:jc w:val="both"/>
        <w:rPr>
          <w:rFonts w:ascii="Times New Roman" w:hAnsi="Times New Roman" w:cs="Times New Roman"/>
          <w:b/>
          <w:bCs/>
          <w:color w:val="C8600A"/>
          <w:sz w:val="24"/>
          <w:szCs w:val="24"/>
        </w:rPr>
      </w:pPr>
    </w:p>
    <w:p w:rsidR="007760DF" w:rsidRPr="003E67C6" w:rsidRDefault="007760DF" w:rsidP="007760DF">
      <w:pPr>
        <w:pStyle w:val="Paragraphedeliste"/>
        <w:numPr>
          <w:ilvl w:val="0"/>
          <w:numId w:val="13"/>
        </w:numPr>
        <w:spacing w:before="60" w:after="60"/>
        <w:jc w:val="both"/>
        <w:rPr>
          <w:rFonts w:ascii="Times New Roman" w:hAnsi="Times New Roman" w:cs="Times New Roman"/>
          <w:b/>
          <w:bCs/>
          <w:color w:val="C8600A"/>
          <w:sz w:val="24"/>
          <w:szCs w:val="24"/>
        </w:rPr>
      </w:pPr>
      <w:r w:rsidRPr="0038767D">
        <w:rPr>
          <w:rFonts w:ascii="Times New Roman" w:hAnsi="Times New Roman" w:cs="Times New Roman"/>
          <w:sz w:val="24"/>
          <w:szCs w:val="24"/>
        </w:rPr>
        <w:t>Une réunion d’information du public (RIP) n’a pas été organisée pour le projet actuel alors qu’il y a modification de la hauteur des éoliennes</w:t>
      </w:r>
      <w:r w:rsidR="00E447E7" w:rsidRPr="0038767D">
        <w:rPr>
          <w:rFonts w:ascii="Times New Roman" w:hAnsi="Times New Roman" w:cs="Times New Roman"/>
          <w:sz w:val="24"/>
          <w:szCs w:val="24"/>
        </w:rPr>
        <w:t> (200 m)</w:t>
      </w:r>
      <w:r w:rsidRPr="0038767D">
        <w:rPr>
          <w:rFonts w:ascii="Times New Roman" w:hAnsi="Times New Roman" w:cs="Times New Roman"/>
          <w:sz w:val="24"/>
          <w:szCs w:val="24"/>
        </w:rPr>
        <w:t xml:space="preserve">, rapprochement significatif par </w:t>
      </w:r>
      <w:r w:rsidR="003E67C6">
        <w:rPr>
          <w:rFonts w:ascii="Times New Roman" w:hAnsi="Times New Roman" w:cs="Times New Roman"/>
          <w:sz w:val="24"/>
          <w:szCs w:val="24"/>
        </w:rPr>
        <w:t>rapport au village et au</w:t>
      </w:r>
      <w:r w:rsidRPr="0038767D">
        <w:rPr>
          <w:rFonts w:ascii="Times New Roman" w:hAnsi="Times New Roman" w:cs="Times New Roman"/>
          <w:sz w:val="24"/>
          <w:szCs w:val="24"/>
        </w:rPr>
        <w:t xml:space="preserve"> golf, activité de loisir. </w:t>
      </w:r>
    </w:p>
    <w:p w:rsidR="004F5F6D" w:rsidRDefault="004F5F6D" w:rsidP="004F5F6D">
      <w:pPr>
        <w:pStyle w:val="Heading2"/>
        <w:spacing w:before="200" w:after="80"/>
      </w:pPr>
      <w:r>
        <w:rPr>
          <w:rFonts w:ascii="Arial" w:eastAsia="Arial" w:hAnsi="Arial" w:cs="Arial"/>
          <w:b/>
          <w:bCs/>
          <w:color w:val="1B3A5C"/>
          <w:sz w:val="23"/>
          <w:szCs w:val="23"/>
        </w:rPr>
        <w:t>Impact paysager et touristique</w:t>
      </w:r>
    </w:p>
    <w:p w:rsidR="004F5F6D" w:rsidRDefault="004F5F6D" w:rsidP="004F5F6D">
      <w:pPr>
        <w:pBdr>
          <w:bottom w:val="single" w:sz="6" w:space="0" w:color="1B3A5C"/>
        </w:pBdr>
        <w:spacing w:before="160" w:after="160"/>
      </w:pPr>
    </w:p>
    <w:p w:rsidR="004F5F6D" w:rsidRPr="004F5F6D" w:rsidRDefault="004F5F6D" w:rsidP="004F5F6D">
      <w:pPr>
        <w:suppressAutoHyphens w:val="0"/>
        <w:overflowPunct w:val="0"/>
        <w:autoSpaceDE w:val="0"/>
        <w:autoSpaceDN w:val="0"/>
        <w:adjustRightInd w:val="0"/>
        <w:contextualSpacing/>
        <w:jc w:val="both"/>
        <w:textAlignment w:val="baseline"/>
        <w:rPr>
          <w:b/>
          <w:i/>
          <w:sz w:val="24"/>
          <w:szCs w:val="24"/>
        </w:rPr>
      </w:pPr>
    </w:p>
    <w:p w:rsidR="004F5F6D" w:rsidRPr="002246C1" w:rsidRDefault="004F5F6D" w:rsidP="004F5F6D">
      <w:pPr>
        <w:contextualSpacing/>
        <w:jc w:val="both"/>
        <w:textAlignment w:val="baseline"/>
        <w:rPr>
          <w:rFonts w:ascii="Times New Roman" w:hAnsi="Times New Roman" w:cs="Times New Roman"/>
          <w:sz w:val="24"/>
          <w:szCs w:val="24"/>
        </w:rPr>
      </w:pPr>
      <w:r w:rsidRPr="002246C1">
        <w:rPr>
          <w:rFonts w:ascii="Times New Roman" w:hAnsi="Times New Roman" w:cs="Times New Roman"/>
          <w:sz w:val="24"/>
          <w:szCs w:val="24"/>
        </w:rPr>
        <w:t>La Wallonie a ratifié par décret en 2001, la Convention européenne du paysage, dite de Florence. Celle-ci avait été approuvée en 2000 par les Etats membres du Conseil de l’Europe.</w:t>
      </w:r>
    </w:p>
    <w:p w:rsidR="004F5F6D" w:rsidRDefault="004F5F6D" w:rsidP="004F5F6D">
      <w:pPr>
        <w:jc w:val="both"/>
        <w:rPr>
          <w:rFonts w:ascii="Times New Roman" w:hAnsi="Times New Roman" w:cs="Times New Roman"/>
          <w:sz w:val="24"/>
          <w:szCs w:val="24"/>
        </w:rPr>
      </w:pPr>
      <w:r w:rsidRPr="002246C1">
        <w:rPr>
          <w:rFonts w:ascii="Times New Roman" w:hAnsi="Times New Roman" w:cs="Times New Roman"/>
          <w:sz w:val="24"/>
          <w:szCs w:val="24"/>
        </w:rPr>
        <w:t xml:space="preserve">Concrètement, les paysages de plaines agricoles menacés par ce parc éolien entrent dans la définition qu’en donne la Convention.  </w:t>
      </w:r>
    </w:p>
    <w:p w:rsidR="003E67C6" w:rsidRPr="002246C1" w:rsidRDefault="003E67C6" w:rsidP="004F5F6D">
      <w:pPr>
        <w:jc w:val="both"/>
        <w:rPr>
          <w:rFonts w:ascii="Times New Roman" w:hAnsi="Times New Roman" w:cs="Times New Roman"/>
          <w:sz w:val="24"/>
          <w:szCs w:val="24"/>
        </w:rPr>
      </w:pPr>
    </w:p>
    <w:p w:rsidR="004F5F6D" w:rsidRPr="002246C1" w:rsidRDefault="004F5F6D" w:rsidP="00C55551">
      <w:pPr>
        <w:pStyle w:val="Paragraphedeliste"/>
        <w:numPr>
          <w:ilvl w:val="0"/>
          <w:numId w:val="7"/>
        </w:numPr>
        <w:jc w:val="both"/>
        <w:rPr>
          <w:rFonts w:ascii="Times New Roman" w:hAnsi="Times New Roman" w:cs="Times New Roman"/>
          <w:i/>
          <w:sz w:val="24"/>
          <w:szCs w:val="24"/>
        </w:rPr>
      </w:pPr>
      <w:r w:rsidRPr="002246C1">
        <w:rPr>
          <w:rFonts w:ascii="Times New Roman" w:hAnsi="Times New Roman" w:cs="Times New Roman"/>
          <w:sz w:val="24"/>
          <w:szCs w:val="24"/>
        </w:rPr>
        <w:t xml:space="preserve">Les plaines de </w:t>
      </w:r>
      <w:proofErr w:type="spellStart"/>
      <w:r w:rsidRPr="002246C1">
        <w:rPr>
          <w:rFonts w:ascii="Times New Roman" w:hAnsi="Times New Roman" w:cs="Times New Roman"/>
          <w:sz w:val="24"/>
          <w:szCs w:val="24"/>
        </w:rPr>
        <w:t>Ragnies</w:t>
      </w:r>
      <w:proofErr w:type="spellEnd"/>
      <w:r w:rsidRPr="002246C1">
        <w:rPr>
          <w:rFonts w:ascii="Times New Roman" w:hAnsi="Times New Roman" w:cs="Times New Roman"/>
          <w:sz w:val="24"/>
          <w:szCs w:val="24"/>
        </w:rPr>
        <w:t>/</w:t>
      </w:r>
      <w:proofErr w:type="spellStart"/>
      <w:r w:rsidRPr="002246C1">
        <w:rPr>
          <w:rFonts w:ascii="Times New Roman" w:hAnsi="Times New Roman" w:cs="Times New Roman"/>
          <w:sz w:val="24"/>
          <w:szCs w:val="24"/>
        </w:rPr>
        <w:t>Donstiennes</w:t>
      </w:r>
      <w:proofErr w:type="spellEnd"/>
      <w:r w:rsidRPr="002246C1">
        <w:rPr>
          <w:rFonts w:ascii="Times New Roman" w:hAnsi="Times New Roman" w:cs="Times New Roman"/>
          <w:sz w:val="24"/>
          <w:szCs w:val="24"/>
        </w:rPr>
        <w:t>/</w:t>
      </w:r>
      <w:proofErr w:type="spellStart"/>
      <w:r w:rsidRPr="002246C1">
        <w:rPr>
          <w:rFonts w:ascii="Times New Roman" w:hAnsi="Times New Roman" w:cs="Times New Roman"/>
          <w:sz w:val="24"/>
          <w:szCs w:val="24"/>
        </w:rPr>
        <w:t>Thuillies</w:t>
      </w:r>
      <w:proofErr w:type="spellEnd"/>
      <w:r w:rsidRPr="002246C1">
        <w:rPr>
          <w:rFonts w:ascii="Times New Roman" w:hAnsi="Times New Roman" w:cs="Times New Roman"/>
          <w:sz w:val="24"/>
          <w:szCs w:val="24"/>
        </w:rPr>
        <w:t xml:space="preserve"> sont parmi les seules qui ne soient pas </w:t>
      </w:r>
      <w:r w:rsidRPr="002246C1">
        <w:rPr>
          <w:rFonts w:ascii="Times New Roman" w:hAnsi="Times New Roman" w:cs="Times New Roman"/>
          <w:i/>
          <w:sz w:val="24"/>
          <w:szCs w:val="24"/>
        </w:rPr>
        <w:t>encore</w:t>
      </w:r>
      <w:r w:rsidRPr="002246C1">
        <w:rPr>
          <w:rFonts w:ascii="Times New Roman" w:hAnsi="Times New Roman" w:cs="Times New Roman"/>
          <w:sz w:val="24"/>
          <w:szCs w:val="24"/>
        </w:rPr>
        <w:t xml:space="preserve"> défigurées par des constructions industrielles (hangars, dépôts, pylônes, etc.). Elles sont restées inchangées depuis des décennies et présentent une homogénéité </w:t>
      </w:r>
      <w:r w:rsidRPr="002246C1">
        <w:rPr>
          <w:rFonts w:ascii="Times New Roman" w:hAnsi="Times New Roman" w:cs="Times New Roman"/>
          <w:i/>
          <w:sz w:val="24"/>
          <w:szCs w:val="24"/>
        </w:rPr>
        <w:t xml:space="preserve">désormais </w:t>
      </w:r>
      <w:r w:rsidRPr="002246C1">
        <w:rPr>
          <w:rFonts w:ascii="Times New Roman" w:hAnsi="Times New Roman" w:cs="Times New Roman"/>
          <w:sz w:val="24"/>
          <w:szCs w:val="24"/>
        </w:rPr>
        <w:t xml:space="preserve">rare en Wallonie. Elles sont typiques des </w:t>
      </w:r>
      <w:r w:rsidRPr="002246C1">
        <w:rPr>
          <w:rFonts w:ascii="Times New Roman" w:hAnsi="Times New Roman" w:cs="Times New Roman"/>
          <w:i/>
          <w:sz w:val="24"/>
          <w:szCs w:val="24"/>
        </w:rPr>
        <w:t>écosystèmes des plaines agricoles.</w:t>
      </w:r>
    </w:p>
    <w:p w:rsidR="004F5F6D" w:rsidRPr="002246C1" w:rsidRDefault="004F5F6D" w:rsidP="006765BF">
      <w:pPr>
        <w:ind w:left="708" w:firstLine="12"/>
        <w:jc w:val="both"/>
        <w:rPr>
          <w:rFonts w:ascii="Times New Roman" w:hAnsi="Times New Roman" w:cs="Times New Roman"/>
          <w:sz w:val="24"/>
          <w:szCs w:val="24"/>
        </w:rPr>
      </w:pPr>
      <w:r w:rsidRPr="002246C1">
        <w:rPr>
          <w:rFonts w:ascii="Times New Roman" w:hAnsi="Times New Roman" w:cs="Times New Roman"/>
          <w:sz w:val="24"/>
          <w:szCs w:val="24"/>
        </w:rPr>
        <w:t xml:space="preserve">Ce projet va entraîner le </w:t>
      </w:r>
      <w:r w:rsidRPr="002246C1">
        <w:rPr>
          <w:rFonts w:ascii="Times New Roman" w:hAnsi="Times New Roman" w:cs="Times New Roman"/>
          <w:i/>
          <w:sz w:val="24"/>
          <w:szCs w:val="24"/>
        </w:rPr>
        <w:t>mitage</w:t>
      </w:r>
      <w:r w:rsidR="006765BF">
        <w:rPr>
          <w:rFonts w:ascii="Times New Roman" w:hAnsi="Times New Roman" w:cs="Times New Roman"/>
          <w:sz w:val="24"/>
          <w:szCs w:val="24"/>
        </w:rPr>
        <w:t xml:space="preserve"> de la campagne environnante, modifier la vue sur cet espace agricole aux horizons larges et dégagés.</w:t>
      </w:r>
    </w:p>
    <w:p w:rsidR="00D206FF" w:rsidRPr="002246C1" w:rsidRDefault="00D206FF" w:rsidP="004F5F6D">
      <w:pPr>
        <w:jc w:val="both"/>
        <w:rPr>
          <w:rFonts w:ascii="Times New Roman" w:hAnsi="Times New Roman" w:cs="Times New Roman"/>
          <w:sz w:val="24"/>
          <w:szCs w:val="24"/>
        </w:rPr>
      </w:pPr>
    </w:p>
    <w:p w:rsidR="004F5F6D" w:rsidRPr="002246C1" w:rsidRDefault="004F5F6D" w:rsidP="00C55551">
      <w:pPr>
        <w:pStyle w:val="Paragraphedeliste"/>
        <w:numPr>
          <w:ilvl w:val="0"/>
          <w:numId w:val="7"/>
        </w:numPr>
        <w:jc w:val="both"/>
        <w:rPr>
          <w:rFonts w:ascii="Times New Roman" w:hAnsi="Times New Roman" w:cs="Times New Roman"/>
          <w:sz w:val="24"/>
          <w:szCs w:val="24"/>
        </w:rPr>
      </w:pPr>
      <w:r w:rsidRPr="002246C1">
        <w:rPr>
          <w:rFonts w:ascii="Times New Roman" w:hAnsi="Times New Roman" w:cs="Times New Roman"/>
          <w:sz w:val="24"/>
          <w:szCs w:val="24"/>
        </w:rPr>
        <w:t xml:space="preserve">La </w:t>
      </w:r>
      <w:proofErr w:type="spellStart"/>
      <w:r w:rsidRPr="002246C1">
        <w:rPr>
          <w:rFonts w:ascii="Times New Roman" w:hAnsi="Times New Roman" w:cs="Times New Roman"/>
          <w:sz w:val="24"/>
          <w:szCs w:val="24"/>
        </w:rPr>
        <w:t>Thudinie</w:t>
      </w:r>
      <w:proofErr w:type="spellEnd"/>
      <w:r w:rsidRPr="002246C1">
        <w:rPr>
          <w:rFonts w:ascii="Times New Roman" w:hAnsi="Times New Roman" w:cs="Times New Roman"/>
          <w:sz w:val="24"/>
          <w:szCs w:val="24"/>
        </w:rPr>
        <w:t xml:space="preserve"> est identifiée comme faisant partie du « Bas-plateau limoneux sud-hennuyer » décrit comme présentant un relief faiblement et mollement ondulé, à l’habitat groupé en villages (</w:t>
      </w:r>
      <w:r w:rsidRPr="002246C1">
        <w:rPr>
          <w:rFonts w:ascii="Times New Roman" w:hAnsi="Times New Roman" w:cs="Times New Roman"/>
          <w:i/>
          <w:sz w:val="24"/>
          <w:szCs w:val="24"/>
        </w:rPr>
        <w:t xml:space="preserve">in </w:t>
      </w:r>
      <w:r w:rsidRPr="002246C1">
        <w:rPr>
          <w:rFonts w:ascii="Times New Roman" w:hAnsi="Times New Roman" w:cs="Times New Roman"/>
          <w:sz w:val="24"/>
          <w:szCs w:val="24"/>
        </w:rPr>
        <w:t>« </w:t>
      </w:r>
      <w:r w:rsidRPr="002246C1">
        <w:rPr>
          <w:rFonts w:ascii="Times New Roman" w:hAnsi="Times New Roman" w:cs="Times New Roman"/>
          <w:i/>
          <w:sz w:val="24"/>
          <w:szCs w:val="24"/>
        </w:rPr>
        <w:t>Les territoires paysagers en Wallonie », Etudes et Documents – CPDT 4</w:t>
      </w:r>
      <w:r w:rsidRPr="002246C1">
        <w:rPr>
          <w:rFonts w:ascii="Times New Roman" w:hAnsi="Times New Roman" w:cs="Times New Roman"/>
          <w:sz w:val="24"/>
          <w:szCs w:val="24"/>
        </w:rPr>
        <w:t xml:space="preserve">). </w:t>
      </w:r>
      <w:proofErr w:type="spellStart"/>
      <w:r w:rsidRPr="002246C1">
        <w:rPr>
          <w:rFonts w:ascii="Times New Roman" w:hAnsi="Times New Roman" w:cs="Times New Roman"/>
          <w:sz w:val="24"/>
          <w:szCs w:val="24"/>
        </w:rPr>
        <w:t>Ragnies</w:t>
      </w:r>
      <w:proofErr w:type="spellEnd"/>
      <w:r w:rsidRPr="002246C1">
        <w:rPr>
          <w:rFonts w:ascii="Times New Roman" w:hAnsi="Times New Roman" w:cs="Times New Roman"/>
          <w:sz w:val="24"/>
          <w:szCs w:val="24"/>
        </w:rPr>
        <w:t xml:space="preserve"> s’inscrit parfaitement dans cette description.</w:t>
      </w:r>
    </w:p>
    <w:p w:rsidR="004F5F6D" w:rsidRPr="002246C1" w:rsidRDefault="004F5F6D" w:rsidP="004F5F6D">
      <w:pPr>
        <w:jc w:val="both"/>
        <w:rPr>
          <w:rFonts w:ascii="Times New Roman" w:hAnsi="Times New Roman" w:cs="Times New Roman"/>
          <w:sz w:val="24"/>
          <w:szCs w:val="24"/>
        </w:rPr>
      </w:pPr>
    </w:p>
    <w:p w:rsidR="004F5F6D" w:rsidRDefault="004F5F6D" w:rsidP="00C55551">
      <w:pPr>
        <w:pStyle w:val="Paragraphedeliste"/>
        <w:numPr>
          <w:ilvl w:val="0"/>
          <w:numId w:val="7"/>
        </w:numPr>
        <w:contextualSpacing/>
        <w:jc w:val="both"/>
        <w:textAlignment w:val="baseline"/>
        <w:rPr>
          <w:rFonts w:ascii="Times New Roman" w:hAnsi="Times New Roman" w:cs="Times New Roman"/>
          <w:sz w:val="24"/>
          <w:szCs w:val="24"/>
        </w:rPr>
      </w:pPr>
      <w:r w:rsidRPr="002246C1">
        <w:rPr>
          <w:rFonts w:ascii="Times New Roman" w:hAnsi="Times New Roman" w:cs="Times New Roman"/>
          <w:sz w:val="24"/>
          <w:szCs w:val="24"/>
        </w:rPr>
        <w:t xml:space="preserve">Dans les environs et à </w:t>
      </w:r>
      <w:proofErr w:type="spellStart"/>
      <w:r w:rsidRPr="002246C1">
        <w:rPr>
          <w:rFonts w:ascii="Times New Roman" w:hAnsi="Times New Roman" w:cs="Times New Roman"/>
          <w:sz w:val="24"/>
          <w:szCs w:val="24"/>
        </w:rPr>
        <w:t>Ragnies</w:t>
      </w:r>
      <w:proofErr w:type="spellEnd"/>
      <w:r w:rsidRPr="002246C1">
        <w:rPr>
          <w:rFonts w:ascii="Times New Roman" w:hAnsi="Times New Roman" w:cs="Times New Roman"/>
          <w:sz w:val="24"/>
          <w:szCs w:val="24"/>
        </w:rPr>
        <w:t xml:space="preserve"> même, plusieurs « </w:t>
      </w:r>
      <w:r w:rsidRPr="002246C1">
        <w:rPr>
          <w:rFonts w:ascii="Times New Roman" w:hAnsi="Times New Roman" w:cs="Times New Roman"/>
          <w:i/>
          <w:sz w:val="24"/>
          <w:szCs w:val="24"/>
        </w:rPr>
        <w:t>Périmètres d’intérêt paysager</w:t>
      </w:r>
      <w:r w:rsidRPr="002246C1">
        <w:rPr>
          <w:rFonts w:ascii="Times New Roman" w:hAnsi="Times New Roman" w:cs="Times New Roman"/>
          <w:sz w:val="24"/>
          <w:szCs w:val="24"/>
        </w:rPr>
        <w:t> » ont été définis en son temps par l’ASBL ADESA. Citons ceux de la Ferme de la Cour / ruisseau du Marais, de la rue Ste Anne</w:t>
      </w:r>
      <w:r w:rsidR="003E67C6">
        <w:rPr>
          <w:rFonts w:ascii="Times New Roman" w:hAnsi="Times New Roman" w:cs="Times New Roman"/>
          <w:sz w:val="24"/>
          <w:szCs w:val="24"/>
        </w:rPr>
        <w:t xml:space="preserve"> / </w:t>
      </w:r>
      <w:r w:rsidRPr="002246C1">
        <w:rPr>
          <w:rFonts w:ascii="Times New Roman" w:hAnsi="Times New Roman" w:cs="Times New Roman"/>
          <w:sz w:val="24"/>
          <w:szCs w:val="24"/>
        </w:rPr>
        <w:t xml:space="preserve"> des « Trois arbres ». Ces périmètres seront défigurés</w:t>
      </w:r>
      <w:r w:rsidR="003E67C6">
        <w:rPr>
          <w:rFonts w:ascii="Times New Roman" w:hAnsi="Times New Roman" w:cs="Times New Roman"/>
          <w:sz w:val="24"/>
          <w:szCs w:val="24"/>
        </w:rPr>
        <w:t xml:space="preserve"> à jamais</w:t>
      </w:r>
      <w:r w:rsidRPr="002246C1">
        <w:rPr>
          <w:rFonts w:ascii="Times New Roman" w:hAnsi="Times New Roman" w:cs="Times New Roman"/>
          <w:sz w:val="24"/>
          <w:szCs w:val="24"/>
        </w:rPr>
        <w:t xml:space="preserve"> par ce projet éolien, « industrialisés » p</w:t>
      </w:r>
      <w:r w:rsidR="00C55551" w:rsidRPr="002246C1">
        <w:rPr>
          <w:rFonts w:ascii="Times New Roman" w:hAnsi="Times New Roman" w:cs="Times New Roman"/>
          <w:sz w:val="24"/>
          <w:szCs w:val="24"/>
        </w:rPr>
        <w:t>our la production d’électricité</w:t>
      </w:r>
      <w:r w:rsidRPr="002246C1">
        <w:rPr>
          <w:rFonts w:ascii="Times New Roman" w:hAnsi="Times New Roman" w:cs="Times New Roman"/>
          <w:sz w:val="24"/>
          <w:szCs w:val="24"/>
        </w:rPr>
        <w:t>.</w:t>
      </w:r>
    </w:p>
    <w:p w:rsidR="003E67C6" w:rsidRPr="003E67C6" w:rsidRDefault="003E67C6" w:rsidP="003E67C6">
      <w:pPr>
        <w:contextualSpacing/>
        <w:jc w:val="both"/>
        <w:textAlignment w:val="baseline"/>
        <w:rPr>
          <w:rFonts w:ascii="Times New Roman" w:hAnsi="Times New Roman" w:cs="Times New Roman"/>
          <w:sz w:val="24"/>
          <w:szCs w:val="24"/>
        </w:rPr>
      </w:pPr>
    </w:p>
    <w:p w:rsidR="004F5F6D" w:rsidRDefault="004F5F6D" w:rsidP="00C55551">
      <w:pPr>
        <w:pStyle w:val="Paragraphedeliste"/>
        <w:numPr>
          <w:ilvl w:val="0"/>
          <w:numId w:val="7"/>
        </w:numPr>
        <w:contextualSpacing/>
        <w:jc w:val="both"/>
        <w:textAlignment w:val="baseline"/>
        <w:rPr>
          <w:rFonts w:ascii="Times New Roman" w:hAnsi="Times New Roman" w:cs="Times New Roman"/>
          <w:sz w:val="24"/>
          <w:szCs w:val="24"/>
        </w:rPr>
      </w:pPr>
      <w:proofErr w:type="spellStart"/>
      <w:r w:rsidRPr="002246C1">
        <w:rPr>
          <w:rFonts w:ascii="Times New Roman" w:hAnsi="Times New Roman" w:cs="Times New Roman"/>
          <w:sz w:val="24"/>
          <w:szCs w:val="24"/>
        </w:rPr>
        <w:t>Ragnies</w:t>
      </w:r>
      <w:proofErr w:type="spellEnd"/>
      <w:r w:rsidRPr="002246C1">
        <w:rPr>
          <w:rFonts w:ascii="Times New Roman" w:hAnsi="Times New Roman" w:cs="Times New Roman"/>
          <w:sz w:val="24"/>
          <w:szCs w:val="24"/>
        </w:rPr>
        <w:t xml:space="preserve"> est le seul village du plateau limoneux hennuyer inscrit dans le « Règlement Général sur les Bâtisses en Site Rural » ou RGBSR.</w:t>
      </w:r>
    </w:p>
    <w:p w:rsidR="003E67C6" w:rsidRPr="003E67C6" w:rsidRDefault="003E67C6" w:rsidP="003E67C6">
      <w:pPr>
        <w:contextualSpacing/>
        <w:jc w:val="both"/>
        <w:textAlignment w:val="baseline"/>
        <w:rPr>
          <w:rFonts w:ascii="Times New Roman" w:hAnsi="Times New Roman" w:cs="Times New Roman"/>
          <w:sz w:val="24"/>
          <w:szCs w:val="24"/>
        </w:rPr>
      </w:pPr>
    </w:p>
    <w:p w:rsidR="004F5F6D" w:rsidRDefault="004F5F6D" w:rsidP="00C55551">
      <w:pPr>
        <w:pStyle w:val="Paragraphedeliste"/>
        <w:numPr>
          <w:ilvl w:val="0"/>
          <w:numId w:val="7"/>
        </w:numPr>
        <w:contextualSpacing/>
        <w:jc w:val="both"/>
        <w:textAlignment w:val="baseline"/>
        <w:rPr>
          <w:rFonts w:ascii="Times New Roman" w:hAnsi="Times New Roman" w:cs="Times New Roman"/>
          <w:sz w:val="24"/>
          <w:szCs w:val="24"/>
        </w:rPr>
      </w:pPr>
      <w:proofErr w:type="spellStart"/>
      <w:r w:rsidRPr="002246C1">
        <w:rPr>
          <w:rFonts w:ascii="Times New Roman" w:hAnsi="Times New Roman" w:cs="Times New Roman"/>
          <w:sz w:val="24"/>
          <w:szCs w:val="24"/>
        </w:rPr>
        <w:t>Ragnies</w:t>
      </w:r>
      <w:proofErr w:type="spellEnd"/>
      <w:r w:rsidRPr="002246C1">
        <w:rPr>
          <w:rFonts w:ascii="Times New Roman" w:hAnsi="Times New Roman" w:cs="Times New Roman"/>
          <w:sz w:val="24"/>
          <w:szCs w:val="24"/>
        </w:rPr>
        <w:t xml:space="preserve"> est considéré comme « </w:t>
      </w:r>
      <w:r w:rsidRPr="002246C1">
        <w:rPr>
          <w:rFonts w:ascii="Times New Roman" w:hAnsi="Times New Roman" w:cs="Times New Roman"/>
          <w:i/>
          <w:sz w:val="24"/>
          <w:szCs w:val="24"/>
        </w:rPr>
        <w:t>Un des  plus beaux villages de Wallonie</w:t>
      </w:r>
      <w:r w:rsidRPr="002246C1">
        <w:rPr>
          <w:rFonts w:ascii="Times New Roman" w:hAnsi="Times New Roman" w:cs="Times New Roman"/>
          <w:sz w:val="24"/>
          <w:szCs w:val="24"/>
        </w:rPr>
        <w:t> », l’un des trois du « plateau limoneux hennuyer ». De grosses fermes, dont certaines d’abbaye,  y sont installées (Ferme de la Cour</w:t>
      </w:r>
      <w:r w:rsidR="003E67C6">
        <w:rPr>
          <w:rFonts w:ascii="Times New Roman" w:hAnsi="Times New Roman" w:cs="Times New Roman"/>
          <w:sz w:val="24"/>
          <w:szCs w:val="24"/>
        </w:rPr>
        <w:t xml:space="preserve"> du XIII et XVIII</w:t>
      </w:r>
      <w:r w:rsidR="00C15DD2">
        <w:rPr>
          <w:rFonts w:ascii="Times New Roman" w:hAnsi="Times New Roman" w:cs="Times New Roman"/>
          <w:sz w:val="24"/>
          <w:szCs w:val="24"/>
        </w:rPr>
        <w:t xml:space="preserve">ème siècle  – Distillerie de </w:t>
      </w:r>
      <w:proofErr w:type="spellStart"/>
      <w:r w:rsidR="00C15DD2">
        <w:rPr>
          <w:rFonts w:ascii="Times New Roman" w:hAnsi="Times New Roman" w:cs="Times New Roman"/>
          <w:sz w:val="24"/>
          <w:szCs w:val="24"/>
        </w:rPr>
        <w:t>Biercée</w:t>
      </w:r>
      <w:proofErr w:type="spellEnd"/>
      <w:r w:rsidRPr="002246C1">
        <w:rPr>
          <w:rFonts w:ascii="Times New Roman" w:hAnsi="Times New Roman" w:cs="Times New Roman"/>
          <w:sz w:val="24"/>
          <w:szCs w:val="24"/>
        </w:rPr>
        <w:t>, Ferme du Chêne, Ferme rose)</w:t>
      </w:r>
      <w:r w:rsidR="0071306D">
        <w:rPr>
          <w:rFonts w:ascii="Times New Roman" w:hAnsi="Times New Roman" w:cs="Times New Roman"/>
          <w:sz w:val="24"/>
          <w:szCs w:val="24"/>
        </w:rPr>
        <w:t xml:space="preserve"> ainsi que l’église </w:t>
      </w:r>
      <w:r w:rsidR="00C15DD2">
        <w:rPr>
          <w:rFonts w:ascii="Times New Roman" w:hAnsi="Times New Roman" w:cs="Times New Roman"/>
          <w:sz w:val="24"/>
          <w:szCs w:val="24"/>
        </w:rPr>
        <w:t>St Martin du XIIème siècle</w:t>
      </w:r>
      <w:r w:rsidR="00F22227">
        <w:rPr>
          <w:rFonts w:ascii="Times New Roman" w:hAnsi="Times New Roman" w:cs="Times New Roman"/>
          <w:sz w:val="24"/>
          <w:szCs w:val="24"/>
        </w:rPr>
        <w:t xml:space="preserve"> et son </w:t>
      </w:r>
      <w:r w:rsidR="00F22227">
        <w:rPr>
          <w:rFonts w:ascii="Times New Roman" w:hAnsi="Times New Roman" w:cs="Times New Roman"/>
          <w:sz w:val="24"/>
          <w:szCs w:val="24"/>
        </w:rPr>
        <w:lastRenderedPageBreak/>
        <w:t>ancien presbytère</w:t>
      </w:r>
      <w:r w:rsidR="00766860">
        <w:rPr>
          <w:rFonts w:ascii="Times New Roman" w:hAnsi="Times New Roman" w:cs="Times New Roman"/>
          <w:sz w:val="24"/>
          <w:szCs w:val="24"/>
        </w:rPr>
        <w:t xml:space="preserve"> classé</w:t>
      </w:r>
      <w:r w:rsidRPr="002246C1">
        <w:rPr>
          <w:rFonts w:ascii="Times New Roman" w:hAnsi="Times New Roman" w:cs="Times New Roman"/>
          <w:sz w:val="24"/>
          <w:szCs w:val="24"/>
        </w:rPr>
        <w:t>. On peut se rappeler, qu’en son temps, la Commune de Thuin dans sa communication de promotion du tourisme dans la région vantait la qualité architecturale des villages et hameaux de l’entité !</w:t>
      </w:r>
      <w:r w:rsidR="002E623A">
        <w:rPr>
          <w:rFonts w:ascii="Times New Roman" w:hAnsi="Times New Roman" w:cs="Times New Roman"/>
          <w:sz w:val="24"/>
          <w:szCs w:val="24"/>
        </w:rPr>
        <w:t xml:space="preserve"> On peut rappeler également le projet « Destination 2015 » du Ministre et Bourgmestre </w:t>
      </w:r>
      <w:proofErr w:type="spellStart"/>
      <w:r w:rsidR="002E623A">
        <w:rPr>
          <w:rFonts w:ascii="Times New Roman" w:hAnsi="Times New Roman" w:cs="Times New Roman"/>
          <w:sz w:val="24"/>
          <w:szCs w:val="24"/>
        </w:rPr>
        <w:t>P.Furlan</w:t>
      </w:r>
      <w:proofErr w:type="spellEnd"/>
      <w:r w:rsidR="002E623A">
        <w:rPr>
          <w:rFonts w:ascii="Times New Roman" w:hAnsi="Times New Roman" w:cs="Times New Roman"/>
          <w:sz w:val="24"/>
          <w:szCs w:val="24"/>
        </w:rPr>
        <w:t xml:space="preserve"> de valoriser le tourisme vert en Wallonie, dans nos campagnes et endroits encore sauvages et libres de toute infrastructure industrielle… </w:t>
      </w:r>
      <w:r w:rsidR="002E623A" w:rsidRPr="003E67C6">
        <w:rPr>
          <w:rFonts w:ascii="Times New Roman" w:hAnsi="Times New Roman" w:cs="Times New Roman"/>
          <w:i/>
          <w:sz w:val="24"/>
          <w:szCs w:val="24"/>
        </w:rPr>
        <w:t>jusqu’à présent</w:t>
      </w:r>
      <w:r w:rsidR="002E623A">
        <w:rPr>
          <w:rFonts w:ascii="Times New Roman" w:hAnsi="Times New Roman" w:cs="Times New Roman"/>
          <w:sz w:val="24"/>
          <w:szCs w:val="24"/>
        </w:rPr>
        <w:t> ! Il n’en serait plus de même avec cette ceinture d’éoliennes actuelles ou annoncées…</w:t>
      </w:r>
    </w:p>
    <w:p w:rsidR="00DC0B3C" w:rsidRPr="002246C1" w:rsidRDefault="00DC0B3C" w:rsidP="00DC0B3C">
      <w:pPr>
        <w:pStyle w:val="Paragraphedeliste"/>
        <w:ind w:left="720"/>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Une récente étude en Indre et Loire indique que 95% des touristes changent de destination s’ils ont connaissance d’un parc éolie</w:t>
      </w:r>
      <w:r w:rsidR="003E67C6">
        <w:rPr>
          <w:rFonts w:ascii="Times New Roman" w:hAnsi="Times New Roman" w:cs="Times New Roman"/>
          <w:sz w:val="24"/>
          <w:szCs w:val="24"/>
        </w:rPr>
        <w:t>n</w:t>
      </w:r>
      <w:r>
        <w:rPr>
          <w:rFonts w:ascii="Times New Roman" w:hAnsi="Times New Roman" w:cs="Times New Roman"/>
          <w:sz w:val="24"/>
          <w:szCs w:val="24"/>
        </w:rPr>
        <w:t xml:space="preserve"> à moins de 10 kms de leur hébergement.</w:t>
      </w:r>
    </w:p>
    <w:p w:rsidR="004F5F6D" w:rsidRPr="002246C1" w:rsidRDefault="004F5F6D" w:rsidP="004F5F6D">
      <w:pPr>
        <w:pStyle w:val="Paragraphedeliste"/>
        <w:jc w:val="both"/>
        <w:rPr>
          <w:rFonts w:ascii="Times New Roman" w:hAnsi="Times New Roman" w:cs="Times New Roman"/>
          <w:sz w:val="24"/>
          <w:szCs w:val="24"/>
        </w:rPr>
      </w:pPr>
      <w:r w:rsidRPr="002246C1">
        <w:rPr>
          <w:rFonts w:ascii="Times New Roman" w:hAnsi="Times New Roman" w:cs="Times New Roman"/>
          <w:sz w:val="24"/>
          <w:szCs w:val="24"/>
        </w:rPr>
        <w:t xml:space="preserve"> </w:t>
      </w:r>
    </w:p>
    <w:p w:rsidR="004F5F6D" w:rsidRPr="002246C1" w:rsidRDefault="004F5F6D" w:rsidP="00C55551">
      <w:pPr>
        <w:pStyle w:val="Paragraphedeliste"/>
        <w:numPr>
          <w:ilvl w:val="0"/>
          <w:numId w:val="7"/>
        </w:numPr>
        <w:contextualSpacing/>
        <w:jc w:val="both"/>
        <w:textAlignment w:val="baseline"/>
        <w:rPr>
          <w:rFonts w:ascii="Times New Roman" w:hAnsi="Times New Roman" w:cs="Times New Roman"/>
          <w:sz w:val="24"/>
          <w:szCs w:val="24"/>
        </w:rPr>
      </w:pPr>
      <w:r w:rsidRPr="002246C1">
        <w:rPr>
          <w:rFonts w:ascii="Times New Roman" w:hAnsi="Times New Roman" w:cs="Times New Roman"/>
          <w:sz w:val="24"/>
          <w:szCs w:val="24"/>
        </w:rPr>
        <w:t xml:space="preserve">A proximité immédiate de </w:t>
      </w:r>
      <w:proofErr w:type="spellStart"/>
      <w:r w:rsidRPr="002246C1">
        <w:rPr>
          <w:rFonts w:ascii="Times New Roman" w:hAnsi="Times New Roman" w:cs="Times New Roman"/>
          <w:sz w:val="24"/>
          <w:szCs w:val="24"/>
        </w:rPr>
        <w:t>Ragnies</w:t>
      </w:r>
      <w:proofErr w:type="spellEnd"/>
      <w:r w:rsidRPr="002246C1">
        <w:rPr>
          <w:rFonts w:ascii="Times New Roman" w:hAnsi="Times New Roman" w:cs="Times New Roman"/>
          <w:sz w:val="24"/>
          <w:szCs w:val="24"/>
        </w:rPr>
        <w:t xml:space="preserve">, se situe le château médiéval du </w:t>
      </w:r>
      <w:proofErr w:type="spellStart"/>
      <w:r w:rsidRPr="002246C1">
        <w:rPr>
          <w:rFonts w:ascii="Times New Roman" w:hAnsi="Times New Roman" w:cs="Times New Roman"/>
          <w:sz w:val="24"/>
          <w:szCs w:val="24"/>
        </w:rPr>
        <w:t>Fosteau</w:t>
      </w:r>
      <w:proofErr w:type="spellEnd"/>
      <w:r w:rsidRPr="002246C1">
        <w:rPr>
          <w:rFonts w:ascii="Times New Roman" w:hAnsi="Times New Roman" w:cs="Times New Roman"/>
          <w:sz w:val="24"/>
          <w:szCs w:val="24"/>
        </w:rPr>
        <w:t xml:space="preserve">, situé en zone d’intérêt culturel et historique, le Bois des </w:t>
      </w:r>
      <w:proofErr w:type="spellStart"/>
      <w:r w:rsidRPr="002246C1">
        <w:rPr>
          <w:rFonts w:ascii="Times New Roman" w:hAnsi="Times New Roman" w:cs="Times New Roman"/>
          <w:sz w:val="24"/>
          <w:szCs w:val="24"/>
        </w:rPr>
        <w:t>Agaises</w:t>
      </w:r>
      <w:proofErr w:type="spellEnd"/>
      <w:r w:rsidRPr="002246C1">
        <w:rPr>
          <w:rFonts w:ascii="Times New Roman" w:hAnsi="Times New Roman" w:cs="Times New Roman"/>
          <w:sz w:val="24"/>
          <w:szCs w:val="24"/>
        </w:rPr>
        <w:t xml:space="preserve">, en zone </w:t>
      </w:r>
      <w:proofErr w:type="spellStart"/>
      <w:r w:rsidRPr="002246C1">
        <w:rPr>
          <w:rFonts w:ascii="Times New Roman" w:hAnsi="Times New Roman" w:cs="Times New Roman"/>
          <w:sz w:val="24"/>
          <w:szCs w:val="24"/>
        </w:rPr>
        <w:t>Natura</w:t>
      </w:r>
      <w:proofErr w:type="spellEnd"/>
      <w:r w:rsidRPr="002246C1">
        <w:rPr>
          <w:rFonts w:ascii="Times New Roman" w:hAnsi="Times New Roman" w:cs="Times New Roman"/>
          <w:sz w:val="24"/>
          <w:szCs w:val="24"/>
        </w:rPr>
        <w:t xml:space="preserve"> 2000, à environ 2 km du projet.  </w:t>
      </w:r>
    </w:p>
    <w:p w:rsidR="008C10F5" w:rsidRDefault="008C10F5" w:rsidP="008C10F5">
      <w:pPr>
        <w:pStyle w:val="Heading2"/>
        <w:spacing w:before="200" w:after="80"/>
      </w:pPr>
      <w:r>
        <w:rPr>
          <w:rFonts w:ascii="Arial" w:eastAsia="Arial" w:hAnsi="Arial" w:cs="Arial"/>
          <w:b/>
          <w:bCs/>
          <w:color w:val="1B3A5C"/>
          <w:sz w:val="23"/>
          <w:szCs w:val="23"/>
        </w:rPr>
        <w:t xml:space="preserve">Santé publique et </w:t>
      </w:r>
      <w:proofErr w:type="spellStart"/>
      <w:r>
        <w:rPr>
          <w:rFonts w:ascii="Arial" w:eastAsia="Arial" w:hAnsi="Arial" w:cs="Arial"/>
          <w:b/>
          <w:bCs/>
          <w:color w:val="1B3A5C"/>
          <w:sz w:val="23"/>
          <w:szCs w:val="23"/>
        </w:rPr>
        <w:t>co</w:t>
      </w:r>
      <w:proofErr w:type="spellEnd"/>
      <w:r>
        <w:rPr>
          <w:rFonts w:ascii="Arial" w:eastAsia="Arial" w:hAnsi="Arial" w:cs="Arial"/>
          <w:b/>
          <w:bCs/>
          <w:color w:val="1B3A5C"/>
          <w:sz w:val="23"/>
          <w:szCs w:val="23"/>
        </w:rPr>
        <w:t>-visibilité</w:t>
      </w:r>
    </w:p>
    <w:p w:rsidR="008C10F5" w:rsidRDefault="008C10F5" w:rsidP="008C10F5">
      <w:pPr>
        <w:pBdr>
          <w:bottom w:val="single" w:sz="6" w:space="0" w:color="1B3A5C"/>
        </w:pBdr>
        <w:spacing w:before="160" w:after="160"/>
      </w:pPr>
    </w:p>
    <w:p w:rsidR="00C55551" w:rsidRPr="0040504D" w:rsidRDefault="00C55551" w:rsidP="00C55551">
      <w:pPr>
        <w:contextualSpacing/>
        <w:jc w:val="both"/>
        <w:textAlignment w:val="baseline"/>
        <w:rPr>
          <w:rFonts w:ascii="Times New Roman" w:hAnsi="Times New Roman" w:cs="Times New Roman"/>
          <w:sz w:val="24"/>
          <w:szCs w:val="24"/>
        </w:rPr>
      </w:pPr>
      <w:r w:rsidRPr="0040504D">
        <w:rPr>
          <w:rFonts w:ascii="Times New Roman" w:hAnsi="Times New Roman" w:cs="Times New Roman"/>
          <w:sz w:val="24"/>
          <w:szCs w:val="24"/>
        </w:rPr>
        <w:t xml:space="preserve">On peut s’étonner de l’implantation des éoliennes n°1 et 2 si proches d’habitations (Champ Fleuri à </w:t>
      </w:r>
      <w:proofErr w:type="spellStart"/>
      <w:r w:rsidRPr="0040504D">
        <w:rPr>
          <w:rFonts w:ascii="Times New Roman" w:hAnsi="Times New Roman" w:cs="Times New Roman"/>
          <w:sz w:val="24"/>
          <w:szCs w:val="24"/>
        </w:rPr>
        <w:t>Thuillies</w:t>
      </w:r>
      <w:proofErr w:type="spellEnd"/>
      <w:r w:rsidRPr="0040504D">
        <w:rPr>
          <w:rFonts w:ascii="Times New Roman" w:hAnsi="Times New Roman" w:cs="Times New Roman"/>
          <w:sz w:val="24"/>
          <w:szCs w:val="24"/>
        </w:rPr>
        <w:t>)… surtout avec des éoliennes de 200 m de hauteur !</w:t>
      </w:r>
    </w:p>
    <w:p w:rsidR="00CD34E6" w:rsidRPr="0040504D" w:rsidRDefault="00CD34E6" w:rsidP="00C55551">
      <w:pPr>
        <w:pStyle w:val="Paragraphedeliste"/>
        <w:jc w:val="both"/>
        <w:rPr>
          <w:rFonts w:ascii="Times New Roman" w:hAnsi="Times New Roman" w:cs="Times New Roman"/>
          <w:sz w:val="24"/>
          <w:szCs w:val="24"/>
        </w:rPr>
      </w:pPr>
    </w:p>
    <w:p w:rsidR="00CD34E6" w:rsidRPr="0040504D" w:rsidRDefault="00CD34E6" w:rsidP="00CD34E6">
      <w:pPr>
        <w:pStyle w:val="Paragraphedeliste"/>
        <w:numPr>
          <w:ilvl w:val="0"/>
          <w:numId w:val="10"/>
        </w:numPr>
        <w:jc w:val="both"/>
        <w:rPr>
          <w:rFonts w:ascii="Times New Roman" w:hAnsi="Times New Roman" w:cs="Times New Roman"/>
          <w:sz w:val="24"/>
          <w:szCs w:val="24"/>
        </w:rPr>
      </w:pPr>
      <w:r w:rsidRPr="0040504D">
        <w:rPr>
          <w:rFonts w:ascii="Times New Roman" w:hAnsi="Times New Roman" w:cs="Times New Roman"/>
          <w:sz w:val="24"/>
          <w:szCs w:val="24"/>
        </w:rPr>
        <w:t>F</w:t>
      </w:r>
      <w:r w:rsidR="00C55551" w:rsidRPr="0040504D">
        <w:rPr>
          <w:rFonts w:ascii="Times New Roman" w:hAnsi="Times New Roman" w:cs="Times New Roman"/>
          <w:sz w:val="24"/>
          <w:szCs w:val="24"/>
        </w:rPr>
        <w:t xml:space="preserve">lashs nocturnes (ceux du parc de </w:t>
      </w:r>
      <w:proofErr w:type="spellStart"/>
      <w:r w:rsidR="00C55551" w:rsidRPr="0040504D">
        <w:rPr>
          <w:rFonts w:ascii="Times New Roman" w:hAnsi="Times New Roman" w:cs="Times New Roman"/>
          <w:sz w:val="24"/>
          <w:szCs w:val="24"/>
        </w:rPr>
        <w:t>Castillon</w:t>
      </w:r>
      <w:proofErr w:type="spellEnd"/>
      <w:r w:rsidR="00C55551" w:rsidRPr="0040504D">
        <w:rPr>
          <w:rFonts w:ascii="Times New Roman" w:hAnsi="Times New Roman" w:cs="Times New Roman"/>
          <w:sz w:val="24"/>
          <w:szCs w:val="24"/>
        </w:rPr>
        <w:t xml:space="preserve"> </w:t>
      </w:r>
      <w:r w:rsidR="00074D3A">
        <w:rPr>
          <w:rFonts w:ascii="Times New Roman" w:hAnsi="Times New Roman" w:cs="Times New Roman"/>
          <w:sz w:val="24"/>
          <w:szCs w:val="24"/>
        </w:rPr>
        <w:t xml:space="preserve">et de </w:t>
      </w:r>
      <w:proofErr w:type="spellStart"/>
      <w:r w:rsidR="00074D3A">
        <w:rPr>
          <w:rFonts w:ascii="Times New Roman" w:hAnsi="Times New Roman" w:cs="Times New Roman"/>
          <w:sz w:val="24"/>
          <w:szCs w:val="24"/>
        </w:rPr>
        <w:t>Merbes</w:t>
      </w:r>
      <w:proofErr w:type="spellEnd"/>
      <w:r w:rsidR="00074D3A">
        <w:rPr>
          <w:rFonts w:ascii="Times New Roman" w:hAnsi="Times New Roman" w:cs="Times New Roman"/>
          <w:sz w:val="24"/>
          <w:szCs w:val="24"/>
        </w:rPr>
        <w:t xml:space="preserve"> le Château) </w:t>
      </w:r>
      <w:r w:rsidR="00C55551" w:rsidRPr="0040504D">
        <w:rPr>
          <w:rFonts w:ascii="Times New Roman" w:hAnsi="Times New Roman" w:cs="Times New Roman"/>
          <w:sz w:val="24"/>
          <w:szCs w:val="24"/>
        </w:rPr>
        <w:t xml:space="preserve">sont observés à </w:t>
      </w:r>
      <w:proofErr w:type="spellStart"/>
      <w:r w:rsidR="00C55551" w:rsidRPr="0040504D">
        <w:rPr>
          <w:rFonts w:ascii="Times New Roman" w:hAnsi="Times New Roman" w:cs="Times New Roman"/>
          <w:sz w:val="24"/>
          <w:szCs w:val="24"/>
        </w:rPr>
        <w:t>Ragnies</w:t>
      </w:r>
      <w:proofErr w:type="spellEnd"/>
      <w:r w:rsidR="00C55551" w:rsidRPr="0040504D">
        <w:rPr>
          <w:rFonts w:ascii="Times New Roman" w:hAnsi="Times New Roman" w:cs="Times New Roman"/>
          <w:sz w:val="24"/>
          <w:szCs w:val="24"/>
        </w:rPr>
        <w:t> !</w:t>
      </w:r>
    </w:p>
    <w:p w:rsidR="00CD34E6" w:rsidRPr="0040504D" w:rsidRDefault="00CD34E6" w:rsidP="00CD34E6">
      <w:pPr>
        <w:pStyle w:val="Paragraphedeliste"/>
        <w:numPr>
          <w:ilvl w:val="0"/>
          <w:numId w:val="10"/>
        </w:numPr>
        <w:jc w:val="both"/>
        <w:rPr>
          <w:rFonts w:ascii="Times New Roman" w:hAnsi="Times New Roman" w:cs="Times New Roman"/>
          <w:sz w:val="24"/>
          <w:szCs w:val="24"/>
        </w:rPr>
      </w:pPr>
      <w:r w:rsidRPr="0040504D">
        <w:rPr>
          <w:rFonts w:ascii="Times New Roman" w:hAnsi="Times New Roman" w:cs="Times New Roman"/>
          <w:sz w:val="24"/>
          <w:szCs w:val="24"/>
        </w:rPr>
        <w:t>E</w:t>
      </w:r>
      <w:r w:rsidR="00C55551" w:rsidRPr="0040504D">
        <w:rPr>
          <w:rFonts w:ascii="Times New Roman" w:hAnsi="Times New Roman" w:cs="Times New Roman"/>
          <w:sz w:val="24"/>
          <w:szCs w:val="24"/>
        </w:rPr>
        <w:t>ffets stroboscopiques</w:t>
      </w:r>
    </w:p>
    <w:p w:rsidR="00CD34E6" w:rsidRPr="0040504D" w:rsidRDefault="00CD34E6" w:rsidP="00CD34E6">
      <w:pPr>
        <w:pStyle w:val="Paragraphedeliste"/>
        <w:numPr>
          <w:ilvl w:val="0"/>
          <w:numId w:val="10"/>
        </w:numPr>
        <w:jc w:val="both"/>
        <w:rPr>
          <w:rFonts w:ascii="Times New Roman" w:hAnsi="Times New Roman" w:cs="Times New Roman"/>
          <w:sz w:val="24"/>
          <w:szCs w:val="24"/>
        </w:rPr>
      </w:pPr>
      <w:r w:rsidRPr="0040504D">
        <w:rPr>
          <w:rFonts w:ascii="Times New Roman" w:hAnsi="Times New Roman" w:cs="Times New Roman"/>
          <w:sz w:val="24"/>
          <w:szCs w:val="24"/>
        </w:rPr>
        <w:t>P</w:t>
      </w:r>
      <w:r w:rsidR="00C55551" w:rsidRPr="0040504D">
        <w:rPr>
          <w:rFonts w:ascii="Times New Roman" w:hAnsi="Times New Roman" w:cs="Times New Roman"/>
          <w:sz w:val="24"/>
          <w:szCs w:val="24"/>
        </w:rPr>
        <w:t>ollution sonore des bruits des éoliennes</w:t>
      </w:r>
    </w:p>
    <w:p w:rsidR="00C55551" w:rsidRPr="0040504D" w:rsidRDefault="00CD34E6" w:rsidP="00CD34E6">
      <w:pPr>
        <w:pStyle w:val="Paragraphedeliste"/>
        <w:numPr>
          <w:ilvl w:val="0"/>
          <w:numId w:val="10"/>
        </w:numPr>
        <w:jc w:val="both"/>
        <w:rPr>
          <w:rFonts w:ascii="Times New Roman" w:hAnsi="Times New Roman" w:cs="Times New Roman"/>
          <w:sz w:val="24"/>
          <w:szCs w:val="24"/>
        </w:rPr>
      </w:pPr>
      <w:r w:rsidRPr="0040504D">
        <w:rPr>
          <w:rFonts w:ascii="Times New Roman" w:hAnsi="Times New Roman" w:cs="Times New Roman"/>
          <w:sz w:val="24"/>
          <w:szCs w:val="24"/>
        </w:rPr>
        <w:t>I</w:t>
      </w:r>
      <w:r w:rsidR="00C55551" w:rsidRPr="0040504D">
        <w:rPr>
          <w:rFonts w:ascii="Times New Roman" w:hAnsi="Times New Roman" w:cs="Times New Roman"/>
          <w:sz w:val="24"/>
          <w:szCs w:val="24"/>
        </w:rPr>
        <w:t>mpact des infrasons</w:t>
      </w:r>
      <w:r w:rsidR="002E623A">
        <w:rPr>
          <w:rFonts w:ascii="Times New Roman" w:hAnsi="Times New Roman" w:cs="Times New Roman"/>
          <w:sz w:val="24"/>
          <w:szCs w:val="24"/>
        </w:rPr>
        <w:t xml:space="preserve"> induits par le passage des pales devant le mât</w:t>
      </w:r>
      <w:r w:rsidR="00A66EDC">
        <w:rPr>
          <w:rFonts w:ascii="Times New Roman" w:hAnsi="Times New Roman" w:cs="Times New Roman"/>
          <w:sz w:val="24"/>
          <w:szCs w:val="24"/>
        </w:rPr>
        <w:t xml:space="preserve"> et inaudibles à plusieurs centaines de mètres d’une éolienne</w:t>
      </w:r>
      <w:r w:rsidR="00C55551" w:rsidRPr="0040504D">
        <w:rPr>
          <w:rFonts w:ascii="Times New Roman" w:hAnsi="Times New Roman" w:cs="Times New Roman"/>
          <w:sz w:val="24"/>
          <w:szCs w:val="24"/>
        </w:rPr>
        <w:t>.</w:t>
      </w:r>
    </w:p>
    <w:p w:rsidR="00C55551" w:rsidRPr="0040504D" w:rsidRDefault="00C55551" w:rsidP="00C55551">
      <w:pPr>
        <w:jc w:val="both"/>
        <w:rPr>
          <w:rFonts w:ascii="Times New Roman" w:hAnsi="Times New Roman" w:cs="Times New Roman"/>
          <w:sz w:val="24"/>
          <w:szCs w:val="24"/>
        </w:rPr>
      </w:pPr>
    </w:p>
    <w:p w:rsidR="00C55551" w:rsidRPr="0040504D" w:rsidRDefault="00C55551" w:rsidP="00C55551">
      <w:pPr>
        <w:jc w:val="both"/>
        <w:rPr>
          <w:rFonts w:ascii="Times New Roman" w:hAnsi="Times New Roman" w:cs="Times New Roman"/>
          <w:sz w:val="24"/>
          <w:szCs w:val="24"/>
        </w:rPr>
      </w:pPr>
      <w:r w:rsidRPr="0040504D">
        <w:rPr>
          <w:rFonts w:ascii="Times New Roman" w:hAnsi="Times New Roman" w:cs="Times New Roman"/>
          <w:sz w:val="24"/>
          <w:szCs w:val="24"/>
        </w:rPr>
        <w:t>Des habitants des villages d'</w:t>
      </w:r>
      <w:proofErr w:type="spellStart"/>
      <w:r w:rsidRPr="0040504D">
        <w:rPr>
          <w:rFonts w:ascii="Times New Roman" w:hAnsi="Times New Roman" w:cs="Times New Roman"/>
          <w:sz w:val="24"/>
          <w:szCs w:val="24"/>
        </w:rPr>
        <w:t>Estinnes</w:t>
      </w:r>
      <w:proofErr w:type="spellEnd"/>
      <w:r w:rsidRPr="0040504D">
        <w:rPr>
          <w:rFonts w:ascii="Times New Roman" w:hAnsi="Times New Roman" w:cs="Times New Roman"/>
          <w:sz w:val="24"/>
          <w:szCs w:val="24"/>
        </w:rPr>
        <w:t xml:space="preserve">, de Bray et de </w:t>
      </w:r>
      <w:proofErr w:type="spellStart"/>
      <w:r w:rsidRPr="0040504D">
        <w:rPr>
          <w:rFonts w:ascii="Times New Roman" w:hAnsi="Times New Roman" w:cs="Times New Roman"/>
          <w:sz w:val="24"/>
          <w:szCs w:val="24"/>
        </w:rPr>
        <w:t>Vellereille</w:t>
      </w:r>
      <w:proofErr w:type="spellEnd"/>
      <w:r w:rsidRPr="0040504D">
        <w:rPr>
          <w:rFonts w:ascii="Times New Roman" w:hAnsi="Times New Roman" w:cs="Times New Roman"/>
          <w:sz w:val="24"/>
          <w:szCs w:val="24"/>
        </w:rPr>
        <w:t xml:space="preserve"> (Hainaut, Belgique) se plaignent des éoliennes de </w:t>
      </w:r>
      <w:r w:rsidRPr="0040504D">
        <w:rPr>
          <w:rFonts w:ascii="Times New Roman" w:hAnsi="Times New Roman" w:cs="Times New Roman"/>
          <w:i/>
          <w:sz w:val="24"/>
          <w:szCs w:val="24"/>
        </w:rPr>
        <w:t>200 m de haut</w:t>
      </w:r>
      <w:r w:rsidRPr="0040504D">
        <w:rPr>
          <w:rFonts w:ascii="Times New Roman" w:hAnsi="Times New Roman" w:cs="Times New Roman"/>
          <w:sz w:val="24"/>
          <w:szCs w:val="24"/>
        </w:rPr>
        <w:t xml:space="preserve">, érigées à </w:t>
      </w:r>
      <w:r w:rsidRPr="0040504D">
        <w:rPr>
          <w:rFonts w:ascii="Times New Roman" w:hAnsi="Times New Roman" w:cs="Times New Roman"/>
          <w:i/>
          <w:sz w:val="24"/>
          <w:szCs w:val="24"/>
        </w:rPr>
        <w:t>700 m du village</w:t>
      </w:r>
      <w:r w:rsidRPr="0040504D">
        <w:rPr>
          <w:rFonts w:ascii="Times New Roman" w:hAnsi="Times New Roman" w:cs="Times New Roman"/>
          <w:sz w:val="24"/>
          <w:szCs w:val="24"/>
        </w:rPr>
        <w:t xml:space="preserve">. Celles-ci dégradent leur santé provoquant dépression, insomnie et induisant même une volonté de déménagement, etc. </w:t>
      </w:r>
    </w:p>
    <w:p w:rsidR="00C55551" w:rsidRPr="0040504D" w:rsidRDefault="00C55551" w:rsidP="00C55551">
      <w:pPr>
        <w:jc w:val="both"/>
        <w:rPr>
          <w:rFonts w:ascii="Times New Roman" w:hAnsi="Times New Roman" w:cs="Times New Roman"/>
          <w:sz w:val="24"/>
          <w:szCs w:val="24"/>
        </w:rPr>
      </w:pPr>
      <w:r w:rsidRPr="0040504D">
        <w:rPr>
          <w:rFonts w:ascii="Times New Roman" w:hAnsi="Times New Roman" w:cs="Times New Roman"/>
          <w:sz w:val="24"/>
          <w:szCs w:val="24"/>
        </w:rPr>
        <w:t>Le monde médical dont l’Académie de médecine française suggère une distance de 1500 m entre les habitations et les premières éoliennes. L’AFSSET recommande toutefois  d’étudier les incidences du bruit générées par un projet éolien au cas par cas dans le cadre des EIE. Est-ce vraiment le cas dans le cadre de ce projet ?</w:t>
      </w:r>
    </w:p>
    <w:p w:rsidR="00C55551" w:rsidRPr="0040504D" w:rsidRDefault="00C55551" w:rsidP="00CD34E6">
      <w:pPr>
        <w:jc w:val="both"/>
        <w:rPr>
          <w:rFonts w:ascii="Times New Roman" w:hAnsi="Times New Roman" w:cs="Times New Roman"/>
          <w:sz w:val="24"/>
          <w:szCs w:val="24"/>
        </w:rPr>
      </w:pPr>
      <w:r w:rsidRPr="0040504D">
        <w:rPr>
          <w:rFonts w:ascii="Times New Roman" w:hAnsi="Times New Roman" w:cs="Times New Roman"/>
          <w:sz w:val="24"/>
          <w:szCs w:val="24"/>
        </w:rPr>
        <w:t xml:space="preserve">La distance des 1500 m est appliquée dans le Länder de Bavière, soit une distance de 10 fois la hauteur des éoliennes, pour éviter le syndrome éolien et un impact visuel oppressant pour les riverains. L’éolienne n°1 à se « trouverait » à quelques centaines de mètres du Champ fleuri, ce qui semble inconcevable et inadmissible par ses diverses implications visuelles, sanitaires et autres ! </w:t>
      </w:r>
      <w:r w:rsidR="0032267D">
        <w:rPr>
          <w:rFonts w:ascii="Times New Roman" w:hAnsi="Times New Roman" w:cs="Times New Roman"/>
          <w:sz w:val="24"/>
          <w:szCs w:val="24"/>
        </w:rPr>
        <w:t xml:space="preserve"> </w:t>
      </w:r>
    </w:p>
    <w:p w:rsidR="00C55551" w:rsidRPr="0040504D" w:rsidRDefault="00C55551" w:rsidP="00C55551">
      <w:pPr>
        <w:ind w:left="708"/>
        <w:jc w:val="both"/>
        <w:rPr>
          <w:rFonts w:ascii="Times New Roman" w:hAnsi="Times New Roman" w:cs="Times New Roman"/>
          <w:sz w:val="24"/>
          <w:szCs w:val="24"/>
        </w:rPr>
      </w:pPr>
    </w:p>
    <w:p w:rsidR="00C55551" w:rsidRPr="0040504D" w:rsidRDefault="00C55551" w:rsidP="00CD34E6">
      <w:pPr>
        <w:pStyle w:val="Paragraphedeliste"/>
        <w:numPr>
          <w:ilvl w:val="0"/>
          <w:numId w:val="9"/>
        </w:numPr>
        <w:contextualSpacing/>
        <w:jc w:val="both"/>
        <w:textAlignment w:val="baseline"/>
        <w:rPr>
          <w:rFonts w:ascii="Times New Roman" w:hAnsi="Times New Roman" w:cs="Times New Roman"/>
          <w:sz w:val="24"/>
          <w:szCs w:val="24"/>
        </w:rPr>
      </w:pPr>
      <w:r w:rsidRPr="0040504D">
        <w:rPr>
          <w:rFonts w:ascii="Times New Roman" w:hAnsi="Times New Roman" w:cs="Times New Roman"/>
          <w:sz w:val="24"/>
          <w:szCs w:val="24"/>
        </w:rPr>
        <w:t xml:space="preserve">Nuisances lors des travaux dont l’installation des mâts ou encore la mise des chemins de terre au gabarit (charroi de centaine de camions, </w:t>
      </w:r>
      <w:proofErr w:type="spellStart"/>
      <w:r w:rsidRPr="0040504D">
        <w:rPr>
          <w:rFonts w:ascii="Times New Roman" w:hAnsi="Times New Roman" w:cs="Times New Roman"/>
          <w:sz w:val="24"/>
          <w:szCs w:val="24"/>
        </w:rPr>
        <w:t>etc</w:t>
      </w:r>
      <w:proofErr w:type="spellEnd"/>
      <w:r w:rsidRPr="0040504D">
        <w:rPr>
          <w:rFonts w:ascii="Times New Roman" w:hAnsi="Times New Roman" w:cs="Times New Roman"/>
          <w:sz w:val="24"/>
          <w:szCs w:val="24"/>
        </w:rPr>
        <w:t xml:space="preserve">…) </w:t>
      </w:r>
    </w:p>
    <w:p w:rsidR="00C55551" w:rsidRPr="0040504D" w:rsidRDefault="00C55551" w:rsidP="00C55551">
      <w:pPr>
        <w:jc w:val="both"/>
        <w:rPr>
          <w:rFonts w:ascii="Times New Roman" w:hAnsi="Times New Roman" w:cs="Times New Roman"/>
          <w:sz w:val="24"/>
          <w:szCs w:val="24"/>
        </w:rPr>
      </w:pPr>
    </w:p>
    <w:p w:rsidR="00C55551" w:rsidRDefault="00C55551" w:rsidP="008C10F5">
      <w:pPr>
        <w:pStyle w:val="Paragraphedeliste"/>
        <w:numPr>
          <w:ilvl w:val="0"/>
          <w:numId w:val="8"/>
        </w:numPr>
        <w:suppressAutoHyphens w:val="0"/>
        <w:overflowPunct w:val="0"/>
        <w:autoSpaceDE w:val="0"/>
        <w:autoSpaceDN w:val="0"/>
        <w:adjustRightInd w:val="0"/>
        <w:contextualSpacing/>
        <w:jc w:val="both"/>
        <w:textAlignment w:val="baseline"/>
        <w:rPr>
          <w:rFonts w:ascii="Times New Roman" w:hAnsi="Times New Roman" w:cs="Times New Roman"/>
          <w:i/>
          <w:sz w:val="24"/>
          <w:szCs w:val="24"/>
          <w:u w:val="single"/>
        </w:rPr>
      </w:pPr>
      <w:r w:rsidRPr="0040504D">
        <w:rPr>
          <w:rFonts w:ascii="Times New Roman" w:hAnsi="Times New Roman" w:cs="Times New Roman"/>
          <w:i/>
          <w:sz w:val="24"/>
          <w:szCs w:val="24"/>
        </w:rPr>
        <w:t>Co-visibilité</w:t>
      </w:r>
      <w:r w:rsidR="0032267D">
        <w:rPr>
          <w:rFonts w:ascii="Times New Roman" w:hAnsi="Times New Roman" w:cs="Times New Roman"/>
          <w:sz w:val="24"/>
          <w:szCs w:val="24"/>
        </w:rPr>
        <w:t xml:space="preserve"> avec </w:t>
      </w:r>
      <w:r w:rsidR="00074D3A">
        <w:rPr>
          <w:rFonts w:ascii="Times New Roman" w:hAnsi="Times New Roman" w:cs="Times New Roman"/>
          <w:sz w:val="24"/>
          <w:szCs w:val="24"/>
        </w:rPr>
        <w:t xml:space="preserve">divers </w:t>
      </w:r>
      <w:r w:rsidR="0032267D">
        <w:rPr>
          <w:rFonts w:ascii="Times New Roman" w:hAnsi="Times New Roman" w:cs="Times New Roman"/>
          <w:sz w:val="24"/>
          <w:szCs w:val="24"/>
        </w:rPr>
        <w:t>parcs</w:t>
      </w:r>
      <w:r w:rsidR="00074D3A">
        <w:rPr>
          <w:rFonts w:ascii="Times New Roman" w:hAnsi="Times New Roman" w:cs="Times New Roman"/>
          <w:sz w:val="24"/>
          <w:szCs w:val="24"/>
        </w:rPr>
        <w:t xml:space="preserve"> voisins</w:t>
      </w:r>
      <w:r w:rsidR="00074D3A" w:rsidRPr="00074D3A">
        <w:rPr>
          <w:rFonts w:ascii="Times New Roman" w:hAnsi="Times New Roman" w:cs="Times New Roman"/>
          <w:sz w:val="24"/>
          <w:szCs w:val="24"/>
        </w:rPr>
        <w:t xml:space="preserve"> </w:t>
      </w:r>
      <w:r w:rsidR="00074D3A">
        <w:rPr>
          <w:rFonts w:ascii="Times New Roman" w:hAnsi="Times New Roman" w:cs="Times New Roman"/>
          <w:sz w:val="24"/>
          <w:szCs w:val="24"/>
        </w:rPr>
        <w:t xml:space="preserve">tels que celui du </w:t>
      </w:r>
      <w:r w:rsidR="00074D3A" w:rsidRPr="0040504D">
        <w:rPr>
          <w:rFonts w:ascii="Times New Roman" w:hAnsi="Times New Roman" w:cs="Times New Roman"/>
          <w:sz w:val="24"/>
          <w:szCs w:val="24"/>
        </w:rPr>
        <w:t xml:space="preserve">futur parc de </w:t>
      </w:r>
      <w:proofErr w:type="spellStart"/>
      <w:r w:rsidR="00074D3A" w:rsidRPr="0040504D">
        <w:rPr>
          <w:rFonts w:ascii="Times New Roman" w:hAnsi="Times New Roman" w:cs="Times New Roman"/>
          <w:sz w:val="24"/>
          <w:szCs w:val="24"/>
        </w:rPr>
        <w:t>Thuillies</w:t>
      </w:r>
      <w:proofErr w:type="spellEnd"/>
      <w:r w:rsidR="00074D3A" w:rsidRPr="0040504D">
        <w:rPr>
          <w:rFonts w:ascii="Times New Roman" w:hAnsi="Times New Roman" w:cs="Times New Roman"/>
          <w:sz w:val="24"/>
          <w:szCs w:val="24"/>
        </w:rPr>
        <w:t xml:space="preserve"> / </w:t>
      </w:r>
      <w:proofErr w:type="spellStart"/>
      <w:r w:rsidR="00074D3A" w:rsidRPr="0040504D">
        <w:rPr>
          <w:rFonts w:ascii="Times New Roman" w:hAnsi="Times New Roman" w:cs="Times New Roman"/>
          <w:sz w:val="24"/>
          <w:szCs w:val="24"/>
        </w:rPr>
        <w:t>Florinchamp</w:t>
      </w:r>
      <w:proofErr w:type="spellEnd"/>
      <w:r w:rsidR="00074D3A" w:rsidRPr="0040504D">
        <w:rPr>
          <w:rFonts w:ascii="Times New Roman" w:hAnsi="Times New Roman" w:cs="Times New Roman"/>
          <w:sz w:val="24"/>
          <w:szCs w:val="24"/>
        </w:rPr>
        <w:t xml:space="preserve"> (</w:t>
      </w:r>
      <w:r w:rsidR="00074D3A">
        <w:rPr>
          <w:rFonts w:ascii="Times New Roman" w:hAnsi="Times New Roman" w:cs="Times New Roman"/>
          <w:sz w:val="24"/>
          <w:szCs w:val="24"/>
        </w:rPr>
        <w:t>11 machines -</w:t>
      </w:r>
      <w:r w:rsidR="00074D3A" w:rsidRPr="0040504D">
        <w:rPr>
          <w:rFonts w:ascii="Times New Roman" w:hAnsi="Times New Roman" w:cs="Times New Roman"/>
          <w:sz w:val="24"/>
          <w:szCs w:val="24"/>
        </w:rPr>
        <w:t>projet accepté ?</w:t>
      </w:r>
      <w:r w:rsidR="00074D3A">
        <w:rPr>
          <w:rFonts w:ascii="Times New Roman" w:hAnsi="Times New Roman" w:cs="Times New Roman"/>
          <w:sz w:val="24"/>
          <w:szCs w:val="24"/>
        </w:rPr>
        <w:t xml:space="preserve">), </w:t>
      </w:r>
      <w:r w:rsidR="00074D3A" w:rsidRPr="0040504D">
        <w:rPr>
          <w:rFonts w:ascii="Times New Roman" w:hAnsi="Times New Roman" w:cs="Times New Roman"/>
          <w:sz w:val="24"/>
          <w:szCs w:val="24"/>
        </w:rPr>
        <w:t xml:space="preserve">une extension toujours possible du parc de </w:t>
      </w:r>
      <w:proofErr w:type="spellStart"/>
      <w:r w:rsidR="00074D3A" w:rsidRPr="0040504D">
        <w:rPr>
          <w:rFonts w:ascii="Times New Roman" w:hAnsi="Times New Roman" w:cs="Times New Roman"/>
          <w:sz w:val="24"/>
          <w:szCs w:val="24"/>
        </w:rPr>
        <w:t>Ragnies</w:t>
      </w:r>
      <w:proofErr w:type="spellEnd"/>
      <w:r w:rsidR="00074D3A" w:rsidRPr="0040504D">
        <w:rPr>
          <w:rFonts w:ascii="Times New Roman" w:hAnsi="Times New Roman" w:cs="Times New Roman"/>
          <w:sz w:val="24"/>
          <w:szCs w:val="24"/>
        </w:rPr>
        <w:t xml:space="preserve"> actuellement à l’étude</w:t>
      </w:r>
      <w:r w:rsidR="00074D3A">
        <w:rPr>
          <w:rFonts w:ascii="Times New Roman" w:hAnsi="Times New Roman" w:cs="Times New Roman"/>
          <w:sz w:val="24"/>
          <w:szCs w:val="24"/>
        </w:rPr>
        <w:t xml:space="preserve"> (9 ?), le nouveau parc de </w:t>
      </w:r>
      <w:proofErr w:type="spellStart"/>
      <w:r w:rsidR="00074D3A">
        <w:rPr>
          <w:rFonts w:ascii="Times New Roman" w:hAnsi="Times New Roman" w:cs="Times New Roman"/>
          <w:sz w:val="24"/>
          <w:szCs w:val="24"/>
        </w:rPr>
        <w:t>Merbes</w:t>
      </w:r>
      <w:proofErr w:type="spellEnd"/>
      <w:r w:rsidR="00074D3A">
        <w:rPr>
          <w:rFonts w:ascii="Times New Roman" w:hAnsi="Times New Roman" w:cs="Times New Roman"/>
          <w:sz w:val="24"/>
          <w:szCs w:val="24"/>
        </w:rPr>
        <w:t>-le-Château</w:t>
      </w:r>
      <w:r w:rsidR="00074D3A" w:rsidRPr="0040504D">
        <w:rPr>
          <w:rFonts w:ascii="Times New Roman" w:hAnsi="Times New Roman" w:cs="Times New Roman"/>
          <w:sz w:val="24"/>
          <w:szCs w:val="24"/>
        </w:rPr>
        <w:t xml:space="preserve">, bien visible depuis </w:t>
      </w:r>
      <w:proofErr w:type="spellStart"/>
      <w:r w:rsidR="00074D3A" w:rsidRPr="0040504D">
        <w:rPr>
          <w:rFonts w:ascii="Times New Roman" w:hAnsi="Times New Roman" w:cs="Times New Roman"/>
          <w:sz w:val="24"/>
          <w:szCs w:val="24"/>
        </w:rPr>
        <w:t>Ragnies</w:t>
      </w:r>
      <w:proofErr w:type="spellEnd"/>
      <w:r w:rsidR="00074D3A" w:rsidRPr="0040504D">
        <w:rPr>
          <w:rFonts w:ascii="Times New Roman" w:hAnsi="Times New Roman" w:cs="Times New Roman"/>
          <w:sz w:val="24"/>
          <w:szCs w:val="24"/>
        </w:rPr>
        <w:t xml:space="preserve"> </w:t>
      </w:r>
      <w:r w:rsidR="00074D3A">
        <w:rPr>
          <w:rFonts w:ascii="Times New Roman" w:hAnsi="Times New Roman" w:cs="Times New Roman"/>
          <w:sz w:val="24"/>
          <w:szCs w:val="24"/>
        </w:rPr>
        <w:t xml:space="preserve">(11 mâts). Si l’on ajoute celles de </w:t>
      </w:r>
      <w:proofErr w:type="spellStart"/>
      <w:r w:rsidR="00074D3A">
        <w:rPr>
          <w:rFonts w:ascii="Times New Roman" w:hAnsi="Times New Roman" w:cs="Times New Roman"/>
          <w:sz w:val="24"/>
          <w:szCs w:val="24"/>
        </w:rPr>
        <w:t>Cerfontaine</w:t>
      </w:r>
      <w:proofErr w:type="spellEnd"/>
      <w:r w:rsidR="00074D3A">
        <w:rPr>
          <w:rFonts w:ascii="Times New Roman" w:hAnsi="Times New Roman" w:cs="Times New Roman"/>
          <w:sz w:val="24"/>
          <w:szCs w:val="24"/>
        </w:rPr>
        <w:t xml:space="preserve"> (11 machines),  </w:t>
      </w:r>
      <w:r w:rsidR="0032267D">
        <w:rPr>
          <w:rFonts w:ascii="Times New Roman" w:hAnsi="Times New Roman" w:cs="Times New Roman"/>
          <w:sz w:val="24"/>
          <w:szCs w:val="24"/>
        </w:rPr>
        <w:t xml:space="preserve"> </w:t>
      </w:r>
      <w:r w:rsidRPr="0040504D">
        <w:rPr>
          <w:rFonts w:ascii="Times New Roman" w:hAnsi="Times New Roman" w:cs="Times New Roman"/>
          <w:sz w:val="24"/>
          <w:szCs w:val="24"/>
        </w:rPr>
        <w:t xml:space="preserve">de </w:t>
      </w:r>
      <w:proofErr w:type="spellStart"/>
      <w:r w:rsidRPr="0040504D">
        <w:rPr>
          <w:rFonts w:ascii="Times New Roman" w:hAnsi="Times New Roman" w:cs="Times New Roman"/>
          <w:sz w:val="24"/>
          <w:szCs w:val="24"/>
        </w:rPr>
        <w:t>Tarciennes</w:t>
      </w:r>
      <w:proofErr w:type="spellEnd"/>
      <w:r w:rsidRPr="0040504D">
        <w:rPr>
          <w:rFonts w:ascii="Times New Roman" w:hAnsi="Times New Roman" w:cs="Times New Roman"/>
          <w:sz w:val="24"/>
          <w:szCs w:val="24"/>
        </w:rPr>
        <w:t xml:space="preserve"> </w:t>
      </w:r>
      <w:r w:rsidR="006B2CE4">
        <w:rPr>
          <w:rFonts w:ascii="Times New Roman" w:hAnsi="Times New Roman" w:cs="Times New Roman"/>
          <w:sz w:val="24"/>
          <w:szCs w:val="24"/>
        </w:rPr>
        <w:t>(6 machines actuelles</w:t>
      </w:r>
      <w:r w:rsidR="0032267D">
        <w:rPr>
          <w:rFonts w:ascii="Times New Roman" w:hAnsi="Times New Roman" w:cs="Times New Roman"/>
          <w:sz w:val="24"/>
          <w:szCs w:val="24"/>
        </w:rPr>
        <w:t>),</w:t>
      </w:r>
      <w:r w:rsidR="006B2CE4">
        <w:rPr>
          <w:rFonts w:ascii="Times New Roman" w:hAnsi="Times New Roman" w:cs="Times New Roman"/>
          <w:sz w:val="24"/>
          <w:szCs w:val="24"/>
        </w:rPr>
        <w:t xml:space="preserve"> de </w:t>
      </w:r>
      <w:proofErr w:type="spellStart"/>
      <w:r w:rsidR="0032267D">
        <w:rPr>
          <w:rFonts w:ascii="Times New Roman" w:hAnsi="Times New Roman" w:cs="Times New Roman"/>
          <w:sz w:val="24"/>
          <w:szCs w:val="24"/>
        </w:rPr>
        <w:t>Barbençon</w:t>
      </w:r>
      <w:proofErr w:type="spellEnd"/>
      <w:r w:rsidR="0032267D">
        <w:rPr>
          <w:rFonts w:ascii="Times New Roman" w:hAnsi="Times New Roman" w:cs="Times New Roman"/>
          <w:sz w:val="24"/>
          <w:szCs w:val="24"/>
        </w:rPr>
        <w:t>-</w:t>
      </w:r>
      <w:proofErr w:type="spellStart"/>
      <w:r w:rsidR="0032267D">
        <w:rPr>
          <w:rFonts w:ascii="Times New Roman" w:hAnsi="Times New Roman" w:cs="Times New Roman"/>
          <w:sz w:val="24"/>
          <w:szCs w:val="24"/>
        </w:rPr>
        <w:t>Renlies</w:t>
      </w:r>
      <w:proofErr w:type="spellEnd"/>
      <w:r w:rsidR="0032267D">
        <w:rPr>
          <w:rFonts w:ascii="Times New Roman" w:hAnsi="Times New Roman" w:cs="Times New Roman"/>
          <w:sz w:val="24"/>
          <w:szCs w:val="24"/>
        </w:rPr>
        <w:t>-</w:t>
      </w:r>
      <w:proofErr w:type="spellStart"/>
      <w:r w:rsidR="0032267D">
        <w:rPr>
          <w:rFonts w:ascii="Times New Roman" w:hAnsi="Times New Roman" w:cs="Times New Roman"/>
          <w:sz w:val="24"/>
          <w:szCs w:val="24"/>
        </w:rPr>
        <w:t>Solre</w:t>
      </w:r>
      <w:proofErr w:type="spellEnd"/>
      <w:r w:rsidR="0032267D">
        <w:rPr>
          <w:rFonts w:ascii="Times New Roman" w:hAnsi="Times New Roman" w:cs="Times New Roman"/>
          <w:sz w:val="24"/>
          <w:szCs w:val="24"/>
        </w:rPr>
        <w:t xml:space="preserve"> St Géry (7 éoliennes)</w:t>
      </w:r>
      <w:r w:rsidR="00074D3A">
        <w:rPr>
          <w:rFonts w:ascii="Times New Roman" w:hAnsi="Times New Roman" w:cs="Times New Roman"/>
          <w:sz w:val="24"/>
          <w:szCs w:val="24"/>
        </w:rPr>
        <w:t>… P</w:t>
      </w:r>
      <w:r w:rsidR="00CD34E6" w:rsidRPr="0040504D">
        <w:rPr>
          <w:rFonts w:ascii="Times New Roman" w:hAnsi="Times New Roman" w:cs="Times New Roman"/>
          <w:sz w:val="24"/>
          <w:szCs w:val="24"/>
        </w:rPr>
        <w:t xml:space="preserve">lus de </w:t>
      </w:r>
      <w:r w:rsidR="00132493">
        <w:rPr>
          <w:rFonts w:ascii="Times New Roman" w:hAnsi="Times New Roman" w:cs="Times New Roman"/>
          <w:b/>
          <w:sz w:val="24"/>
          <w:szCs w:val="24"/>
        </w:rPr>
        <w:t>7</w:t>
      </w:r>
      <w:r w:rsidR="00CD34E6" w:rsidRPr="0040504D">
        <w:rPr>
          <w:rFonts w:ascii="Times New Roman" w:hAnsi="Times New Roman" w:cs="Times New Roman"/>
          <w:b/>
          <w:sz w:val="24"/>
          <w:szCs w:val="24"/>
        </w:rPr>
        <w:t>0 machines</w:t>
      </w:r>
      <w:r w:rsidR="00CD34E6" w:rsidRPr="0040504D">
        <w:rPr>
          <w:rFonts w:ascii="Times New Roman" w:hAnsi="Times New Roman" w:cs="Times New Roman"/>
          <w:sz w:val="24"/>
          <w:szCs w:val="24"/>
        </w:rPr>
        <w:t xml:space="preserve"> </w:t>
      </w:r>
      <w:r w:rsidRPr="0040504D">
        <w:rPr>
          <w:rFonts w:ascii="Times New Roman" w:hAnsi="Times New Roman" w:cs="Times New Roman"/>
          <w:sz w:val="24"/>
          <w:szCs w:val="24"/>
        </w:rPr>
        <w:t>dans l’entité de Thuin</w:t>
      </w:r>
      <w:r w:rsidR="00132493">
        <w:rPr>
          <w:rFonts w:ascii="Times New Roman" w:hAnsi="Times New Roman" w:cs="Times New Roman"/>
          <w:sz w:val="24"/>
          <w:szCs w:val="24"/>
        </w:rPr>
        <w:t xml:space="preserve"> / Beaumont</w:t>
      </w:r>
      <w:r w:rsidRPr="0040504D">
        <w:rPr>
          <w:rFonts w:ascii="Times New Roman" w:hAnsi="Times New Roman" w:cs="Times New Roman"/>
          <w:sz w:val="24"/>
          <w:szCs w:val="24"/>
        </w:rPr>
        <w:t> !</w:t>
      </w:r>
      <w:r w:rsidR="00CD34E6" w:rsidRPr="0040504D">
        <w:rPr>
          <w:rFonts w:ascii="Times New Roman" w:hAnsi="Times New Roman" w:cs="Times New Roman"/>
          <w:sz w:val="24"/>
          <w:szCs w:val="24"/>
        </w:rPr>
        <w:t xml:space="preserve"> </w:t>
      </w:r>
      <w:r w:rsidR="00132493">
        <w:rPr>
          <w:rFonts w:ascii="Times New Roman" w:hAnsi="Times New Roman" w:cs="Times New Roman"/>
          <w:sz w:val="24"/>
          <w:szCs w:val="24"/>
        </w:rPr>
        <w:t xml:space="preserve">auxquelles </w:t>
      </w:r>
      <w:r w:rsidR="006B2CE4">
        <w:rPr>
          <w:rFonts w:ascii="Times New Roman" w:hAnsi="Times New Roman" w:cs="Times New Roman"/>
          <w:sz w:val="24"/>
          <w:szCs w:val="24"/>
        </w:rPr>
        <w:lastRenderedPageBreak/>
        <w:t>s’ajouteraient l</w:t>
      </w:r>
      <w:r w:rsidR="00132493">
        <w:rPr>
          <w:rFonts w:ascii="Times New Roman" w:hAnsi="Times New Roman" w:cs="Times New Roman"/>
          <w:sz w:val="24"/>
          <w:szCs w:val="24"/>
        </w:rPr>
        <w:t xml:space="preserve">es 4 à l’étude à </w:t>
      </w:r>
      <w:proofErr w:type="spellStart"/>
      <w:r w:rsidR="00132493">
        <w:rPr>
          <w:rFonts w:ascii="Times New Roman" w:hAnsi="Times New Roman" w:cs="Times New Roman"/>
          <w:sz w:val="24"/>
          <w:szCs w:val="24"/>
        </w:rPr>
        <w:t>Ragnies</w:t>
      </w:r>
      <w:proofErr w:type="spellEnd"/>
      <w:r w:rsidR="00132493">
        <w:rPr>
          <w:rFonts w:ascii="Times New Roman" w:hAnsi="Times New Roman" w:cs="Times New Roman"/>
          <w:sz w:val="24"/>
          <w:szCs w:val="24"/>
        </w:rPr>
        <w:t xml:space="preserve">. </w:t>
      </w:r>
      <w:r w:rsidR="00CD34E6" w:rsidRPr="0040504D">
        <w:rPr>
          <w:rFonts w:ascii="Times New Roman" w:hAnsi="Times New Roman" w:cs="Times New Roman"/>
          <w:i/>
          <w:sz w:val="24"/>
          <w:szCs w:val="24"/>
          <w:u w:val="single"/>
        </w:rPr>
        <w:t>Une défiguration complète du paysage de l’entité</w:t>
      </w:r>
      <w:r w:rsidR="00132493">
        <w:rPr>
          <w:rFonts w:ascii="Times New Roman" w:hAnsi="Times New Roman" w:cs="Times New Roman"/>
          <w:i/>
          <w:sz w:val="24"/>
          <w:szCs w:val="24"/>
          <w:u w:val="single"/>
        </w:rPr>
        <w:t xml:space="preserve"> qui perdra sa qualité paysagère, biologique et son attrait </w:t>
      </w:r>
      <w:proofErr w:type="gramStart"/>
      <w:r w:rsidR="00132493">
        <w:rPr>
          <w:rFonts w:ascii="Times New Roman" w:hAnsi="Times New Roman" w:cs="Times New Roman"/>
          <w:i/>
          <w:sz w:val="24"/>
          <w:szCs w:val="24"/>
          <w:u w:val="single"/>
        </w:rPr>
        <w:t xml:space="preserve">touristique </w:t>
      </w:r>
      <w:r w:rsidR="00CD34E6" w:rsidRPr="0040504D">
        <w:rPr>
          <w:rFonts w:ascii="Times New Roman" w:hAnsi="Times New Roman" w:cs="Times New Roman"/>
          <w:i/>
          <w:sz w:val="24"/>
          <w:szCs w:val="24"/>
          <w:u w:val="single"/>
        </w:rPr>
        <w:t> !</w:t>
      </w:r>
      <w:proofErr w:type="gramEnd"/>
      <w:r w:rsidR="00132493">
        <w:rPr>
          <w:rFonts w:ascii="Times New Roman" w:hAnsi="Times New Roman" w:cs="Times New Roman"/>
          <w:i/>
          <w:sz w:val="24"/>
          <w:szCs w:val="24"/>
          <w:u w:val="single"/>
        </w:rPr>
        <w:t xml:space="preserve"> De quoi donner le tournis…</w:t>
      </w:r>
    </w:p>
    <w:p w:rsidR="005415F0" w:rsidRDefault="005415F0" w:rsidP="005415F0">
      <w:pPr>
        <w:suppressAutoHyphens w:val="0"/>
        <w:overflowPunct w:val="0"/>
        <w:autoSpaceDE w:val="0"/>
        <w:autoSpaceDN w:val="0"/>
        <w:adjustRightInd w:val="0"/>
        <w:contextualSpacing/>
        <w:jc w:val="both"/>
        <w:textAlignment w:val="baseline"/>
        <w:rPr>
          <w:rFonts w:ascii="Times New Roman" w:hAnsi="Times New Roman" w:cs="Times New Roman"/>
          <w:i/>
          <w:sz w:val="24"/>
          <w:szCs w:val="24"/>
          <w:u w:val="single"/>
        </w:rPr>
      </w:pPr>
    </w:p>
    <w:p w:rsidR="005415F0" w:rsidRPr="005415F0" w:rsidRDefault="005415F0" w:rsidP="005415F0">
      <w:pPr>
        <w:suppressAutoHyphens w:val="0"/>
        <w:overflowPunct w:val="0"/>
        <w:autoSpaceDE w:val="0"/>
        <w:autoSpaceDN w:val="0"/>
        <w:adjustRightInd w:val="0"/>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Le Cadre de Référence éolien et le nouveau </w:t>
      </w:r>
      <w:proofErr w:type="spellStart"/>
      <w:r>
        <w:rPr>
          <w:rFonts w:ascii="Times New Roman" w:hAnsi="Times New Roman" w:cs="Times New Roman"/>
          <w:sz w:val="24"/>
          <w:szCs w:val="24"/>
        </w:rPr>
        <w:t>CoDT</w:t>
      </w:r>
      <w:proofErr w:type="spellEnd"/>
      <w:r>
        <w:rPr>
          <w:rFonts w:ascii="Times New Roman" w:hAnsi="Times New Roman" w:cs="Times New Roman"/>
          <w:sz w:val="24"/>
          <w:szCs w:val="24"/>
        </w:rPr>
        <w:t xml:space="preserve"> préconisent de placer les éoliennes le long des voies de communication principales (2x2 bandes et autoroutes) et dans les zonings industriels</w:t>
      </w:r>
      <w:r w:rsidR="00766860">
        <w:rPr>
          <w:rFonts w:ascii="Times New Roman" w:hAnsi="Times New Roman" w:cs="Times New Roman"/>
          <w:sz w:val="24"/>
          <w:szCs w:val="24"/>
        </w:rPr>
        <w:t>, pour notamment éviter la destruction de biotopes remarquables</w:t>
      </w:r>
      <w:r w:rsidR="00605449">
        <w:rPr>
          <w:rFonts w:ascii="Times New Roman" w:hAnsi="Times New Roman" w:cs="Times New Roman"/>
          <w:sz w:val="24"/>
          <w:szCs w:val="24"/>
        </w:rPr>
        <w:t>…</w:t>
      </w:r>
      <w:r>
        <w:rPr>
          <w:rFonts w:ascii="Times New Roman" w:hAnsi="Times New Roman" w:cs="Times New Roman"/>
          <w:sz w:val="24"/>
          <w:szCs w:val="24"/>
        </w:rPr>
        <w:t>ce qui n’est pas le cas du projet à l’</w:t>
      </w:r>
      <w:r w:rsidR="00605449">
        <w:rPr>
          <w:rFonts w:ascii="Times New Roman" w:hAnsi="Times New Roman" w:cs="Times New Roman"/>
          <w:sz w:val="24"/>
          <w:szCs w:val="24"/>
        </w:rPr>
        <w:t xml:space="preserve">étude à </w:t>
      </w:r>
      <w:proofErr w:type="spellStart"/>
      <w:r w:rsidR="00605449">
        <w:rPr>
          <w:rFonts w:ascii="Times New Roman" w:hAnsi="Times New Roman" w:cs="Times New Roman"/>
          <w:sz w:val="24"/>
          <w:szCs w:val="24"/>
        </w:rPr>
        <w:t>Ragnies</w:t>
      </w:r>
      <w:proofErr w:type="spellEnd"/>
      <w:r w:rsidR="00605449">
        <w:rPr>
          <w:rFonts w:ascii="Times New Roman" w:hAnsi="Times New Roman" w:cs="Times New Roman"/>
          <w:sz w:val="24"/>
          <w:szCs w:val="24"/>
        </w:rPr>
        <w:t xml:space="preserve"> notamment proche d’une zone </w:t>
      </w:r>
      <w:proofErr w:type="spellStart"/>
      <w:r w:rsidR="00605449">
        <w:rPr>
          <w:rFonts w:ascii="Times New Roman" w:hAnsi="Times New Roman" w:cs="Times New Roman"/>
          <w:sz w:val="24"/>
          <w:szCs w:val="24"/>
        </w:rPr>
        <w:t>Natura</w:t>
      </w:r>
      <w:proofErr w:type="spellEnd"/>
      <w:r w:rsidR="00605449">
        <w:rPr>
          <w:rFonts w:ascii="Times New Roman" w:hAnsi="Times New Roman" w:cs="Times New Roman"/>
          <w:sz w:val="24"/>
          <w:szCs w:val="24"/>
        </w:rPr>
        <w:t xml:space="preserve"> 2000.</w:t>
      </w:r>
    </w:p>
    <w:p w:rsidR="00C55551" w:rsidRDefault="00CD34E6" w:rsidP="00C55551">
      <w:pPr>
        <w:pStyle w:val="Heading2"/>
        <w:spacing w:before="200" w:after="80"/>
      </w:pPr>
      <w:r>
        <w:rPr>
          <w:rFonts w:ascii="Arial" w:eastAsia="Arial" w:hAnsi="Arial" w:cs="Arial"/>
          <w:b/>
          <w:bCs/>
          <w:color w:val="1B3A5C"/>
          <w:sz w:val="23"/>
          <w:szCs w:val="23"/>
        </w:rPr>
        <w:t>Immobilier</w:t>
      </w:r>
    </w:p>
    <w:p w:rsidR="00C55551" w:rsidRDefault="00C55551" w:rsidP="00C55551">
      <w:pPr>
        <w:pBdr>
          <w:bottom w:val="single" w:sz="6" w:space="0" w:color="1B3A5C"/>
        </w:pBdr>
        <w:spacing w:before="160" w:after="160"/>
      </w:pPr>
    </w:p>
    <w:p w:rsidR="00CD34E6" w:rsidRPr="008C10F5" w:rsidRDefault="00CD34E6" w:rsidP="008C10F5">
      <w:pPr>
        <w:contextualSpacing/>
        <w:jc w:val="both"/>
        <w:textAlignment w:val="baseline"/>
        <w:rPr>
          <w:rFonts w:ascii="Times New Roman" w:hAnsi="Times New Roman" w:cs="Times New Roman"/>
          <w:sz w:val="24"/>
          <w:szCs w:val="24"/>
        </w:rPr>
      </w:pPr>
      <w:r w:rsidRPr="0040504D">
        <w:rPr>
          <w:rFonts w:ascii="Times New Roman" w:hAnsi="Times New Roman" w:cs="Times New Roman"/>
          <w:sz w:val="24"/>
          <w:szCs w:val="24"/>
        </w:rPr>
        <w:t xml:space="preserve">L’implantation d’un parc éolien dévaluerait la valeur immobilière des habitations </w:t>
      </w:r>
      <w:r w:rsidR="0040504D">
        <w:rPr>
          <w:rFonts w:ascii="Times New Roman" w:hAnsi="Times New Roman" w:cs="Times New Roman"/>
          <w:sz w:val="24"/>
          <w:szCs w:val="24"/>
        </w:rPr>
        <w:t xml:space="preserve">existantes </w:t>
      </w:r>
      <w:r w:rsidRPr="0040504D">
        <w:rPr>
          <w:rFonts w:ascii="Times New Roman" w:hAnsi="Times New Roman" w:cs="Times New Roman"/>
          <w:sz w:val="24"/>
          <w:szCs w:val="24"/>
        </w:rPr>
        <w:t xml:space="preserve">environnantes. </w:t>
      </w:r>
      <w:r w:rsidR="00A66EDC">
        <w:rPr>
          <w:rFonts w:ascii="Times New Roman" w:hAnsi="Times New Roman" w:cs="Times New Roman"/>
          <w:sz w:val="24"/>
          <w:szCs w:val="24"/>
        </w:rPr>
        <w:t xml:space="preserve">La jurisprudence européenne l’estime à quelque 30% pour les biens immeubles situés dans un rayon de 1 à 5 kms autour d’un parc éolien … et cela sans aucune compensation financière </w:t>
      </w:r>
      <w:r w:rsidR="00DC0B3C">
        <w:rPr>
          <w:rFonts w:ascii="Times New Roman" w:hAnsi="Times New Roman" w:cs="Times New Roman"/>
          <w:sz w:val="24"/>
          <w:szCs w:val="24"/>
        </w:rPr>
        <w:t>venant des exploitants d’éoliennes. D</w:t>
      </w:r>
      <w:r w:rsidRPr="0040504D">
        <w:rPr>
          <w:rFonts w:ascii="Times New Roman" w:hAnsi="Times New Roman" w:cs="Times New Roman"/>
          <w:sz w:val="24"/>
          <w:szCs w:val="24"/>
        </w:rPr>
        <w:t xml:space="preserve">’éventuels acheteurs </w:t>
      </w:r>
      <w:r w:rsidR="00DC0B3C">
        <w:rPr>
          <w:rFonts w:ascii="Times New Roman" w:hAnsi="Times New Roman" w:cs="Times New Roman"/>
          <w:sz w:val="24"/>
          <w:szCs w:val="24"/>
        </w:rPr>
        <w:t xml:space="preserve">qui </w:t>
      </w:r>
      <w:r w:rsidRPr="0040504D">
        <w:rPr>
          <w:rFonts w:ascii="Times New Roman" w:hAnsi="Times New Roman" w:cs="Times New Roman"/>
          <w:sz w:val="24"/>
          <w:szCs w:val="24"/>
        </w:rPr>
        <w:t>désir</w:t>
      </w:r>
      <w:r w:rsidR="00DC0B3C">
        <w:rPr>
          <w:rFonts w:ascii="Times New Roman" w:hAnsi="Times New Roman" w:cs="Times New Roman"/>
          <w:sz w:val="24"/>
          <w:szCs w:val="24"/>
        </w:rPr>
        <w:t>eraie</w:t>
      </w:r>
      <w:r w:rsidRPr="0040504D">
        <w:rPr>
          <w:rFonts w:ascii="Times New Roman" w:hAnsi="Times New Roman" w:cs="Times New Roman"/>
          <w:sz w:val="24"/>
          <w:szCs w:val="24"/>
        </w:rPr>
        <w:t>nt venir s’établir à la</w:t>
      </w:r>
      <w:r w:rsidR="0040504D" w:rsidRPr="0040504D">
        <w:rPr>
          <w:rFonts w:ascii="Times New Roman" w:hAnsi="Times New Roman" w:cs="Times New Roman"/>
          <w:sz w:val="24"/>
          <w:szCs w:val="24"/>
        </w:rPr>
        <w:t xml:space="preserve"> campagne à l’abri des </w:t>
      </w:r>
      <w:r w:rsidRPr="0040504D">
        <w:rPr>
          <w:rFonts w:ascii="Times New Roman" w:hAnsi="Times New Roman" w:cs="Times New Roman"/>
          <w:sz w:val="24"/>
          <w:szCs w:val="24"/>
        </w:rPr>
        <w:t>nuisances</w:t>
      </w:r>
      <w:r w:rsidR="0040504D" w:rsidRPr="0040504D">
        <w:rPr>
          <w:rFonts w:ascii="Times New Roman" w:hAnsi="Times New Roman" w:cs="Times New Roman"/>
          <w:sz w:val="24"/>
          <w:szCs w:val="24"/>
        </w:rPr>
        <w:t xml:space="preserve"> visuelles, sonores</w:t>
      </w:r>
      <w:r w:rsidRPr="0040504D">
        <w:rPr>
          <w:rFonts w:ascii="Times New Roman" w:hAnsi="Times New Roman" w:cs="Times New Roman"/>
          <w:sz w:val="24"/>
          <w:szCs w:val="24"/>
        </w:rPr>
        <w:t xml:space="preserve"> et </w:t>
      </w:r>
      <w:r w:rsidR="0040504D">
        <w:rPr>
          <w:rFonts w:ascii="Times New Roman" w:hAnsi="Times New Roman" w:cs="Times New Roman"/>
          <w:sz w:val="24"/>
          <w:szCs w:val="24"/>
        </w:rPr>
        <w:t xml:space="preserve">des diverses </w:t>
      </w:r>
      <w:r w:rsidR="00DC0B3C">
        <w:rPr>
          <w:rFonts w:ascii="Times New Roman" w:hAnsi="Times New Roman" w:cs="Times New Roman"/>
          <w:sz w:val="24"/>
          <w:szCs w:val="24"/>
        </w:rPr>
        <w:t xml:space="preserve">pollutions des villes pourraient être </w:t>
      </w:r>
      <w:r w:rsidR="0040504D">
        <w:rPr>
          <w:rFonts w:ascii="Times New Roman" w:hAnsi="Times New Roman" w:cs="Times New Roman"/>
          <w:sz w:val="24"/>
          <w:szCs w:val="24"/>
        </w:rPr>
        <w:t>rebutés pa</w:t>
      </w:r>
      <w:r w:rsidR="00DC0B3C">
        <w:rPr>
          <w:rFonts w:ascii="Times New Roman" w:hAnsi="Times New Roman" w:cs="Times New Roman"/>
          <w:sz w:val="24"/>
          <w:szCs w:val="24"/>
        </w:rPr>
        <w:t>r un environnement de plus de 70</w:t>
      </w:r>
      <w:r w:rsidR="0040504D">
        <w:rPr>
          <w:rFonts w:ascii="Times New Roman" w:hAnsi="Times New Roman" w:cs="Times New Roman"/>
          <w:sz w:val="24"/>
          <w:szCs w:val="24"/>
        </w:rPr>
        <w:t xml:space="preserve"> éoliennes </w:t>
      </w:r>
      <w:r w:rsidR="00DC0B3C">
        <w:rPr>
          <w:rFonts w:ascii="Times New Roman" w:hAnsi="Times New Roman" w:cs="Times New Roman"/>
          <w:sz w:val="24"/>
          <w:szCs w:val="24"/>
        </w:rPr>
        <w:t xml:space="preserve">actuelles ou en étude </w:t>
      </w:r>
      <w:r w:rsidR="0040504D">
        <w:rPr>
          <w:rFonts w:ascii="Times New Roman" w:hAnsi="Times New Roman" w:cs="Times New Roman"/>
          <w:sz w:val="24"/>
          <w:szCs w:val="24"/>
        </w:rPr>
        <w:t>dont certaines à quelques centaines de mètres du village !</w:t>
      </w:r>
    </w:p>
    <w:p w:rsidR="00CD34E6" w:rsidRDefault="00CD34E6" w:rsidP="00CD34E6">
      <w:pPr>
        <w:pStyle w:val="Heading2"/>
        <w:spacing w:before="200" w:after="80"/>
      </w:pPr>
      <w:r>
        <w:rPr>
          <w:rFonts w:ascii="Arial" w:eastAsia="Arial" w:hAnsi="Arial" w:cs="Arial"/>
          <w:b/>
          <w:bCs/>
          <w:color w:val="1B3A5C"/>
          <w:sz w:val="23"/>
          <w:szCs w:val="23"/>
        </w:rPr>
        <w:t>Environnement et biodiversité</w:t>
      </w:r>
    </w:p>
    <w:p w:rsidR="00CD34E6" w:rsidRDefault="00CD34E6" w:rsidP="00CD34E6">
      <w:pPr>
        <w:pBdr>
          <w:bottom w:val="single" w:sz="6" w:space="0" w:color="1B3A5C"/>
        </w:pBdr>
        <w:spacing w:before="160" w:after="160"/>
      </w:pPr>
    </w:p>
    <w:p w:rsidR="002246C1" w:rsidRPr="008C10F5" w:rsidRDefault="002246C1" w:rsidP="002246C1">
      <w:pPr>
        <w:pStyle w:val="Sansinterligne"/>
        <w:suppressAutoHyphens/>
        <w:jc w:val="both"/>
        <w:textAlignment w:val="baseline"/>
        <w:rPr>
          <w:rFonts w:ascii="Times New Roman" w:hAnsi="Times New Roman" w:cs="Times New Roman"/>
          <w:sz w:val="24"/>
          <w:szCs w:val="24"/>
        </w:rPr>
      </w:pPr>
      <w:r w:rsidRPr="008C10F5">
        <w:rPr>
          <w:rFonts w:ascii="Times New Roman" w:hAnsi="Times New Roman" w:cs="Times New Roman"/>
          <w:sz w:val="24"/>
          <w:szCs w:val="24"/>
        </w:rPr>
        <w:t>Un des aspects les plus préoccupants de ce projet éolien est l’altération et le saccage d’une des dernières zones d’habitats sauvages de cette plaine agricole, encore riche en biodiversité an</w:t>
      </w:r>
      <w:r w:rsidR="008C10F5">
        <w:rPr>
          <w:rFonts w:ascii="Times New Roman" w:hAnsi="Times New Roman" w:cs="Times New Roman"/>
          <w:sz w:val="24"/>
          <w:szCs w:val="24"/>
        </w:rPr>
        <w:t>imale et végétale ! Le projet se situe</w:t>
      </w:r>
      <w:r w:rsidRPr="008C10F5">
        <w:rPr>
          <w:rFonts w:ascii="Times New Roman" w:hAnsi="Times New Roman" w:cs="Times New Roman"/>
          <w:sz w:val="24"/>
          <w:szCs w:val="24"/>
        </w:rPr>
        <w:t xml:space="preserve"> entre deux zones </w:t>
      </w:r>
      <w:proofErr w:type="spellStart"/>
      <w:r w:rsidRPr="008C10F5">
        <w:rPr>
          <w:rFonts w:ascii="Times New Roman" w:hAnsi="Times New Roman" w:cs="Times New Roman"/>
          <w:sz w:val="24"/>
          <w:szCs w:val="24"/>
        </w:rPr>
        <w:t>Natura</w:t>
      </w:r>
      <w:proofErr w:type="spellEnd"/>
      <w:r w:rsidRPr="008C10F5">
        <w:rPr>
          <w:rFonts w:ascii="Times New Roman" w:hAnsi="Times New Roman" w:cs="Times New Roman"/>
          <w:sz w:val="24"/>
          <w:szCs w:val="24"/>
        </w:rPr>
        <w:t xml:space="preserve"> 2000 soit la Vallée de la </w:t>
      </w:r>
      <w:proofErr w:type="spellStart"/>
      <w:r w:rsidRPr="008C10F5">
        <w:rPr>
          <w:rFonts w:ascii="Times New Roman" w:hAnsi="Times New Roman" w:cs="Times New Roman"/>
          <w:sz w:val="24"/>
          <w:szCs w:val="24"/>
        </w:rPr>
        <w:t>Biesmelle</w:t>
      </w:r>
      <w:proofErr w:type="spellEnd"/>
      <w:r w:rsidRPr="008C10F5">
        <w:rPr>
          <w:rFonts w:ascii="Times New Roman" w:hAnsi="Times New Roman" w:cs="Times New Roman"/>
          <w:sz w:val="24"/>
          <w:szCs w:val="24"/>
        </w:rPr>
        <w:t xml:space="preserve"> (BE32027) et </w:t>
      </w:r>
      <w:r w:rsidR="008C10F5">
        <w:rPr>
          <w:rFonts w:ascii="Times New Roman" w:hAnsi="Times New Roman" w:cs="Times New Roman"/>
          <w:sz w:val="24"/>
          <w:szCs w:val="24"/>
        </w:rPr>
        <w:t xml:space="preserve">celle </w:t>
      </w:r>
      <w:r w:rsidRPr="008C10F5">
        <w:rPr>
          <w:rFonts w:ascii="Times New Roman" w:hAnsi="Times New Roman" w:cs="Times New Roman"/>
          <w:sz w:val="24"/>
          <w:szCs w:val="24"/>
        </w:rPr>
        <w:t xml:space="preserve">de la « Haute Sambre en amont de Thuin (BE32026) ». On peut dès lors s’interroger sur la pertinence de leur classement en zone </w:t>
      </w:r>
      <w:proofErr w:type="spellStart"/>
      <w:r w:rsidRPr="008C10F5">
        <w:rPr>
          <w:rFonts w:ascii="Times New Roman" w:hAnsi="Times New Roman" w:cs="Times New Roman"/>
          <w:sz w:val="24"/>
          <w:szCs w:val="24"/>
        </w:rPr>
        <w:t>Natura</w:t>
      </w:r>
      <w:proofErr w:type="spellEnd"/>
      <w:r w:rsidRPr="008C10F5">
        <w:rPr>
          <w:rFonts w:ascii="Times New Roman" w:hAnsi="Times New Roman" w:cs="Times New Roman"/>
          <w:sz w:val="24"/>
          <w:szCs w:val="24"/>
        </w:rPr>
        <w:t xml:space="preserve"> 2000 quand, en amont ET en aval, ce magnifique corridor </w:t>
      </w:r>
      <w:r w:rsidR="00A73003">
        <w:rPr>
          <w:rFonts w:ascii="Times New Roman" w:hAnsi="Times New Roman" w:cs="Times New Roman"/>
          <w:sz w:val="24"/>
          <w:szCs w:val="24"/>
        </w:rPr>
        <w:t xml:space="preserve">/ liaison </w:t>
      </w:r>
      <w:r w:rsidRPr="008C10F5">
        <w:rPr>
          <w:rFonts w:ascii="Times New Roman" w:hAnsi="Times New Roman" w:cs="Times New Roman"/>
          <w:sz w:val="24"/>
          <w:szCs w:val="24"/>
        </w:rPr>
        <w:t xml:space="preserve">écologique dans cette plaine sera bouleversé et saccagé en maints endroits ! Lors de la création du réseau </w:t>
      </w:r>
      <w:proofErr w:type="spellStart"/>
      <w:r w:rsidRPr="008C10F5">
        <w:rPr>
          <w:rFonts w:ascii="Times New Roman" w:hAnsi="Times New Roman" w:cs="Times New Roman"/>
          <w:sz w:val="24"/>
          <w:szCs w:val="24"/>
        </w:rPr>
        <w:t>Natura</w:t>
      </w:r>
      <w:proofErr w:type="spellEnd"/>
      <w:r w:rsidRPr="008C10F5">
        <w:rPr>
          <w:rFonts w:ascii="Times New Roman" w:hAnsi="Times New Roman" w:cs="Times New Roman"/>
          <w:sz w:val="24"/>
          <w:szCs w:val="24"/>
        </w:rPr>
        <w:t xml:space="preserve"> 2000 wallon des « zones tampons » avaient été envisagées autour des zones désignées. Elles ne semblent n’avoir jamais été mises en place !</w:t>
      </w:r>
    </w:p>
    <w:p w:rsidR="0040504D" w:rsidRPr="008C10F5" w:rsidRDefault="00BC61CF" w:rsidP="00BC61CF">
      <w:pPr>
        <w:pStyle w:val="Paragraphedeliste"/>
        <w:jc w:val="both"/>
        <w:rPr>
          <w:rFonts w:ascii="Times New Roman" w:hAnsi="Times New Roman" w:cs="Times New Roman"/>
          <w:sz w:val="24"/>
          <w:szCs w:val="24"/>
        </w:rPr>
      </w:pPr>
      <w:r w:rsidRPr="008C10F5">
        <w:rPr>
          <w:rFonts w:ascii="Times New Roman" w:hAnsi="Times New Roman" w:cs="Times New Roman"/>
          <w:sz w:val="24"/>
          <w:szCs w:val="24"/>
        </w:rPr>
        <w:t xml:space="preserve">Ce désastre écologique et environnemental pour la biodiversité du site est sous estimé. Ce sont des bandes enherbées voisines ou dans le parc, des berges de ruisseaux enherbées et boisées, des </w:t>
      </w:r>
      <w:proofErr w:type="spellStart"/>
      <w:r w:rsidRPr="008C10F5">
        <w:rPr>
          <w:rFonts w:ascii="Times New Roman" w:hAnsi="Times New Roman" w:cs="Times New Roman"/>
          <w:sz w:val="24"/>
          <w:szCs w:val="24"/>
        </w:rPr>
        <w:t>ripisylves</w:t>
      </w:r>
      <w:proofErr w:type="spellEnd"/>
      <w:r w:rsidRPr="008C10F5">
        <w:rPr>
          <w:rFonts w:ascii="Times New Roman" w:hAnsi="Times New Roman" w:cs="Times New Roman"/>
          <w:sz w:val="24"/>
          <w:szCs w:val="24"/>
        </w:rPr>
        <w:t>, riches en biodiversité et derniers endroits bien souvent de reproduction et d’abris pour la faune de toute cette zone de convergence de plusieurs ruisseaux qui vont être détruits. Ce sont des habitats / biotopes voisins et adossés qui vont être ruinés et</w:t>
      </w:r>
      <w:r w:rsidR="00810334">
        <w:rPr>
          <w:rFonts w:ascii="Times New Roman" w:hAnsi="Times New Roman" w:cs="Times New Roman"/>
          <w:sz w:val="24"/>
          <w:szCs w:val="24"/>
        </w:rPr>
        <w:t xml:space="preserve">, à tout le moins, perturbés ! </w:t>
      </w:r>
      <w:r w:rsidR="00605449">
        <w:rPr>
          <w:rFonts w:ascii="Times New Roman" w:hAnsi="Times New Roman" w:cs="Times New Roman"/>
          <w:sz w:val="24"/>
          <w:szCs w:val="24"/>
        </w:rPr>
        <w:t>C’est l’arrachage des haies enc</w:t>
      </w:r>
      <w:r w:rsidR="00A73003">
        <w:rPr>
          <w:rFonts w:ascii="Times New Roman" w:hAnsi="Times New Roman" w:cs="Times New Roman"/>
          <w:sz w:val="24"/>
          <w:szCs w:val="24"/>
        </w:rPr>
        <w:t>ore existantes, l’él</w:t>
      </w:r>
      <w:r w:rsidR="004C01B2">
        <w:rPr>
          <w:rFonts w:ascii="Times New Roman" w:hAnsi="Times New Roman" w:cs="Times New Roman"/>
          <w:sz w:val="24"/>
          <w:szCs w:val="24"/>
        </w:rPr>
        <w:t xml:space="preserve">argissement, la mise au gabarit </w:t>
      </w:r>
      <w:r w:rsidR="00605449">
        <w:rPr>
          <w:rFonts w:ascii="Times New Roman" w:hAnsi="Times New Roman" w:cs="Times New Roman"/>
          <w:sz w:val="24"/>
          <w:szCs w:val="24"/>
        </w:rPr>
        <w:t>des chemins de terre pour l’</w:t>
      </w:r>
      <w:r w:rsidR="00810334">
        <w:rPr>
          <w:rFonts w:ascii="Times New Roman" w:hAnsi="Times New Roman" w:cs="Times New Roman"/>
          <w:sz w:val="24"/>
          <w:szCs w:val="24"/>
        </w:rPr>
        <w:t>installation du parc et lors de</w:t>
      </w:r>
      <w:r w:rsidR="00605449">
        <w:rPr>
          <w:rFonts w:ascii="Times New Roman" w:hAnsi="Times New Roman" w:cs="Times New Roman"/>
          <w:sz w:val="24"/>
          <w:szCs w:val="24"/>
        </w:rPr>
        <w:t xml:space="preserve"> son exploitation.</w:t>
      </w:r>
    </w:p>
    <w:p w:rsidR="00BC61CF" w:rsidRDefault="00BC61CF" w:rsidP="00BC61CF">
      <w:pPr>
        <w:pStyle w:val="Paragraphedeliste"/>
        <w:jc w:val="both"/>
        <w:rPr>
          <w:rFonts w:ascii="Arial Narrow" w:hAnsi="Arial Narrow"/>
          <w:sz w:val="24"/>
          <w:szCs w:val="24"/>
        </w:rPr>
      </w:pPr>
    </w:p>
    <w:p w:rsidR="008C10F5" w:rsidRDefault="008C10F5" w:rsidP="00BC61CF">
      <w:pPr>
        <w:jc w:val="both"/>
      </w:pPr>
      <w:r>
        <w:t>Quelques exemples</w:t>
      </w:r>
    </w:p>
    <w:p w:rsidR="00642EFC" w:rsidRPr="00642EFC" w:rsidRDefault="00BC61CF" w:rsidP="00642EFC">
      <w:pPr>
        <w:pStyle w:val="Sansinterligne"/>
        <w:numPr>
          <w:ilvl w:val="0"/>
          <w:numId w:val="8"/>
        </w:numPr>
        <w:jc w:val="both"/>
        <w:rPr>
          <w:rFonts w:ascii="Arial Narrow" w:hAnsi="Arial Narrow"/>
          <w:i/>
          <w:sz w:val="24"/>
          <w:szCs w:val="24"/>
        </w:rPr>
      </w:pPr>
      <w:r w:rsidRPr="00634405">
        <w:rPr>
          <w:rFonts w:ascii="Times New Roman" w:hAnsi="Times New Roman" w:cs="Times New Roman"/>
          <w:sz w:val="24"/>
          <w:szCs w:val="24"/>
        </w:rPr>
        <w:t>Une zone à « chabot » et à</w:t>
      </w:r>
      <w:r w:rsidR="008C10F5" w:rsidRPr="00634405">
        <w:rPr>
          <w:rFonts w:ascii="Times New Roman" w:hAnsi="Times New Roman" w:cs="Times New Roman"/>
          <w:sz w:val="24"/>
          <w:szCs w:val="24"/>
        </w:rPr>
        <w:t>  «</w:t>
      </w:r>
      <w:r w:rsidRPr="00634405">
        <w:rPr>
          <w:rFonts w:ascii="Times New Roman" w:hAnsi="Times New Roman" w:cs="Times New Roman"/>
          <w:sz w:val="24"/>
          <w:szCs w:val="24"/>
        </w:rPr>
        <w:t xml:space="preserve"> truite </w:t>
      </w:r>
      <w:proofErr w:type="spellStart"/>
      <w:r w:rsidRPr="00634405">
        <w:rPr>
          <w:rFonts w:ascii="Times New Roman" w:hAnsi="Times New Roman" w:cs="Times New Roman"/>
          <w:sz w:val="24"/>
          <w:szCs w:val="24"/>
        </w:rPr>
        <w:t>fario</w:t>
      </w:r>
      <w:proofErr w:type="spellEnd"/>
      <w:r w:rsidR="008C10F5" w:rsidRPr="00634405">
        <w:rPr>
          <w:rFonts w:ascii="Times New Roman" w:hAnsi="Times New Roman" w:cs="Times New Roman"/>
          <w:sz w:val="24"/>
          <w:szCs w:val="24"/>
        </w:rPr>
        <w:t> »</w:t>
      </w:r>
      <w:r w:rsidRPr="00634405">
        <w:rPr>
          <w:rFonts w:ascii="Times New Roman" w:hAnsi="Times New Roman" w:cs="Times New Roman"/>
          <w:sz w:val="24"/>
          <w:szCs w:val="24"/>
        </w:rPr>
        <w:t> existe dans le</w:t>
      </w:r>
      <w:r w:rsidR="00634405" w:rsidRPr="00634405">
        <w:rPr>
          <w:rFonts w:ascii="Times New Roman" w:hAnsi="Times New Roman" w:cs="Times New Roman"/>
          <w:sz w:val="24"/>
          <w:szCs w:val="24"/>
        </w:rPr>
        <w:t xml:space="preserve"> ruisseau du </w:t>
      </w:r>
      <w:proofErr w:type="spellStart"/>
      <w:r w:rsidR="00634405" w:rsidRPr="00634405">
        <w:rPr>
          <w:rFonts w:ascii="Times New Roman" w:hAnsi="Times New Roman" w:cs="Times New Roman"/>
          <w:sz w:val="24"/>
          <w:szCs w:val="24"/>
        </w:rPr>
        <w:t>Ry</w:t>
      </w:r>
      <w:proofErr w:type="spellEnd"/>
      <w:r w:rsidR="00634405" w:rsidRPr="00634405">
        <w:rPr>
          <w:rFonts w:ascii="Times New Roman" w:hAnsi="Times New Roman" w:cs="Times New Roman"/>
          <w:sz w:val="24"/>
          <w:szCs w:val="24"/>
        </w:rPr>
        <w:t xml:space="preserve"> des Ryes que traverse </w:t>
      </w:r>
      <w:r w:rsidR="008C10F5" w:rsidRPr="00634405">
        <w:rPr>
          <w:rFonts w:ascii="Times New Roman" w:hAnsi="Times New Roman" w:cs="Times New Roman"/>
          <w:sz w:val="24"/>
          <w:szCs w:val="24"/>
        </w:rPr>
        <w:t xml:space="preserve"> le projet ;  </w:t>
      </w:r>
      <w:r w:rsidRPr="00634405">
        <w:rPr>
          <w:rFonts w:ascii="Times New Roman" w:hAnsi="Times New Roman" w:cs="Times New Roman"/>
          <w:sz w:val="24"/>
          <w:szCs w:val="24"/>
        </w:rPr>
        <w:t>les résultats de pêche</w:t>
      </w:r>
      <w:r w:rsidR="008C10F5" w:rsidRPr="00634405">
        <w:rPr>
          <w:rFonts w:ascii="Times New Roman" w:hAnsi="Times New Roman" w:cs="Times New Roman"/>
          <w:sz w:val="24"/>
          <w:szCs w:val="24"/>
        </w:rPr>
        <w:t>s</w:t>
      </w:r>
      <w:r w:rsidRPr="00634405">
        <w:rPr>
          <w:rFonts w:ascii="Times New Roman" w:hAnsi="Times New Roman" w:cs="Times New Roman"/>
          <w:sz w:val="24"/>
          <w:szCs w:val="24"/>
        </w:rPr>
        <w:t xml:space="preserve"> électrique</w:t>
      </w:r>
      <w:r w:rsidR="008C10F5" w:rsidRPr="00634405">
        <w:rPr>
          <w:rFonts w:ascii="Times New Roman" w:hAnsi="Times New Roman" w:cs="Times New Roman"/>
          <w:sz w:val="24"/>
          <w:szCs w:val="24"/>
        </w:rPr>
        <w:t>s</w:t>
      </w:r>
      <w:r w:rsidRPr="00634405">
        <w:rPr>
          <w:rFonts w:ascii="Times New Roman" w:hAnsi="Times New Roman" w:cs="Times New Roman"/>
          <w:sz w:val="24"/>
          <w:szCs w:val="24"/>
        </w:rPr>
        <w:t xml:space="preserve"> effectuée</w:t>
      </w:r>
      <w:r w:rsidR="008C10F5" w:rsidRPr="00634405">
        <w:rPr>
          <w:rFonts w:ascii="Times New Roman" w:hAnsi="Times New Roman" w:cs="Times New Roman"/>
          <w:sz w:val="24"/>
          <w:szCs w:val="24"/>
        </w:rPr>
        <w:t>s</w:t>
      </w:r>
      <w:r w:rsidRPr="00634405">
        <w:rPr>
          <w:rFonts w:ascii="Times New Roman" w:hAnsi="Times New Roman" w:cs="Times New Roman"/>
          <w:sz w:val="24"/>
          <w:szCs w:val="24"/>
        </w:rPr>
        <w:t xml:space="preserve"> par le SPW (Service Pêche) le prouvent !</w:t>
      </w:r>
      <w:r w:rsidR="00642EFC">
        <w:t xml:space="preserve"> </w:t>
      </w:r>
      <w:r w:rsidR="00642EFC" w:rsidRPr="00642EFC">
        <w:rPr>
          <w:rFonts w:ascii="Arial Narrow" w:hAnsi="Arial Narrow"/>
          <w:i/>
        </w:rPr>
        <w:t xml:space="preserve"> Le chabot est une des seules espèces de référence chez les poissons pour la définition de sites </w:t>
      </w:r>
      <w:proofErr w:type="spellStart"/>
      <w:r w:rsidR="00642EFC" w:rsidRPr="00642EFC">
        <w:rPr>
          <w:rFonts w:ascii="Arial Narrow" w:hAnsi="Arial Narrow"/>
          <w:i/>
        </w:rPr>
        <w:t>Natura</w:t>
      </w:r>
      <w:proofErr w:type="spellEnd"/>
      <w:r w:rsidR="00642EFC" w:rsidRPr="00642EFC">
        <w:rPr>
          <w:rFonts w:ascii="Arial Narrow" w:hAnsi="Arial Narrow"/>
          <w:i/>
        </w:rPr>
        <w:t xml:space="preserve"> 2000, sous protection de même que son habitat !</w:t>
      </w:r>
      <w:r w:rsidR="00642EFC" w:rsidRPr="00642EFC">
        <w:rPr>
          <w:rFonts w:ascii="Arial Narrow" w:hAnsi="Arial Narrow"/>
          <w:i/>
          <w:sz w:val="24"/>
          <w:szCs w:val="24"/>
        </w:rPr>
        <w:t xml:space="preserve"> Ces espèces exigent l’introduction d’une demande de dérogation pour leur prélèvement, leur mise à mort par tous moyens non sélectifs susceptibles d’entraîner localement la disparition ou de troubler gravement la tranquillité des populations</w:t>
      </w:r>
      <w:r w:rsidR="00642EFC" w:rsidRPr="00642EFC">
        <w:rPr>
          <w:rFonts w:ascii="Arial Narrow" w:hAnsi="Arial Narrow"/>
          <w:i/>
          <w:sz w:val="24"/>
          <w:szCs w:val="24"/>
          <w:u w:val="single"/>
        </w:rPr>
        <w:t xml:space="preserve">. </w:t>
      </w:r>
      <w:r w:rsidR="00642EFC" w:rsidRPr="00642EFC">
        <w:rPr>
          <w:rFonts w:ascii="Arial Narrow" w:hAnsi="Arial Narrow"/>
          <w:i/>
          <w:sz w:val="24"/>
          <w:szCs w:val="24"/>
        </w:rPr>
        <w:t xml:space="preserve"> </w:t>
      </w:r>
    </w:p>
    <w:p w:rsidR="00BC61CF" w:rsidRDefault="00BC61CF" w:rsidP="00642EFC">
      <w:pPr>
        <w:pStyle w:val="Paragraphedeliste"/>
        <w:ind w:left="720"/>
        <w:jc w:val="both"/>
      </w:pPr>
    </w:p>
    <w:p w:rsidR="00BC61CF" w:rsidRPr="00642EFC" w:rsidRDefault="00BC61CF" w:rsidP="00BC61CF">
      <w:pPr>
        <w:jc w:val="both"/>
        <w:rPr>
          <w:rFonts w:ascii="Times New Roman" w:hAnsi="Times New Roman" w:cs="Times New Roman"/>
          <w:sz w:val="24"/>
          <w:szCs w:val="24"/>
        </w:rPr>
      </w:pPr>
      <w:r w:rsidRPr="00642EFC">
        <w:rPr>
          <w:rFonts w:ascii="Times New Roman" w:hAnsi="Times New Roman" w:cs="Times New Roman"/>
          <w:sz w:val="24"/>
          <w:szCs w:val="24"/>
        </w:rPr>
        <w:t xml:space="preserve">Ces deux espèces sont exigeantes du point de vue de la qualité de leur habitat telle que gravier propre non colmaté, eaux vives et fraîches. Ces conditions de vie vont être ruinées par les </w:t>
      </w:r>
      <w:r w:rsidR="00634405">
        <w:rPr>
          <w:rFonts w:ascii="Times New Roman" w:hAnsi="Times New Roman" w:cs="Times New Roman"/>
          <w:sz w:val="24"/>
          <w:szCs w:val="24"/>
        </w:rPr>
        <w:lastRenderedPageBreak/>
        <w:t xml:space="preserve">travaux des éoliennes, la câblerie électrique même par forage dirigé, </w:t>
      </w:r>
      <w:r w:rsidRPr="00642EFC">
        <w:rPr>
          <w:rFonts w:ascii="Times New Roman" w:hAnsi="Times New Roman" w:cs="Times New Roman"/>
          <w:sz w:val="24"/>
          <w:szCs w:val="24"/>
        </w:rPr>
        <w:t xml:space="preserve">entraînant dérangement, turbidité des eaux, pollutions diverses ! </w:t>
      </w:r>
    </w:p>
    <w:p w:rsidR="00BC61CF" w:rsidRPr="00642EFC" w:rsidRDefault="00BC61CF" w:rsidP="00BC61CF">
      <w:pPr>
        <w:jc w:val="both"/>
        <w:rPr>
          <w:rFonts w:ascii="Times New Roman" w:hAnsi="Times New Roman" w:cs="Times New Roman"/>
          <w:sz w:val="24"/>
          <w:szCs w:val="24"/>
        </w:rPr>
      </w:pPr>
      <w:r w:rsidRPr="00642EFC">
        <w:rPr>
          <w:rFonts w:ascii="Times New Roman" w:hAnsi="Times New Roman" w:cs="Times New Roman"/>
          <w:sz w:val="24"/>
          <w:szCs w:val="24"/>
        </w:rPr>
        <w:t xml:space="preserve">On peut dés lors se demander  l’intérêt de classement en zone </w:t>
      </w:r>
      <w:proofErr w:type="spellStart"/>
      <w:r w:rsidRPr="00642EFC">
        <w:rPr>
          <w:rFonts w:ascii="Times New Roman" w:hAnsi="Times New Roman" w:cs="Times New Roman"/>
          <w:sz w:val="24"/>
          <w:szCs w:val="24"/>
        </w:rPr>
        <w:t>Natura</w:t>
      </w:r>
      <w:proofErr w:type="spellEnd"/>
      <w:r w:rsidRPr="00642EFC">
        <w:rPr>
          <w:rFonts w:ascii="Times New Roman" w:hAnsi="Times New Roman" w:cs="Times New Roman"/>
          <w:sz w:val="24"/>
          <w:szCs w:val="24"/>
        </w:rPr>
        <w:t xml:space="preserve"> 2000 en amont et en aval du projet !</w:t>
      </w:r>
    </w:p>
    <w:p w:rsidR="00BC61CF" w:rsidRDefault="00BC61CF" w:rsidP="00BC61CF">
      <w:pPr>
        <w:pStyle w:val="Paragraphedeliste"/>
        <w:jc w:val="both"/>
        <w:rPr>
          <w:rFonts w:ascii="Arial Narrow" w:hAnsi="Arial Narrow"/>
          <w:sz w:val="24"/>
          <w:szCs w:val="24"/>
        </w:rPr>
      </w:pPr>
    </w:p>
    <w:p w:rsidR="00642EFC" w:rsidRDefault="00BC61CF" w:rsidP="00642EFC">
      <w:pPr>
        <w:jc w:val="both"/>
        <w:rPr>
          <w:rFonts w:ascii="Arial Narrow" w:hAnsi="Arial Narrow"/>
          <w:sz w:val="24"/>
          <w:szCs w:val="24"/>
        </w:rPr>
      </w:pPr>
      <w:r w:rsidRPr="00642EFC">
        <w:rPr>
          <w:rFonts w:ascii="Arial Narrow" w:hAnsi="Arial Narrow"/>
          <w:i/>
          <w:sz w:val="24"/>
          <w:szCs w:val="24"/>
          <w:u w:val="single"/>
        </w:rPr>
        <w:t xml:space="preserve">C’est au promoteur du projet à prouver que le projet n’impactera pas ces espèces </w:t>
      </w:r>
      <w:proofErr w:type="spellStart"/>
      <w:r w:rsidRPr="00642EFC">
        <w:rPr>
          <w:rFonts w:ascii="Arial Narrow" w:hAnsi="Arial Narrow"/>
          <w:i/>
          <w:sz w:val="24"/>
          <w:szCs w:val="24"/>
          <w:u w:val="single"/>
        </w:rPr>
        <w:t>Natura</w:t>
      </w:r>
      <w:proofErr w:type="spellEnd"/>
      <w:r w:rsidRPr="00642EFC">
        <w:rPr>
          <w:rFonts w:ascii="Arial Narrow" w:hAnsi="Arial Narrow"/>
          <w:i/>
          <w:sz w:val="24"/>
          <w:szCs w:val="24"/>
          <w:u w:val="single"/>
        </w:rPr>
        <w:t xml:space="preserve"> 2000</w:t>
      </w:r>
      <w:r w:rsidRPr="00642EFC">
        <w:rPr>
          <w:rFonts w:ascii="Arial Narrow" w:hAnsi="Arial Narrow"/>
          <w:i/>
          <w:sz w:val="24"/>
          <w:szCs w:val="24"/>
        </w:rPr>
        <w:t xml:space="preserve">… </w:t>
      </w:r>
      <w:r w:rsidRPr="00634405">
        <w:rPr>
          <w:rFonts w:ascii="Arial Narrow" w:hAnsi="Arial Narrow"/>
          <w:i/>
          <w:sz w:val="24"/>
          <w:szCs w:val="24"/>
          <w:u w:val="single"/>
        </w:rPr>
        <w:t>ce qui n’est pas le cas !</w:t>
      </w:r>
      <w:r w:rsidRPr="00642EFC">
        <w:rPr>
          <w:rFonts w:ascii="Arial Narrow" w:hAnsi="Arial Narrow"/>
          <w:i/>
        </w:rPr>
        <w:t xml:space="preserve"> </w:t>
      </w:r>
      <w:r w:rsidR="00642EFC">
        <w:rPr>
          <w:rFonts w:ascii="Arial Narrow" w:hAnsi="Arial Narrow"/>
          <w:i/>
        </w:rPr>
        <w:t xml:space="preserve">C’est à lui également d’introduire </w:t>
      </w:r>
      <w:r w:rsidR="00642EFC" w:rsidRPr="00B031B0">
        <w:rPr>
          <w:rFonts w:ascii="Arial Narrow" w:hAnsi="Arial Narrow"/>
          <w:i/>
          <w:sz w:val="24"/>
          <w:szCs w:val="24"/>
        </w:rPr>
        <w:t>auprès du Département de la Nature et des Forêts (DNF) du Service public de Wallonie (SPW)</w:t>
      </w:r>
      <w:r w:rsidR="00642EFC" w:rsidRPr="00EC7020">
        <w:rPr>
          <w:rFonts w:ascii="Arial Narrow" w:hAnsi="Arial Narrow"/>
          <w:sz w:val="24"/>
          <w:szCs w:val="24"/>
        </w:rPr>
        <w:t xml:space="preserve"> </w:t>
      </w:r>
      <w:r w:rsidR="00642EFC">
        <w:rPr>
          <w:rFonts w:ascii="Arial Narrow" w:hAnsi="Arial Narrow"/>
          <w:sz w:val="24"/>
          <w:szCs w:val="24"/>
        </w:rPr>
        <w:t xml:space="preserve">une </w:t>
      </w:r>
      <w:r w:rsidR="00642EFC" w:rsidRPr="00B031B0">
        <w:rPr>
          <w:rFonts w:ascii="Arial Narrow" w:hAnsi="Arial Narrow"/>
          <w:i/>
          <w:sz w:val="24"/>
          <w:szCs w:val="24"/>
        </w:rPr>
        <w:t xml:space="preserve">demande de dérogation </w:t>
      </w:r>
      <w:r w:rsidR="00642EFC" w:rsidRPr="00EC7020">
        <w:rPr>
          <w:rFonts w:ascii="Arial Narrow" w:hAnsi="Arial Narrow"/>
          <w:sz w:val="24"/>
          <w:szCs w:val="24"/>
        </w:rPr>
        <w:t>relative à la protection d’espèces d’oiseau</w:t>
      </w:r>
      <w:r w:rsidR="00642EFC">
        <w:rPr>
          <w:rFonts w:ascii="Arial Narrow" w:hAnsi="Arial Narrow"/>
          <w:sz w:val="24"/>
          <w:szCs w:val="24"/>
        </w:rPr>
        <w:t xml:space="preserve">x ou de poissons protégées ou de </w:t>
      </w:r>
      <w:r w:rsidR="00642EFC" w:rsidRPr="00EC7020">
        <w:rPr>
          <w:rFonts w:ascii="Arial Narrow" w:hAnsi="Arial Narrow"/>
          <w:sz w:val="24"/>
          <w:szCs w:val="24"/>
        </w:rPr>
        <w:t>leurs habit</w:t>
      </w:r>
      <w:r w:rsidR="00642EFC">
        <w:rPr>
          <w:rFonts w:ascii="Arial Narrow" w:hAnsi="Arial Narrow"/>
          <w:sz w:val="24"/>
          <w:szCs w:val="24"/>
        </w:rPr>
        <w:t>ats qui pourraient être impacté</w:t>
      </w:r>
      <w:r w:rsidR="00A63E06">
        <w:rPr>
          <w:rFonts w:ascii="Arial Narrow" w:hAnsi="Arial Narrow"/>
          <w:sz w:val="24"/>
          <w:szCs w:val="24"/>
        </w:rPr>
        <w:t>s par le projet. Les diverses demandes de dérogation n’ont pas été effectuées.</w:t>
      </w:r>
    </w:p>
    <w:p w:rsidR="00642EFC" w:rsidRDefault="00642EFC" w:rsidP="00642EFC">
      <w:pPr>
        <w:jc w:val="both"/>
        <w:rPr>
          <w:rFonts w:ascii="Arial Narrow" w:hAnsi="Arial Narrow"/>
          <w:i/>
        </w:rPr>
      </w:pPr>
    </w:p>
    <w:p w:rsidR="009A01FF" w:rsidRDefault="009A01FF" w:rsidP="009A01FF">
      <w:pPr>
        <w:pStyle w:val="Paragraphedeliste"/>
        <w:numPr>
          <w:ilvl w:val="0"/>
          <w:numId w:val="8"/>
        </w:numPr>
        <w:jc w:val="both"/>
        <w:rPr>
          <w:rFonts w:ascii="Times New Roman" w:hAnsi="Times New Roman" w:cs="Times New Roman"/>
          <w:sz w:val="24"/>
          <w:szCs w:val="24"/>
        </w:rPr>
      </w:pPr>
      <w:r w:rsidRPr="009A01FF">
        <w:rPr>
          <w:rFonts w:ascii="Times New Roman" w:hAnsi="Times New Roman" w:cs="Times New Roman"/>
          <w:sz w:val="24"/>
          <w:szCs w:val="24"/>
        </w:rPr>
        <w:t xml:space="preserve">A côté du chabot, on peut mentionner de nombreuses espèces protégées de chauves-souris fréquentant et chassant dans le site, des rapaces diurnes tels que le milan royal inscrit à l’annexe 1 de la Directive Oiseaux et dans la liste rouge des oiseaux nicheurs de Wallonie, divers busards dont le busard des roseaux nichant régulièrement à quelques centaines de mètres des éoliennes n°3 et 4. A noter que le chabot, le busard des roseaux, de nombreuses espèces de chauves-souris dont le Grand Murin et le Grand Rhinolophe font partie des espèces pour lesquelles le site « Haute Sambre en amont de Thuin (BE32026) » a été désigné comme site </w:t>
      </w:r>
      <w:proofErr w:type="spellStart"/>
      <w:r w:rsidRPr="009A01FF">
        <w:rPr>
          <w:rFonts w:ascii="Times New Roman" w:hAnsi="Times New Roman" w:cs="Times New Roman"/>
          <w:sz w:val="24"/>
          <w:szCs w:val="24"/>
        </w:rPr>
        <w:t>Natura</w:t>
      </w:r>
      <w:proofErr w:type="spellEnd"/>
      <w:r w:rsidRPr="009A01FF">
        <w:rPr>
          <w:rFonts w:ascii="Times New Roman" w:hAnsi="Times New Roman" w:cs="Times New Roman"/>
          <w:sz w:val="24"/>
          <w:szCs w:val="24"/>
        </w:rPr>
        <w:t xml:space="preserve"> 2000 en 2017 !</w:t>
      </w:r>
    </w:p>
    <w:p w:rsidR="005479FA" w:rsidRDefault="005479FA" w:rsidP="005479FA">
      <w:pPr>
        <w:jc w:val="both"/>
        <w:rPr>
          <w:rFonts w:ascii="Times New Roman" w:hAnsi="Times New Roman" w:cs="Times New Roman"/>
          <w:sz w:val="24"/>
          <w:szCs w:val="24"/>
        </w:rPr>
      </w:pPr>
    </w:p>
    <w:p w:rsidR="005479FA" w:rsidRDefault="005479FA" w:rsidP="005479FA">
      <w:pPr>
        <w:jc w:val="both"/>
        <w:rPr>
          <w:rFonts w:ascii="Times New Roman" w:hAnsi="Times New Roman" w:cs="Times New Roman"/>
          <w:sz w:val="24"/>
          <w:szCs w:val="24"/>
        </w:rPr>
      </w:pPr>
      <w:r>
        <w:rPr>
          <w:rFonts w:ascii="Times New Roman" w:hAnsi="Times New Roman" w:cs="Times New Roman"/>
          <w:sz w:val="24"/>
          <w:szCs w:val="24"/>
        </w:rPr>
        <w:t xml:space="preserve">En ce qui concerne les </w:t>
      </w:r>
      <w:r w:rsidRPr="004442BB">
        <w:rPr>
          <w:rFonts w:ascii="Times New Roman" w:hAnsi="Times New Roman" w:cs="Times New Roman"/>
          <w:i/>
          <w:sz w:val="24"/>
          <w:szCs w:val="24"/>
        </w:rPr>
        <w:t>busards</w:t>
      </w:r>
      <w:r>
        <w:rPr>
          <w:rFonts w:ascii="Times New Roman" w:hAnsi="Times New Roman" w:cs="Times New Roman"/>
          <w:sz w:val="24"/>
          <w:szCs w:val="24"/>
        </w:rPr>
        <w:t xml:space="preserve">, un appel à projets a été lancé par </w:t>
      </w:r>
      <w:proofErr w:type="spellStart"/>
      <w:r>
        <w:rPr>
          <w:rFonts w:ascii="Times New Roman" w:hAnsi="Times New Roman" w:cs="Times New Roman"/>
          <w:sz w:val="24"/>
          <w:szCs w:val="24"/>
        </w:rPr>
        <w:t>Natagriwal</w:t>
      </w:r>
      <w:proofErr w:type="spellEnd"/>
      <w:r>
        <w:rPr>
          <w:rFonts w:ascii="Times New Roman" w:hAnsi="Times New Roman" w:cs="Times New Roman"/>
          <w:sz w:val="24"/>
          <w:szCs w:val="24"/>
        </w:rPr>
        <w:t xml:space="preserve"> en 2025. Son but : rechercher deux groupes d’agriculteurs prêts à s’engager ensemble pour atteindre 5% d’aménagements favorables aux busards sur deux plaines agricoles de 1000 à 1500 ha. Chaque groupe d’agriculteurs sélectionné bénéficiera de 50.000 € pour financer des actions communes définies par et pour le groupe, de 180 € / ha de supplément sur les parcelles aménagées (MC7) si 5% de la plaine est aménagée en faveur du busard</w:t>
      </w:r>
      <w:r w:rsidR="004442BB">
        <w:rPr>
          <w:rFonts w:ascii="Times New Roman" w:hAnsi="Times New Roman" w:cs="Times New Roman"/>
          <w:sz w:val="24"/>
          <w:szCs w:val="24"/>
        </w:rPr>
        <w:t>,</w:t>
      </w:r>
      <w:r>
        <w:rPr>
          <w:rFonts w:ascii="Times New Roman" w:hAnsi="Times New Roman" w:cs="Times New Roman"/>
          <w:sz w:val="24"/>
          <w:szCs w:val="24"/>
        </w:rPr>
        <w:t xml:space="preserve"> ainsi que d’une animation </w:t>
      </w:r>
      <w:r w:rsidR="009D6C39">
        <w:rPr>
          <w:rFonts w:ascii="Times New Roman" w:hAnsi="Times New Roman" w:cs="Times New Roman"/>
          <w:sz w:val="24"/>
          <w:szCs w:val="24"/>
        </w:rPr>
        <w:t>territoriale sur mesure pour dynamiser le groupe. Le projet se déroulant de janvier 2026 à décembre 2030… a donc démarré. C’est un ter</w:t>
      </w:r>
      <w:r w:rsidR="004442BB">
        <w:rPr>
          <w:rFonts w:ascii="Times New Roman" w:hAnsi="Times New Roman" w:cs="Times New Roman"/>
          <w:sz w:val="24"/>
          <w:szCs w:val="24"/>
        </w:rPr>
        <w:t xml:space="preserve">ritoire </w:t>
      </w:r>
      <w:proofErr w:type="spellStart"/>
      <w:r w:rsidR="004442BB">
        <w:rPr>
          <w:rFonts w:ascii="Times New Roman" w:hAnsi="Times New Roman" w:cs="Times New Roman"/>
          <w:sz w:val="24"/>
          <w:szCs w:val="24"/>
        </w:rPr>
        <w:t>thudinien</w:t>
      </w:r>
      <w:proofErr w:type="spellEnd"/>
      <w:r w:rsidR="004442BB">
        <w:rPr>
          <w:rFonts w:ascii="Times New Roman" w:hAnsi="Times New Roman" w:cs="Times New Roman"/>
          <w:sz w:val="24"/>
          <w:szCs w:val="24"/>
        </w:rPr>
        <w:t xml:space="preserve"> situé à gauche de</w:t>
      </w:r>
      <w:r w:rsidR="009D6C39">
        <w:rPr>
          <w:rFonts w:ascii="Times New Roman" w:hAnsi="Times New Roman" w:cs="Times New Roman"/>
          <w:sz w:val="24"/>
          <w:szCs w:val="24"/>
        </w:rPr>
        <w:t xml:space="preserve"> la RN 53 Charleroi-Beaumont </w:t>
      </w:r>
      <w:r w:rsidR="004442BB">
        <w:rPr>
          <w:rFonts w:ascii="Times New Roman" w:hAnsi="Times New Roman" w:cs="Times New Roman"/>
          <w:sz w:val="24"/>
          <w:szCs w:val="24"/>
        </w:rPr>
        <w:t xml:space="preserve">à hauteur de </w:t>
      </w:r>
      <w:proofErr w:type="spellStart"/>
      <w:r w:rsidR="004442BB">
        <w:rPr>
          <w:rFonts w:ascii="Times New Roman" w:hAnsi="Times New Roman" w:cs="Times New Roman"/>
          <w:sz w:val="24"/>
          <w:szCs w:val="24"/>
        </w:rPr>
        <w:t>Donstiennes</w:t>
      </w:r>
      <w:proofErr w:type="spellEnd"/>
      <w:r w:rsidR="004442BB">
        <w:rPr>
          <w:rFonts w:ascii="Times New Roman" w:hAnsi="Times New Roman" w:cs="Times New Roman"/>
          <w:sz w:val="24"/>
          <w:szCs w:val="24"/>
        </w:rPr>
        <w:t xml:space="preserve"> </w:t>
      </w:r>
      <w:r w:rsidR="009D6C39">
        <w:rPr>
          <w:rFonts w:ascii="Times New Roman" w:hAnsi="Times New Roman" w:cs="Times New Roman"/>
          <w:sz w:val="24"/>
          <w:szCs w:val="24"/>
        </w:rPr>
        <w:t>qui a été sélectionné. La présence du busard des roseaux (jeunes bagu</w:t>
      </w:r>
      <w:r w:rsidR="004C01B2">
        <w:rPr>
          <w:rFonts w:ascii="Times New Roman" w:hAnsi="Times New Roman" w:cs="Times New Roman"/>
          <w:sz w:val="24"/>
          <w:szCs w:val="24"/>
        </w:rPr>
        <w:t>és par le DNF) et du milan noir</w:t>
      </w:r>
      <w:r w:rsidR="009D6C39">
        <w:rPr>
          <w:rFonts w:ascii="Times New Roman" w:hAnsi="Times New Roman" w:cs="Times New Roman"/>
          <w:sz w:val="24"/>
          <w:szCs w:val="24"/>
        </w:rPr>
        <w:t xml:space="preserve"> y est observée. L’installation des éoliennes n°3 et 4 </w:t>
      </w:r>
      <w:r w:rsidR="00C33C8C">
        <w:rPr>
          <w:rFonts w:ascii="Times New Roman" w:hAnsi="Times New Roman" w:cs="Times New Roman"/>
          <w:sz w:val="24"/>
          <w:szCs w:val="24"/>
        </w:rPr>
        <w:t xml:space="preserve">à quelques centaines de mètres de ce territoire </w:t>
      </w:r>
      <w:r w:rsidR="009D6C39">
        <w:rPr>
          <w:rFonts w:ascii="Times New Roman" w:hAnsi="Times New Roman" w:cs="Times New Roman"/>
          <w:sz w:val="24"/>
          <w:szCs w:val="24"/>
        </w:rPr>
        <w:t>pourrait impacter ces rapaces (collision…)</w:t>
      </w:r>
      <w:r w:rsidR="00C33C8C">
        <w:rPr>
          <w:rFonts w:ascii="Times New Roman" w:hAnsi="Times New Roman" w:cs="Times New Roman"/>
          <w:sz w:val="24"/>
          <w:szCs w:val="24"/>
        </w:rPr>
        <w:t xml:space="preserve">. Elle </w:t>
      </w:r>
      <w:r w:rsidR="009D6C39">
        <w:rPr>
          <w:rFonts w:ascii="Times New Roman" w:hAnsi="Times New Roman" w:cs="Times New Roman"/>
          <w:sz w:val="24"/>
          <w:szCs w:val="24"/>
        </w:rPr>
        <w:t xml:space="preserve">serait en complète contradiction environnementale et « financière » avec le projet </w:t>
      </w:r>
      <w:r w:rsidR="004442BB">
        <w:rPr>
          <w:rFonts w:ascii="Times New Roman" w:hAnsi="Times New Roman" w:cs="Times New Roman"/>
          <w:sz w:val="24"/>
          <w:szCs w:val="24"/>
        </w:rPr>
        <w:t xml:space="preserve">régional </w:t>
      </w:r>
      <w:r w:rsidR="009D6C39">
        <w:rPr>
          <w:rFonts w:ascii="Times New Roman" w:hAnsi="Times New Roman" w:cs="Times New Roman"/>
          <w:sz w:val="24"/>
          <w:szCs w:val="24"/>
        </w:rPr>
        <w:t xml:space="preserve">de </w:t>
      </w:r>
      <w:proofErr w:type="spellStart"/>
      <w:r w:rsidR="009D6C39">
        <w:rPr>
          <w:rFonts w:ascii="Times New Roman" w:hAnsi="Times New Roman" w:cs="Times New Roman"/>
          <w:sz w:val="24"/>
          <w:szCs w:val="24"/>
        </w:rPr>
        <w:t>Natagriwal</w:t>
      </w:r>
      <w:proofErr w:type="spellEnd"/>
      <w:r w:rsidR="009D6C39">
        <w:rPr>
          <w:rFonts w:ascii="Times New Roman" w:hAnsi="Times New Roman" w:cs="Times New Roman"/>
          <w:sz w:val="24"/>
          <w:szCs w:val="24"/>
        </w:rPr>
        <w:t xml:space="preserve"> démarré en 2026.   </w:t>
      </w:r>
    </w:p>
    <w:p w:rsidR="00E455A1" w:rsidRDefault="00E455A1" w:rsidP="005479FA">
      <w:pPr>
        <w:jc w:val="both"/>
        <w:rPr>
          <w:rFonts w:ascii="Times New Roman" w:hAnsi="Times New Roman" w:cs="Times New Roman"/>
          <w:sz w:val="24"/>
          <w:szCs w:val="24"/>
        </w:rPr>
      </w:pPr>
    </w:p>
    <w:p w:rsidR="00E455A1" w:rsidRPr="005479FA" w:rsidRDefault="00E455A1" w:rsidP="005479FA">
      <w:pPr>
        <w:jc w:val="both"/>
        <w:rPr>
          <w:rFonts w:ascii="Times New Roman" w:hAnsi="Times New Roman" w:cs="Times New Roman"/>
          <w:sz w:val="24"/>
          <w:szCs w:val="24"/>
        </w:rPr>
      </w:pPr>
      <w:r>
        <w:rPr>
          <w:rFonts w:ascii="Times New Roman" w:hAnsi="Times New Roman" w:cs="Times New Roman"/>
          <w:sz w:val="24"/>
          <w:szCs w:val="24"/>
        </w:rPr>
        <w:t xml:space="preserve">Autre aberration environnementale concernant les 11 éoliennes prévues/accordées pour </w:t>
      </w:r>
      <w:proofErr w:type="spellStart"/>
      <w:r>
        <w:rPr>
          <w:rFonts w:ascii="Times New Roman" w:hAnsi="Times New Roman" w:cs="Times New Roman"/>
          <w:sz w:val="24"/>
          <w:szCs w:val="24"/>
        </w:rPr>
        <w:t>Florinchamp</w:t>
      </w:r>
      <w:proofErr w:type="spellEnd"/>
      <w:r>
        <w:rPr>
          <w:rFonts w:ascii="Times New Roman" w:hAnsi="Times New Roman" w:cs="Times New Roman"/>
          <w:sz w:val="24"/>
          <w:szCs w:val="24"/>
        </w:rPr>
        <w:t> ! Le parc occuperait / détruirait une vitrine environnementale des plus importantes sponsorisée par la Wallonie de quelque 80 ha</w:t>
      </w:r>
      <w:r w:rsidR="004442BB">
        <w:rPr>
          <w:rFonts w:ascii="Times New Roman" w:hAnsi="Times New Roman" w:cs="Times New Roman"/>
          <w:sz w:val="24"/>
          <w:szCs w:val="24"/>
        </w:rPr>
        <w:t xml:space="preserve"> établie</w:t>
      </w:r>
      <w:r>
        <w:rPr>
          <w:rFonts w:ascii="Times New Roman" w:hAnsi="Times New Roman" w:cs="Times New Roman"/>
          <w:sz w:val="24"/>
          <w:szCs w:val="24"/>
        </w:rPr>
        <w:t xml:space="preserve"> pour favoriser la biodiversité des plaines </w:t>
      </w:r>
      <w:r w:rsidR="004442BB">
        <w:rPr>
          <w:rFonts w:ascii="Times New Roman" w:hAnsi="Times New Roman" w:cs="Times New Roman"/>
          <w:sz w:val="24"/>
          <w:szCs w:val="24"/>
        </w:rPr>
        <w:t xml:space="preserve">de </w:t>
      </w:r>
      <w:proofErr w:type="spellStart"/>
      <w:r w:rsidR="004442BB">
        <w:rPr>
          <w:rFonts w:ascii="Times New Roman" w:hAnsi="Times New Roman" w:cs="Times New Roman"/>
          <w:sz w:val="24"/>
          <w:szCs w:val="24"/>
        </w:rPr>
        <w:t>Thudinie</w:t>
      </w:r>
      <w:proofErr w:type="spellEnd"/>
      <w:r w:rsidR="004442BB">
        <w:rPr>
          <w:rFonts w:ascii="Times New Roman" w:hAnsi="Times New Roman" w:cs="Times New Roman"/>
          <w:sz w:val="24"/>
          <w:szCs w:val="24"/>
        </w:rPr>
        <w:t xml:space="preserve"> </w:t>
      </w:r>
      <w:r>
        <w:rPr>
          <w:rFonts w:ascii="Times New Roman" w:hAnsi="Times New Roman" w:cs="Times New Roman"/>
          <w:sz w:val="24"/>
          <w:szCs w:val="24"/>
        </w:rPr>
        <w:t xml:space="preserve">(mares, bandes de parcelles aménagées, etc.) </w:t>
      </w:r>
    </w:p>
    <w:p w:rsidR="009A01FF" w:rsidRPr="009A01FF" w:rsidRDefault="009A01FF" w:rsidP="009A01FF">
      <w:pPr>
        <w:ind w:left="360"/>
        <w:jc w:val="both"/>
        <w:rPr>
          <w:rFonts w:ascii="Arial Narrow" w:hAnsi="Arial Narrow"/>
          <w:i/>
        </w:rPr>
      </w:pPr>
    </w:p>
    <w:p w:rsidR="00642EFC" w:rsidRPr="00C33C8C" w:rsidRDefault="00642EFC" w:rsidP="00C33C8C">
      <w:pPr>
        <w:pStyle w:val="Paragraphedeliste"/>
        <w:numPr>
          <w:ilvl w:val="0"/>
          <w:numId w:val="8"/>
        </w:numPr>
        <w:contextualSpacing/>
        <w:jc w:val="both"/>
        <w:textAlignment w:val="baseline"/>
        <w:rPr>
          <w:rFonts w:ascii="Times New Roman" w:hAnsi="Times New Roman" w:cs="Times New Roman"/>
          <w:sz w:val="24"/>
          <w:szCs w:val="24"/>
        </w:rPr>
      </w:pPr>
      <w:r w:rsidRPr="00C33C8C">
        <w:rPr>
          <w:rFonts w:ascii="Times New Roman" w:hAnsi="Times New Roman" w:cs="Times New Roman"/>
          <w:sz w:val="24"/>
          <w:szCs w:val="24"/>
        </w:rPr>
        <w:t xml:space="preserve">Il y a la nécessité d’une analyse de l’impact cumulatif sur des espèces (Cigogne noire, Grand Murin) à rayons d’action compris entre 5 et 10 km. Ceux-ci devraient inclure les parcs et les projets éoliens dans un rayon de 10 à 20 km autour du projet.  </w:t>
      </w:r>
    </w:p>
    <w:p w:rsidR="009A01FF" w:rsidRDefault="00AC1E2C" w:rsidP="00C33C8C">
      <w:pPr>
        <w:ind w:left="708"/>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rsidR="00C168D2" w:rsidRDefault="009D15E3" w:rsidP="00C33C8C">
      <w:pPr>
        <w:ind w:left="708"/>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En p.126 le site du projet n’est pas situé sur un couloir migratoire d’importance en Wallonie… alors qu’</w:t>
      </w:r>
      <w:r w:rsidR="004C01B2">
        <w:rPr>
          <w:rFonts w:ascii="Times New Roman" w:hAnsi="Times New Roman" w:cs="Times New Roman"/>
          <w:sz w:val="24"/>
          <w:szCs w:val="24"/>
        </w:rPr>
        <w:t xml:space="preserve">en p.131 « le site en projet semble intéressant pour les haltes migratoire compte tenu de la diversité des espèces… » . </w:t>
      </w:r>
      <w:r w:rsidR="004C01B2" w:rsidRPr="004442BB">
        <w:rPr>
          <w:rFonts w:ascii="Times New Roman" w:hAnsi="Times New Roman" w:cs="Times New Roman"/>
          <w:i/>
          <w:sz w:val="24"/>
          <w:szCs w:val="24"/>
        </w:rPr>
        <w:t>Contradiction flagrante donc.</w:t>
      </w:r>
      <w:r w:rsidR="004C01B2">
        <w:rPr>
          <w:rFonts w:ascii="Times New Roman" w:hAnsi="Times New Roman" w:cs="Times New Roman"/>
          <w:sz w:val="24"/>
          <w:szCs w:val="24"/>
        </w:rPr>
        <w:t xml:space="preserve">  </w:t>
      </w:r>
      <w:r>
        <w:rPr>
          <w:rFonts w:ascii="Times New Roman" w:hAnsi="Times New Roman" w:cs="Times New Roman"/>
          <w:sz w:val="24"/>
          <w:szCs w:val="24"/>
        </w:rPr>
        <w:t xml:space="preserve"> Contrairement à l’EIE, l</w:t>
      </w:r>
      <w:r w:rsidR="00C168D2">
        <w:rPr>
          <w:rFonts w:ascii="Times New Roman" w:hAnsi="Times New Roman" w:cs="Times New Roman"/>
          <w:sz w:val="24"/>
          <w:szCs w:val="24"/>
        </w:rPr>
        <w:t xml:space="preserve">a plaine de </w:t>
      </w:r>
      <w:proofErr w:type="spellStart"/>
      <w:r w:rsidR="00C168D2">
        <w:rPr>
          <w:rFonts w:ascii="Times New Roman" w:hAnsi="Times New Roman" w:cs="Times New Roman"/>
          <w:sz w:val="24"/>
          <w:szCs w:val="24"/>
        </w:rPr>
        <w:t>Ragnies</w:t>
      </w:r>
      <w:proofErr w:type="spellEnd"/>
      <w:r w:rsidR="00C168D2">
        <w:rPr>
          <w:rFonts w:ascii="Times New Roman" w:hAnsi="Times New Roman" w:cs="Times New Roman"/>
          <w:sz w:val="24"/>
          <w:szCs w:val="24"/>
        </w:rPr>
        <w:t xml:space="preserve"> constitue un important couloir de migration dans la région qui abrite diverses espèces d’oiseaux et de chauve-souris protégées ou en voie de disparition et sur la liste rouge.</w:t>
      </w:r>
      <w:r w:rsidR="00AC610D">
        <w:rPr>
          <w:rFonts w:ascii="Times New Roman" w:hAnsi="Times New Roman" w:cs="Times New Roman"/>
          <w:sz w:val="24"/>
          <w:szCs w:val="24"/>
        </w:rPr>
        <w:t xml:space="preserve"> Les éoliennes envisagées </w:t>
      </w:r>
      <w:r w:rsidR="00AC610D">
        <w:rPr>
          <w:rFonts w:ascii="Times New Roman" w:hAnsi="Times New Roman" w:cs="Times New Roman"/>
          <w:sz w:val="24"/>
          <w:szCs w:val="24"/>
        </w:rPr>
        <w:lastRenderedPageBreak/>
        <w:t>peuvent être une source de collisions avec les pales pour les oiseaux et les chauves-souris !</w:t>
      </w:r>
      <w:r w:rsidR="004442BB">
        <w:rPr>
          <w:rFonts w:ascii="Times New Roman" w:hAnsi="Times New Roman" w:cs="Times New Roman"/>
          <w:sz w:val="24"/>
          <w:szCs w:val="24"/>
        </w:rPr>
        <w:t xml:space="preserve"> Présence du Hibou des marais.</w:t>
      </w:r>
    </w:p>
    <w:p w:rsidR="004C01B2" w:rsidRDefault="004C01B2" w:rsidP="004442BB">
      <w:pPr>
        <w:ind w:left="708"/>
        <w:contextualSpacing/>
        <w:jc w:val="both"/>
        <w:textAlignment w:val="baseline"/>
        <w:rPr>
          <w:rFonts w:ascii="Times New Roman" w:hAnsi="Times New Roman" w:cs="Times New Roman"/>
          <w:sz w:val="24"/>
          <w:szCs w:val="24"/>
        </w:rPr>
      </w:pPr>
      <w:r w:rsidRPr="009A01FF">
        <w:rPr>
          <w:rFonts w:ascii="Times New Roman" w:hAnsi="Times New Roman" w:cs="Times New Roman"/>
          <w:sz w:val="24"/>
          <w:szCs w:val="24"/>
        </w:rPr>
        <w:t>A quelques dizaines du « futur » si</w:t>
      </w:r>
      <w:r>
        <w:rPr>
          <w:rFonts w:ascii="Times New Roman" w:hAnsi="Times New Roman" w:cs="Times New Roman"/>
          <w:sz w:val="24"/>
          <w:szCs w:val="24"/>
        </w:rPr>
        <w:t xml:space="preserve">te, la présence du </w:t>
      </w:r>
      <w:r w:rsidRPr="004C01B2">
        <w:rPr>
          <w:rFonts w:ascii="Times New Roman" w:hAnsi="Times New Roman" w:cs="Times New Roman"/>
          <w:sz w:val="24"/>
          <w:szCs w:val="24"/>
          <w:u w:val="single"/>
        </w:rPr>
        <w:t>râle des genêts</w:t>
      </w:r>
      <w:r w:rsidRPr="009A01FF">
        <w:rPr>
          <w:rFonts w:ascii="Times New Roman" w:hAnsi="Times New Roman" w:cs="Times New Roman"/>
          <w:sz w:val="24"/>
          <w:szCs w:val="24"/>
        </w:rPr>
        <w:t xml:space="preserve"> (</w:t>
      </w:r>
      <w:proofErr w:type="spellStart"/>
      <w:r w:rsidRPr="009A01FF">
        <w:rPr>
          <w:rFonts w:ascii="Times New Roman" w:hAnsi="Times New Roman" w:cs="Times New Roman"/>
          <w:i/>
          <w:sz w:val="24"/>
          <w:szCs w:val="24"/>
        </w:rPr>
        <w:t>Crex</w:t>
      </w:r>
      <w:proofErr w:type="spellEnd"/>
      <w:r w:rsidRPr="009A01FF">
        <w:rPr>
          <w:rFonts w:ascii="Times New Roman" w:hAnsi="Times New Roman" w:cs="Times New Roman"/>
          <w:i/>
          <w:sz w:val="24"/>
          <w:szCs w:val="24"/>
        </w:rPr>
        <w:t xml:space="preserve"> </w:t>
      </w:r>
      <w:proofErr w:type="spellStart"/>
      <w:r w:rsidRPr="009A01FF">
        <w:rPr>
          <w:rFonts w:ascii="Times New Roman" w:hAnsi="Times New Roman" w:cs="Times New Roman"/>
          <w:i/>
          <w:sz w:val="24"/>
          <w:szCs w:val="24"/>
        </w:rPr>
        <w:t>crex</w:t>
      </w:r>
      <w:proofErr w:type="spellEnd"/>
      <w:r w:rsidRPr="009A01FF">
        <w:rPr>
          <w:rFonts w:ascii="Times New Roman" w:hAnsi="Times New Roman" w:cs="Times New Roman"/>
          <w:sz w:val="24"/>
          <w:szCs w:val="24"/>
        </w:rPr>
        <w:t xml:space="preserve">) est notée et avérée en </w:t>
      </w:r>
      <w:r w:rsidRPr="00FA0056">
        <w:rPr>
          <w:rFonts w:ascii="Times New Roman" w:hAnsi="Times New Roman" w:cs="Times New Roman"/>
          <w:b/>
          <w:i/>
          <w:sz w:val="24"/>
          <w:szCs w:val="24"/>
        </w:rPr>
        <w:t>2026</w:t>
      </w:r>
      <w:r w:rsidRPr="009A01FF">
        <w:rPr>
          <w:rFonts w:ascii="Times New Roman" w:hAnsi="Times New Roman" w:cs="Times New Roman"/>
          <w:sz w:val="24"/>
          <w:szCs w:val="24"/>
        </w:rPr>
        <w:t xml:space="preserve"> (voir sur le site Observations.be)</w:t>
      </w:r>
      <w:r>
        <w:rPr>
          <w:rFonts w:ascii="Times New Roman" w:hAnsi="Times New Roman" w:cs="Times New Roman"/>
          <w:sz w:val="24"/>
          <w:szCs w:val="24"/>
        </w:rPr>
        <w:t>.</w:t>
      </w:r>
    </w:p>
    <w:p w:rsidR="00642EFC" w:rsidRPr="004442BB" w:rsidRDefault="00642EFC" w:rsidP="004442BB">
      <w:pPr>
        <w:contextualSpacing/>
        <w:jc w:val="both"/>
        <w:textAlignment w:val="baseline"/>
        <w:rPr>
          <w:rFonts w:ascii="Times New Roman" w:hAnsi="Times New Roman" w:cs="Times New Roman"/>
          <w:sz w:val="24"/>
          <w:szCs w:val="24"/>
        </w:rPr>
      </w:pPr>
    </w:p>
    <w:p w:rsidR="00642EFC" w:rsidRDefault="00642EFC" w:rsidP="00C33C8C">
      <w:pPr>
        <w:pStyle w:val="Sansinterligne"/>
        <w:numPr>
          <w:ilvl w:val="0"/>
          <w:numId w:val="8"/>
        </w:numPr>
        <w:suppressAutoHyphens/>
        <w:jc w:val="both"/>
        <w:textAlignment w:val="baseline"/>
        <w:rPr>
          <w:rFonts w:ascii="Times New Roman" w:hAnsi="Times New Roman" w:cs="Times New Roman"/>
          <w:sz w:val="24"/>
          <w:szCs w:val="24"/>
        </w:rPr>
      </w:pPr>
      <w:r w:rsidRPr="00642EFC">
        <w:rPr>
          <w:rFonts w:ascii="Times New Roman" w:hAnsi="Times New Roman" w:cs="Times New Roman"/>
          <w:sz w:val="24"/>
          <w:szCs w:val="24"/>
        </w:rPr>
        <w:t>A côté de l’impact négatif sur des espèces migratrices (cigogne blanche, grue cendrée), l’installation et l’exploitation de ce parc vont altérer / détruire / perturber les habitats de toute la guilde des espèces aviaires des plaines agricoles dont certaines, présentes sur le site, sont en déclin</w:t>
      </w:r>
      <w:r>
        <w:rPr>
          <w:rFonts w:ascii="Times New Roman" w:hAnsi="Times New Roman" w:cs="Times New Roman"/>
          <w:sz w:val="24"/>
          <w:szCs w:val="24"/>
        </w:rPr>
        <w:t xml:space="preserve"> sévère</w:t>
      </w:r>
      <w:r w:rsidRPr="00642EFC">
        <w:rPr>
          <w:rFonts w:ascii="Times New Roman" w:hAnsi="Times New Roman" w:cs="Times New Roman"/>
          <w:sz w:val="24"/>
          <w:szCs w:val="24"/>
        </w:rPr>
        <w:t xml:space="preserve"> voire en danger en Wallonie (</w:t>
      </w:r>
      <w:r w:rsidRPr="00642EFC">
        <w:rPr>
          <w:rFonts w:ascii="Times New Roman" w:hAnsi="Times New Roman" w:cs="Times New Roman"/>
          <w:i/>
          <w:sz w:val="24"/>
          <w:szCs w:val="24"/>
        </w:rPr>
        <w:t>perdrix grise</w:t>
      </w:r>
      <w:r w:rsidRPr="00642EFC">
        <w:rPr>
          <w:rFonts w:ascii="Times New Roman" w:hAnsi="Times New Roman" w:cs="Times New Roman"/>
          <w:sz w:val="24"/>
          <w:szCs w:val="24"/>
        </w:rPr>
        <w:t xml:space="preserve">, alouette des champs, vanneau huppé, </w:t>
      </w:r>
      <w:r w:rsidR="009A01FF">
        <w:rPr>
          <w:rFonts w:ascii="Times New Roman" w:hAnsi="Times New Roman" w:cs="Times New Roman"/>
          <w:sz w:val="24"/>
          <w:szCs w:val="24"/>
        </w:rPr>
        <w:t xml:space="preserve">gorge bleu, </w:t>
      </w:r>
      <w:r w:rsidRPr="00642EFC">
        <w:rPr>
          <w:rFonts w:ascii="Times New Roman" w:hAnsi="Times New Roman" w:cs="Times New Roman"/>
          <w:sz w:val="24"/>
          <w:szCs w:val="24"/>
        </w:rPr>
        <w:t xml:space="preserve">etc.) </w:t>
      </w:r>
    </w:p>
    <w:p w:rsidR="005479FA" w:rsidRPr="009A01FF" w:rsidRDefault="005479FA" w:rsidP="009A01FF">
      <w:pPr>
        <w:pStyle w:val="Sansinterligne"/>
        <w:suppressAutoHyphens/>
        <w:jc w:val="both"/>
        <w:textAlignment w:val="baseline"/>
        <w:rPr>
          <w:rFonts w:ascii="Times New Roman" w:hAnsi="Times New Roman" w:cs="Times New Roman"/>
          <w:sz w:val="24"/>
          <w:szCs w:val="24"/>
        </w:rPr>
      </w:pPr>
    </w:p>
    <w:p w:rsidR="0040504D" w:rsidRDefault="0040504D" w:rsidP="0040504D">
      <w:pPr>
        <w:pStyle w:val="Heading2"/>
        <w:spacing w:before="200" w:after="80"/>
      </w:pPr>
      <w:r>
        <w:rPr>
          <w:rFonts w:ascii="Arial" w:eastAsia="Arial" w:hAnsi="Arial" w:cs="Arial"/>
          <w:b/>
          <w:bCs/>
          <w:color w:val="1B3A5C"/>
          <w:sz w:val="23"/>
          <w:szCs w:val="23"/>
        </w:rPr>
        <w:t>Aspects agronomiques</w:t>
      </w:r>
      <w:r w:rsidR="00A63E06">
        <w:rPr>
          <w:rFonts w:ascii="Arial" w:eastAsia="Arial" w:hAnsi="Arial" w:cs="Arial"/>
          <w:b/>
          <w:bCs/>
          <w:color w:val="1B3A5C"/>
          <w:sz w:val="23"/>
          <w:szCs w:val="23"/>
        </w:rPr>
        <w:t>, géologique</w:t>
      </w:r>
      <w:r w:rsidR="004442BB">
        <w:rPr>
          <w:rFonts w:ascii="Arial" w:eastAsia="Arial" w:hAnsi="Arial" w:cs="Arial"/>
          <w:b/>
          <w:bCs/>
          <w:color w:val="1B3A5C"/>
          <w:sz w:val="23"/>
          <w:szCs w:val="23"/>
        </w:rPr>
        <w:t>s</w:t>
      </w:r>
      <w:r>
        <w:rPr>
          <w:rFonts w:ascii="Arial" w:eastAsia="Arial" w:hAnsi="Arial" w:cs="Arial"/>
          <w:b/>
          <w:bCs/>
          <w:color w:val="1B3A5C"/>
          <w:sz w:val="23"/>
          <w:szCs w:val="23"/>
        </w:rPr>
        <w:t xml:space="preserve"> et </w:t>
      </w:r>
      <w:r w:rsidR="00C33C8C">
        <w:rPr>
          <w:rFonts w:ascii="Arial" w:eastAsia="Arial" w:hAnsi="Arial" w:cs="Arial"/>
          <w:b/>
          <w:bCs/>
          <w:color w:val="1B3A5C"/>
          <w:sz w:val="23"/>
          <w:szCs w:val="23"/>
        </w:rPr>
        <w:t>p</w:t>
      </w:r>
      <w:r>
        <w:rPr>
          <w:rFonts w:ascii="Arial" w:eastAsia="Arial" w:hAnsi="Arial" w:cs="Arial"/>
          <w:b/>
          <w:bCs/>
          <w:color w:val="1B3A5C"/>
          <w:sz w:val="23"/>
          <w:szCs w:val="23"/>
        </w:rPr>
        <w:t>ollutio</w:t>
      </w:r>
      <w:r w:rsidR="004442BB">
        <w:rPr>
          <w:rFonts w:ascii="Arial" w:eastAsia="Arial" w:hAnsi="Arial" w:cs="Arial"/>
          <w:b/>
          <w:bCs/>
          <w:color w:val="1B3A5C"/>
          <w:sz w:val="23"/>
          <w:szCs w:val="23"/>
        </w:rPr>
        <w:t>ns</w:t>
      </w:r>
    </w:p>
    <w:p w:rsidR="0040504D" w:rsidRDefault="0040504D" w:rsidP="0040504D">
      <w:pPr>
        <w:pBdr>
          <w:bottom w:val="single" w:sz="6" w:space="0" w:color="1B3A5C"/>
        </w:pBdr>
        <w:spacing w:before="160" w:after="160"/>
      </w:pPr>
    </w:p>
    <w:p w:rsidR="00AE2EDA" w:rsidRDefault="003B675E" w:rsidP="002246C1">
      <w:pPr>
        <w:pStyle w:val="Paragraphedeliste"/>
        <w:numPr>
          <w:ilvl w:val="0"/>
          <w:numId w:val="8"/>
        </w:numPr>
        <w:contextualSpacing/>
        <w:jc w:val="both"/>
        <w:textAlignment w:val="baseline"/>
        <w:rPr>
          <w:rFonts w:ascii="Times New Roman" w:hAnsi="Times New Roman" w:cs="Times New Roman"/>
          <w:sz w:val="24"/>
          <w:szCs w:val="24"/>
        </w:rPr>
      </w:pPr>
      <w:r w:rsidRPr="00AE2EDA">
        <w:rPr>
          <w:rFonts w:ascii="Times New Roman" w:hAnsi="Times New Roman" w:cs="Times New Roman"/>
          <w:sz w:val="24"/>
          <w:szCs w:val="24"/>
        </w:rPr>
        <w:t xml:space="preserve">L’installation de ces éoliennes en zone karstique, </w:t>
      </w:r>
      <w:r w:rsidRPr="00AE2EDA">
        <w:rPr>
          <w:rFonts w:ascii="Times New Roman" w:hAnsi="Times New Roman" w:cs="Times New Roman"/>
          <w:i/>
          <w:sz w:val="24"/>
          <w:szCs w:val="24"/>
        </w:rPr>
        <w:t>à proximité voire sur la nappe aquifère des calcaires</w:t>
      </w:r>
      <w:r w:rsidRPr="00AE2EDA">
        <w:rPr>
          <w:rFonts w:ascii="Times New Roman" w:hAnsi="Times New Roman" w:cs="Times New Roman"/>
          <w:sz w:val="24"/>
          <w:szCs w:val="24"/>
        </w:rPr>
        <w:t xml:space="preserve">, rend indispensable les essais géotechniques et de sol pour notamment l’évaluation du type et du dimensionnement des fondations, </w:t>
      </w:r>
      <w:r w:rsidRPr="00AE2EDA">
        <w:rPr>
          <w:rFonts w:ascii="Times New Roman" w:hAnsi="Times New Roman" w:cs="Times New Roman"/>
          <w:b/>
          <w:sz w:val="24"/>
          <w:szCs w:val="24"/>
        </w:rPr>
        <w:t>AVANT l’obtention du permis</w:t>
      </w:r>
      <w:r w:rsidR="00D72C51" w:rsidRPr="00AE2EDA">
        <w:rPr>
          <w:rFonts w:ascii="Times New Roman" w:hAnsi="Times New Roman" w:cs="Times New Roman"/>
          <w:sz w:val="24"/>
          <w:szCs w:val="24"/>
        </w:rPr>
        <w:t xml:space="preserve">. </w:t>
      </w:r>
    </w:p>
    <w:p w:rsidR="003B675E" w:rsidRPr="00AE2EDA" w:rsidRDefault="00AE2EDA" w:rsidP="00AE2EDA">
      <w:pPr>
        <w:pStyle w:val="Paragraphedeliste"/>
        <w:ind w:left="720"/>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Et pourtant, e</w:t>
      </w:r>
      <w:r w:rsidR="00D72C51" w:rsidRPr="00AE2EDA">
        <w:rPr>
          <w:rFonts w:ascii="Times New Roman" w:hAnsi="Times New Roman" w:cs="Times New Roman"/>
          <w:sz w:val="24"/>
          <w:szCs w:val="24"/>
        </w:rPr>
        <w:t>n p.66 de l’EIE, « Le demandeur n’a pas encore procédé à des essais de sol sur le site permettant d’appréhender les caractéristiques géotechniques</w:t>
      </w:r>
      <w:r>
        <w:rPr>
          <w:rFonts w:ascii="Times New Roman" w:hAnsi="Times New Roman" w:cs="Times New Roman"/>
          <w:sz w:val="24"/>
          <w:szCs w:val="24"/>
        </w:rPr>
        <w:t xml:space="preserve"> au niveau des ouvrages projeté</w:t>
      </w:r>
      <w:r w:rsidR="00D72C51" w:rsidRPr="00AE2EDA">
        <w:rPr>
          <w:rFonts w:ascii="Times New Roman" w:hAnsi="Times New Roman" w:cs="Times New Roman"/>
          <w:sz w:val="24"/>
          <w:szCs w:val="24"/>
        </w:rPr>
        <w:t>s. Sur base des informations disponibles, l’auteur d’étude estime qu’il n’y a pas lieu de mener des investigations préalables au dépôt de la demande de permis au droit des éoliennes en projet »</w:t>
      </w:r>
      <w:r w:rsidR="00B16F33" w:rsidRPr="00AE2EDA">
        <w:rPr>
          <w:rFonts w:ascii="Times New Roman" w:hAnsi="Times New Roman" w:cs="Times New Roman"/>
          <w:sz w:val="24"/>
          <w:szCs w:val="24"/>
        </w:rPr>
        <w:t>.</w:t>
      </w:r>
    </w:p>
    <w:p w:rsidR="00B16F33" w:rsidRDefault="00AE2EDA" w:rsidP="00B16F33">
      <w:pPr>
        <w:pStyle w:val="Paragraphedeliste"/>
        <w:ind w:left="720"/>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w:t>
      </w:r>
      <w:r w:rsidR="00B16F33" w:rsidRPr="00AE2EDA">
        <w:rPr>
          <w:rFonts w:ascii="Times New Roman" w:hAnsi="Times New Roman" w:cs="Times New Roman"/>
          <w:sz w:val="24"/>
          <w:szCs w:val="24"/>
        </w:rPr>
        <w:t xml:space="preserve">Les essais de sol sont prévus par le demandeur </w:t>
      </w:r>
      <w:r w:rsidR="00B16F33" w:rsidRPr="00AE2EDA">
        <w:rPr>
          <w:rFonts w:ascii="Times New Roman" w:hAnsi="Times New Roman" w:cs="Times New Roman"/>
          <w:i/>
          <w:sz w:val="24"/>
          <w:szCs w:val="24"/>
        </w:rPr>
        <w:t>après l’obtention du permis unique</w:t>
      </w:r>
      <w:r w:rsidR="00B16F33" w:rsidRPr="00AE2EDA">
        <w:rPr>
          <w:rFonts w:ascii="Times New Roman" w:hAnsi="Times New Roman" w:cs="Times New Roman"/>
          <w:sz w:val="24"/>
          <w:szCs w:val="24"/>
        </w:rPr>
        <w:t xml:space="preserve"> (Conclusions .4.1.6. EIE)</w:t>
      </w:r>
      <w:r>
        <w:rPr>
          <w:rFonts w:ascii="Times New Roman" w:hAnsi="Times New Roman" w:cs="Times New Roman"/>
          <w:sz w:val="24"/>
          <w:szCs w:val="24"/>
        </w:rPr>
        <w:t> »</w:t>
      </w:r>
    </w:p>
    <w:p w:rsidR="00AE2EDA" w:rsidRPr="00AE2EDA" w:rsidRDefault="00AE2EDA" w:rsidP="00B16F33">
      <w:pPr>
        <w:pStyle w:val="Paragraphedeliste"/>
        <w:ind w:left="720"/>
        <w:contextualSpacing/>
        <w:jc w:val="both"/>
        <w:textAlignment w:val="baseline"/>
        <w:rPr>
          <w:rFonts w:ascii="Times New Roman" w:hAnsi="Times New Roman" w:cs="Times New Roman"/>
          <w:sz w:val="24"/>
          <w:szCs w:val="24"/>
        </w:rPr>
      </w:pPr>
    </w:p>
    <w:p w:rsidR="00D72C51" w:rsidRPr="00AE2EDA" w:rsidRDefault="00D72C51" w:rsidP="00AE2EDA">
      <w:pPr>
        <w:contextualSpacing/>
        <w:jc w:val="both"/>
        <w:textAlignment w:val="baseline"/>
        <w:rPr>
          <w:rFonts w:ascii="Times New Roman" w:hAnsi="Times New Roman" w:cs="Times New Roman"/>
          <w:i/>
          <w:sz w:val="24"/>
          <w:szCs w:val="24"/>
        </w:rPr>
      </w:pPr>
      <w:r w:rsidRPr="00AE2EDA">
        <w:rPr>
          <w:rFonts w:ascii="Times New Roman" w:hAnsi="Times New Roman" w:cs="Times New Roman"/>
          <w:i/>
          <w:sz w:val="24"/>
          <w:szCs w:val="24"/>
        </w:rPr>
        <w:t xml:space="preserve">Ce manquement </w:t>
      </w:r>
      <w:r w:rsidR="00B16F33" w:rsidRPr="00AE2EDA">
        <w:rPr>
          <w:rFonts w:ascii="Times New Roman" w:hAnsi="Times New Roman" w:cs="Times New Roman"/>
          <w:i/>
          <w:sz w:val="24"/>
          <w:szCs w:val="24"/>
          <w:u w:val="single"/>
        </w:rPr>
        <w:t>incompréhensible</w:t>
      </w:r>
      <w:r w:rsidR="00B16F33" w:rsidRPr="00AE2EDA">
        <w:rPr>
          <w:rFonts w:ascii="Times New Roman" w:hAnsi="Times New Roman" w:cs="Times New Roman"/>
          <w:i/>
          <w:sz w:val="24"/>
          <w:szCs w:val="24"/>
        </w:rPr>
        <w:t xml:space="preserve">, relevé lors du projet précédent, </w:t>
      </w:r>
      <w:r w:rsidRPr="00AE2EDA">
        <w:rPr>
          <w:rFonts w:ascii="Times New Roman" w:hAnsi="Times New Roman" w:cs="Times New Roman"/>
          <w:i/>
          <w:sz w:val="24"/>
          <w:szCs w:val="24"/>
        </w:rPr>
        <w:t>n’avait pas été retenu par les Fonctionnaires et le Ministre malgré les caractéristiques du sous-sol !</w:t>
      </w:r>
    </w:p>
    <w:p w:rsidR="002E6A58" w:rsidRPr="00AE2EDA" w:rsidRDefault="002E6A58" w:rsidP="002E6A58">
      <w:pPr>
        <w:contextualSpacing/>
        <w:jc w:val="both"/>
        <w:textAlignment w:val="baseline"/>
        <w:rPr>
          <w:rFonts w:ascii="Times New Roman" w:hAnsi="Times New Roman" w:cs="Times New Roman"/>
          <w:sz w:val="24"/>
          <w:szCs w:val="24"/>
        </w:rPr>
      </w:pPr>
      <w:r>
        <w:rPr>
          <w:rFonts w:ascii="Arial Narrow" w:hAnsi="Arial Narrow"/>
          <w:sz w:val="24"/>
          <w:szCs w:val="24"/>
        </w:rPr>
        <w:t>« </w:t>
      </w:r>
      <w:r w:rsidRPr="00AE2EDA">
        <w:rPr>
          <w:rFonts w:ascii="Times New Roman" w:hAnsi="Times New Roman" w:cs="Times New Roman"/>
          <w:sz w:val="24"/>
          <w:szCs w:val="24"/>
        </w:rPr>
        <w:t>Le site éolien n’est pas localisé dans un périmètre</w:t>
      </w:r>
      <w:r w:rsidR="00AE2EDA">
        <w:rPr>
          <w:rFonts w:ascii="Times New Roman" w:hAnsi="Times New Roman" w:cs="Times New Roman"/>
          <w:sz w:val="24"/>
          <w:szCs w:val="24"/>
        </w:rPr>
        <w:t>,</w:t>
      </w:r>
      <w:r w:rsidRPr="00AE2EDA">
        <w:rPr>
          <w:rFonts w:ascii="Times New Roman" w:hAnsi="Times New Roman" w:cs="Times New Roman"/>
          <w:sz w:val="24"/>
          <w:szCs w:val="24"/>
        </w:rPr>
        <w:t xml:space="preserve"> …</w:t>
      </w:r>
      <w:r w:rsidR="00AE2EDA">
        <w:rPr>
          <w:rFonts w:ascii="Times New Roman" w:hAnsi="Times New Roman" w:cs="Times New Roman"/>
          <w:sz w:val="24"/>
          <w:szCs w:val="24"/>
        </w:rPr>
        <w:t>,</w:t>
      </w:r>
      <w:r w:rsidRPr="00AE2EDA">
        <w:rPr>
          <w:rFonts w:ascii="Times New Roman" w:hAnsi="Times New Roman" w:cs="Times New Roman"/>
          <w:sz w:val="24"/>
          <w:szCs w:val="24"/>
        </w:rPr>
        <w:t xml:space="preserve"> de contrainte géotechnique majeur tel que visé à l’article D.IV.57</w:t>
      </w:r>
      <w:proofErr w:type="gramStart"/>
      <w:r w:rsidRPr="00AE2EDA">
        <w:rPr>
          <w:rFonts w:ascii="Times New Roman" w:hAnsi="Times New Roman" w:cs="Times New Roman"/>
          <w:sz w:val="24"/>
          <w:szCs w:val="24"/>
        </w:rPr>
        <w:t>,3</w:t>
      </w:r>
      <w:proofErr w:type="gramEnd"/>
      <w:r w:rsidRPr="00AE2EDA">
        <w:rPr>
          <w:rFonts w:ascii="Times New Roman" w:hAnsi="Times New Roman" w:cs="Times New Roman"/>
          <w:sz w:val="24"/>
          <w:szCs w:val="24"/>
        </w:rPr>
        <w:t xml:space="preserve"> du </w:t>
      </w:r>
      <w:proofErr w:type="spellStart"/>
      <w:r w:rsidRPr="00AE2EDA">
        <w:rPr>
          <w:rFonts w:ascii="Times New Roman" w:hAnsi="Times New Roman" w:cs="Times New Roman"/>
          <w:sz w:val="24"/>
          <w:szCs w:val="24"/>
        </w:rPr>
        <w:t>CoDT</w:t>
      </w:r>
      <w:proofErr w:type="spellEnd"/>
      <w:r w:rsidRPr="00AE2EDA">
        <w:rPr>
          <w:rFonts w:ascii="Times New Roman" w:hAnsi="Times New Roman" w:cs="Times New Roman"/>
          <w:sz w:val="24"/>
          <w:szCs w:val="24"/>
        </w:rPr>
        <w:t xml:space="preserve"> (éboulement, phénomène karstique, importante porosité du sol engendrant un risque de pollution des nappes aquifères … »</w:t>
      </w:r>
      <w:r w:rsidR="00B16F33" w:rsidRPr="00AE2EDA">
        <w:rPr>
          <w:rFonts w:ascii="Times New Roman" w:hAnsi="Times New Roman" w:cs="Times New Roman"/>
          <w:sz w:val="24"/>
          <w:szCs w:val="24"/>
        </w:rPr>
        <w:t xml:space="preserve"> en p.67 de l’EIE</w:t>
      </w:r>
      <w:r w:rsidRPr="00AE2EDA">
        <w:rPr>
          <w:rFonts w:ascii="Times New Roman" w:hAnsi="Times New Roman" w:cs="Times New Roman"/>
          <w:sz w:val="24"/>
          <w:szCs w:val="24"/>
        </w:rPr>
        <w:t>. Comme mentionné pour le projet précédent</w:t>
      </w:r>
      <w:r w:rsidR="00DD21DD" w:rsidRPr="00AE2EDA">
        <w:rPr>
          <w:rFonts w:ascii="Times New Roman" w:hAnsi="Times New Roman" w:cs="Times New Roman"/>
          <w:sz w:val="24"/>
          <w:szCs w:val="24"/>
        </w:rPr>
        <w:t>, alors que selon l’EIE « sur base de la carte géologique 5a, il peut être constaté qu’aucun site karstique ne se trouve au sein du périmètre immédiat (</w:t>
      </w:r>
      <w:r w:rsidR="00DD21DD" w:rsidRPr="00AE2EDA">
        <w:rPr>
          <w:rFonts w:ascii="Times New Roman" w:hAnsi="Times New Roman" w:cs="Times New Roman"/>
          <w:i/>
          <w:sz w:val="24"/>
          <w:szCs w:val="24"/>
        </w:rPr>
        <w:t>1,3 km</w:t>
      </w:r>
      <w:r w:rsidR="00DD21DD" w:rsidRPr="00AE2EDA">
        <w:rPr>
          <w:rFonts w:ascii="Times New Roman" w:hAnsi="Times New Roman" w:cs="Times New Roman"/>
          <w:sz w:val="24"/>
          <w:szCs w:val="24"/>
        </w:rPr>
        <w:t xml:space="preserve">) du projet … et que le site du projet n’est pas non plus sujet à des phénomènes d’éboulement… », </w:t>
      </w:r>
      <w:proofErr w:type="gramStart"/>
      <w:r w:rsidR="00DD21DD" w:rsidRPr="00AE2EDA">
        <w:rPr>
          <w:rFonts w:ascii="Times New Roman" w:hAnsi="Times New Roman" w:cs="Times New Roman"/>
          <w:sz w:val="24"/>
          <w:szCs w:val="24"/>
        </w:rPr>
        <w:t>un</w:t>
      </w:r>
      <w:proofErr w:type="gramEnd"/>
      <w:r w:rsidR="00DD21DD" w:rsidRPr="00AE2EDA">
        <w:rPr>
          <w:rFonts w:ascii="Times New Roman" w:hAnsi="Times New Roman" w:cs="Times New Roman"/>
          <w:sz w:val="24"/>
          <w:szCs w:val="24"/>
        </w:rPr>
        <w:t xml:space="preserve"> a</w:t>
      </w:r>
      <w:r w:rsidR="00A73003" w:rsidRPr="00AE2EDA">
        <w:rPr>
          <w:rFonts w:ascii="Times New Roman" w:hAnsi="Times New Roman" w:cs="Times New Roman"/>
          <w:sz w:val="24"/>
          <w:szCs w:val="24"/>
        </w:rPr>
        <w:t xml:space="preserve">cte notarié récent </w:t>
      </w:r>
      <w:r w:rsidR="00DD21DD" w:rsidRPr="00AE2EDA">
        <w:rPr>
          <w:rFonts w:ascii="Times New Roman" w:hAnsi="Times New Roman" w:cs="Times New Roman"/>
          <w:sz w:val="24"/>
          <w:szCs w:val="24"/>
        </w:rPr>
        <w:t xml:space="preserve">précise que la parcelle C383 dont je suis le propriétaire dans le Golf de </w:t>
      </w:r>
      <w:proofErr w:type="spellStart"/>
      <w:r w:rsidR="00DD21DD" w:rsidRPr="00AE2EDA">
        <w:rPr>
          <w:rFonts w:ascii="Times New Roman" w:hAnsi="Times New Roman" w:cs="Times New Roman"/>
          <w:sz w:val="24"/>
          <w:szCs w:val="24"/>
        </w:rPr>
        <w:t>Ragnies</w:t>
      </w:r>
      <w:proofErr w:type="spellEnd"/>
      <w:r w:rsidR="00DD21DD" w:rsidRPr="00AE2EDA">
        <w:rPr>
          <w:rFonts w:ascii="Times New Roman" w:hAnsi="Times New Roman" w:cs="Times New Roman"/>
          <w:sz w:val="24"/>
          <w:szCs w:val="24"/>
        </w:rPr>
        <w:t xml:space="preserve"> est en zone karstique</w:t>
      </w:r>
      <w:r w:rsidR="00AE2EDA">
        <w:rPr>
          <w:rFonts w:ascii="Times New Roman" w:hAnsi="Times New Roman" w:cs="Times New Roman"/>
          <w:sz w:val="24"/>
          <w:szCs w:val="24"/>
        </w:rPr>
        <w:t>…</w:t>
      </w:r>
      <w:r w:rsidR="00DD21DD" w:rsidRPr="00AE2EDA">
        <w:rPr>
          <w:rFonts w:ascii="Times New Roman" w:hAnsi="Times New Roman" w:cs="Times New Roman"/>
          <w:sz w:val="24"/>
          <w:szCs w:val="24"/>
        </w:rPr>
        <w:t xml:space="preserve"> à quelque </w:t>
      </w:r>
      <w:r w:rsidR="00DD21DD" w:rsidRPr="00AE2EDA">
        <w:rPr>
          <w:rFonts w:ascii="Times New Roman" w:hAnsi="Times New Roman" w:cs="Times New Roman"/>
          <w:i/>
          <w:sz w:val="24"/>
          <w:szCs w:val="24"/>
        </w:rPr>
        <w:t>400 m</w:t>
      </w:r>
      <w:r w:rsidR="00DD21DD" w:rsidRPr="00AE2EDA">
        <w:rPr>
          <w:rFonts w:ascii="Times New Roman" w:hAnsi="Times New Roman" w:cs="Times New Roman"/>
          <w:sz w:val="24"/>
          <w:szCs w:val="24"/>
        </w:rPr>
        <w:t xml:space="preserve"> de l’éolienne n°1</w:t>
      </w:r>
      <w:r w:rsidR="00AE2EDA">
        <w:rPr>
          <w:rFonts w:ascii="Times New Roman" w:hAnsi="Times New Roman" w:cs="Times New Roman"/>
          <w:sz w:val="24"/>
          <w:szCs w:val="24"/>
        </w:rPr>
        <w:t xml:space="preserve">, </w:t>
      </w:r>
      <w:r w:rsidR="00A73003" w:rsidRPr="00AE2EDA">
        <w:rPr>
          <w:rFonts w:ascii="Times New Roman" w:hAnsi="Times New Roman" w:cs="Times New Roman"/>
          <w:sz w:val="24"/>
          <w:szCs w:val="24"/>
        </w:rPr>
        <w:t>soit encore plus proche que pour le projet précédent.</w:t>
      </w:r>
      <w:r w:rsidR="00DD21DD" w:rsidRPr="00AE2EDA">
        <w:rPr>
          <w:rFonts w:ascii="Times New Roman" w:hAnsi="Times New Roman" w:cs="Times New Roman"/>
          <w:sz w:val="24"/>
          <w:szCs w:val="24"/>
        </w:rPr>
        <w:t xml:space="preserve"> </w:t>
      </w:r>
      <w:r w:rsidR="00AE2EDA">
        <w:rPr>
          <w:rFonts w:ascii="Times New Roman" w:hAnsi="Times New Roman" w:cs="Times New Roman"/>
          <w:sz w:val="24"/>
          <w:szCs w:val="24"/>
        </w:rPr>
        <w:t>Il y a quelques années, l</w:t>
      </w:r>
      <w:r w:rsidR="00DD21DD" w:rsidRPr="00AE2EDA">
        <w:rPr>
          <w:rFonts w:ascii="Times New Roman" w:hAnsi="Times New Roman" w:cs="Times New Roman"/>
          <w:sz w:val="24"/>
          <w:szCs w:val="24"/>
        </w:rPr>
        <w:t xml:space="preserve">a commune de Thuin a de plus dû amener des camions de terre, route de </w:t>
      </w:r>
      <w:proofErr w:type="spellStart"/>
      <w:r w:rsidR="00DD21DD" w:rsidRPr="00AE2EDA">
        <w:rPr>
          <w:rFonts w:ascii="Times New Roman" w:hAnsi="Times New Roman" w:cs="Times New Roman"/>
          <w:sz w:val="24"/>
          <w:szCs w:val="24"/>
        </w:rPr>
        <w:t>Biesmes</w:t>
      </w:r>
      <w:proofErr w:type="spellEnd"/>
      <w:r w:rsidR="00DD21DD" w:rsidRPr="00AE2EDA">
        <w:rPr>
          <w:rFonts w:ascii="Times New Roman" w:hAnsi="Times New Roman" w:cs="Times New Roman"/>
          <w:sz w:val="24"/>
          <w:szCs w:val="24"/>
        </w:rPr>
        <w:t>, pour combler un eff</w:t>
      </w:r>
      <w:r w:rsidR="00B16F33" w:rsidRPr="00AE2EDA">
        <w:rPr>
          <w:rFonts w:ascii="Times New Roman" w:hAnsi="Times New Roman" w:cs="Times New Roman"/>
          <w:sz w:val="24"/>
          <w:szCs w:val="24"/>
        </w:rPr>
        <w:t xml:space="preserve">ondrement « inopiné » dans lequel un tracteur </w:t>
      </w:r>
      <w:r w:rsidR="00AE2EDA">
        <w:rPr>
          <w:rFonts w:ascii="Times New Roman" w:hAnsi="Times New Roman" w:cs="Times New Roman"/>
          <w:sz w:val="24"/>
          <w:szCs w:val="24"/>
        </w:rPr>
        <w:t>avait été sur le point de basculer (photo disponible).</w:t>
      </w:r>
    </w:p>
    <w:p w:rsidR="003B675E" w:rsidRPr="00AE2EDA" w:rsidRDefault="00D72C51" w:rsidP="00D72C51">
      <w:pPr>
        <w:pStyle w:val="Paragraphedeliste"/>
        <w:ind w:left="720"/>
        <w:contextualSpacing/>
        <w:jc w:val="both"/>
        <w:textAlignment w:val="baseline"/>
        <w:rPr>
          <w:rFonts w:ascii="Times New Roman" w:hAnsi="Times New Roman" w:cs="Times New Roman"/>
          <w:sz w:val="24"/>
          <w:szCs w:val="24"/>
        </w:rPr>
      </w:pPr>
      <w:r w:rsidRPr="00AE2EDA">
        <w:rPr>
          <w:rFonts w:ascii="Times New Roman" w:hAnsi="Times New Roman" w:cs="Times New Roman"/>
          <w:sz w:val="24"/>
          <w:szCs w:val="24"/>
        </w:rPr>
        <w:t xml:space="preserve"> </w:t>
      </w:r>
    </w:p>
    <w:p w:rsidR="003B675E" w:rsidRPr="00C168D2" w:rsidRDefault="003B675E" w:rsidP="003B675E">
      <w:pPr>
        <w:pStyle w:val="Paragraphedeliste"/>
        <w:jc w:val="both"/>
        <w:rPr>
          <w:rFonts w:ascii="Times New Roman" w:hAnsi="Times New Roman" w:cs="Times New Roman"/>
          <w:sz w:val="24"/>
          <w:szCs w:val="24"/>
        </w:rPr>
      </w:pPr>
      <w:r w:rsidRPr="00C168D2">
        <w:rPr>
          <w:rFonts w:ascii="Times New Roman" w:hAnsi="Times New Roman" w:cs="Times New Roman"/>
          <w:sz w:val="24"/>
          <w:szCs w:val="24"/>
        </w:rPr>
        <w:t xml:space="preserve">La nappe aquifère </w:t>
      </w:r>
      <w:r w:rsidR="00A63E06">
        <w:rPr>
          <w:rFonts w:ascii="Times New Roman" w:hAnsi="Times New Roman" w:cs="Times New Roman"/>
          <w:sz w:val="24"/>
          <w:szCs w:val="24"/>
        </w:rPr>
        <w:t xml:space="preserve">des calcaires </w:t>
      </w:r>
      <w:r w:rsidRPr="00C168D2">
        <w:rPr>
          <w:rFonts w:ascii="Times New Roman" w:hAnsi="Times New Roman" w:cs="Times New Roman"/>
          <w:sz w:val="24"/>
          <w:szCs w:val="24"/>
        </w:rPr>
        <w:t>peu profonde (quelques mètres) pourrait être atteinte … et polluée par des fondations en pieux de béton (une vingtaine !) ou de colonnes ballastées battus,</w:t>
      </w:r>
      <w:r w:rsidR="00A63E06">
        <w:rPr>
          <w:rFonts w:ascii="Times New Roman" w:hAnsi="Times New Roman" w:cs="Times New Roman"/>
          <w:sz w:val="24"/>
          <w:szCs w:val="24"/>
        </w:rPr>
        <w:t xml:space="preserve"> à la profondeur nécessaire de 10 à 2</w:t>
      </w:r>
      <w:r w:rsidRPr="00C168D2">
        <w:rPr>
          <w:rFonts w:ascii="Times New Roman" w:hAnsi="Times New Roman" w:cs="Times New Roman"/>
          <w:sz w:val="24"/>
          <w:szCs w:val="24"/>
        </w:rPr>
        <w:t>0 m !</w:t>
      </w:r>
    </w:p>
    <w:p w:rsidR="003B675E" w:rsidRPr="009A01FF" w:rsidRDefault="00AE2EDA" w:rsidP="003B675E">
      <w:pPr>
        <w:pStyle w:val="Sansinterligne"/>
        <w:ind w:left="360"/>
        <w:jc w:val="both"/>
        <w:rPr>
          <w:rFonts w:ascii="Arial Narrow" w:hAnsi="Arial Narrow"/>
          <w:i/>
          <w:sz w:val="24"/>
          <w:szCs w:val="24"/>
        </w:rPr>
      </w:pPr>
      <w:r>
        <w:rPr>
          <w:rFonts w:ascii="Arial Narrow" w:hAnsi="Arial Narrow"/>
          <w:i/>
          <w:sz w:val="24"/>
          <w:szCs w:val="24"/>
        </w:rPr>
        <w:t xml:space="preserve"> </w:t>
      </w:r>
    </w:p>
    <w:p w:rsidR="003B675E" w:rsidRPr="009A01FF" w:rsidRDefault="003B675E" w:rsidP="003B675E">
      <w:pPr>
        <w:jc w:val="both"/>
        <w:rPr>
          <w:rFonts w:ascii="Times New Roman" w:hAnsi="Times New Roman" w:cs="Times New Roman"/>
          <w:sz w:val="24"/>
          <w:szCs w:val="24"/>
        </w:rPr>
      </w:pPr>
      <w:r w:rsidRPr="009A01FF">
        <w:rPr>
          <w:rFonts w:ascii="Times New Roman" w:hAnsi="Times New Roman" w:cs="Times New Roman"/>
          <w:sz w:val="24"/>
          <w:szCs w:val="24"/>
        </w:rPr>
        <w:t>Un piézomètre de reconnaissance (PR) et un piézomètre de surveillance (PZ) du niveau de la nappe sont installés à quelques centain</w:t>
      </w:r>
      <w:r w:rsidR="00AE2EDA">
        <w:rPr>
          <w:rFonts w:ascii="Times New Roman" w:hAnsi="Times New Roman" w:cs="Times New Roman"/>
          <w:sz w:val="24"/>
          <w:szCs w:val="24"/>
        </w:rPr>
        <w:t>es de mètres  de l’éolienne n°1</w:t>
      </w:r>
      <w:r w:rsidRPr="009A01FF">
        <w:rPr>
          <w:rFonts w:ascii="Times New Roman" w:hAnsi="Times New Roman" w:cs="Times New Roman"/>
          <w:sz w:val="24"/>
          <w:szCs w:val="24"/>
        </w:rPr>
        <w:t xml:space="preserve">. </w:t>
      </w:r>
      <w:r w:rsidRPr="00AE2EDA">
        <w:rPr>
          <w:rFonts w:ascii="Times New Roman" w:hAnsi="Times New Roman" w:cs="Times New Roman"/>
          <w:i/>
          <w:sz w:val="24"/>
          <w:szCs w:val="24"/>
        </w:rPr>
        <w:t>Ces piézomètres appartiennent et sont suivis par la SWDE. Ils servent actuellement à surveiller le niveau piézométrique de la nappe aquifère des calcaires</w:t>
      </w:r>
      <w:r w:rsidR="00EE56E5" w:rsidRPr="00AE2EDA">
        <w:rPr>
          <w:rFonts w:ascii="Times New Roman" w:hAnsi="Times New Roman" w:cs="Times New Roman"/>
          <w:i/>
          <w:sz w:val="24"/>
          <w:szCs w:val="24"/>
        </w:rPr>
        <w:t>.</w:t>
      </w:r>
      <w:r w:rsidR="00EE56E5" w:rsidRPr="009A01FF">
        <w:rPr>
          <w:rFonts w:ascii="Times New Roman" w:hAnsi="Times New Roman" w:cs="Times New Roman"/>
          <w:i/>
          <w:sz w:val="24"/>
          <w:szCs w:val="24"/>
        </w:rPr>
        <w:t xml:space="preserve"> </w:t>
      </w:r>
      <w:r w:rsidRPr="009A01FF">
        <w:rPr>
          <w:rFonts w:ascii="Times New Roman" w:hAnsi="Times New Roman" w:cs="Times New Roman"/>
          <w:sz w:val="24"/>
          <w:szCs w:val="24"/>
        </w:rPr>
        <w:t xml:space="preserve">Ces </w:t>
      </w:r>
      <w:r w:rsidR="00EE56E5" w:rsidRPr="009A01FF">
        <w:rPr>
          <w:rFonts w:ascii="Times New Roman" w:hAnsi="Times New Roman" w:cs="Times New Roman"/>
          <w:sz w:val="24"/>
          <w:szCs w:val="24"/>
        </w:rPr>
        <w:t xml:space="preserve">divers </w:t>
      </w:r>
      <w:r w:rsidRPr="009A01FF">
        <w:rPr>
          <w:rFonts w:ascii="Times New Roman" w:hAnsi="Times New Roman" w:cs="Times New Roman"/>
          <w:sz w:val="24"/>
          <w:szCs w:val="24"/>
        </w:rPr>
        <w:t xml:space="preserve">piézomètres de surveillance et </w:t>
      </w:r>
      <w:r w:rsidRPr="009A01FF">
        <w:rPr>
          <w:rFonts w:ascii="Times New Roman" w:hAnsi="Times New Roman" w:cs="Times New Roman"/>
          <w:sz w:val="24"/>
          <w:szCs w:val="24"/>
        </w:rPr>
        <w:lastRenderedPageBreak/>
        <w:t xml:space="preserve">de reconnaissance prouvent à suffisance la présence </w:t>
      </w:r>
      <w:r w:rsidR="00AE2EDA">
        <w:rPr>
          <w:rFonts w:ascii="Times New Roman" w:hAnsi="Times New Roman" w:cs="Times New Roman"/>
          <w:sz w:val="24"/>
          <w:szCs w:val="24"/>
        </w:rPr>
        <w:t xml:space="preserve">et l’intérêt </w:t>
      </w:r>
      <w:r w:rsidRPr="009A01FF">
        <w:rPr>
          <w:rFonts w:ascii="Times New Roman" w:hAnsi="Times New Roman" w:cs="Times New Roman"/>
          <w:sz w:val="24"/>
          <w:szCs w:val="24"/>
        </w:rPr>
        <w:t xml:space="preserve">de la nappe des calcaires dans les environs ou sous le site prévu des éoliennes. Le principe de précaution exigerait de </w:t>
      </w:r>
      <w:r w:rsidR="00EE56E5" w:rsidRPr="009A01FF">
        <w:rPr>
          <w:rFonts w:ascii="Times New Roman" w:hAnsi="Times New Roman" w:cs="Times New Roman"/>
          <w:sz w:val="24"/>
          <w:szCs w:val="24"/>
        </w:rPr>
        <w:t>le bannir étant donné l</w:t>
      </w:r>
      <w:r w:rsidRPr="009A01FF">
        <w:rPr>
          <w:rFonts w:ascii="Times New Roman" w:hAnsi="Times New Roman" w:cs="Times New Roman"/>
          <w:sz w:val="24"/>
          <w:szCs w:val="24"/>
        </w:rPr>
        <w:t>es risques de pollution du sol</w:t>
      </w:r>
      <w:r w:rsidR="00B7263C">
        <w:rPr>
          <w:rFonts w:ascii="Times New Roman" w:hAnsi="Times New Roman" w:cs="Times New Roman"/>
          <w:i/>
          <w:sz w:val="24"/>
          <w:szCs w:val="24"/>
        </w:rPr>
        <w:t xml:space="preserve"> et</w:t>
      </w:r>
      <w:r w:rsidRPr="009A01FF">
        <w:rPr>
          <w:rFonts w:ascii="Times New Roman" w:hAnsi="Times New Roman" w:cs="Times New Roman"/>
          <w:i/>
          <w:sz w:val="24"/>
          <w:szCs w:val="24"/>
        </w:rPr>
        <w:t xml:space="preserve"> des eaux souterraines</w:t>
      </w:r>
      <w:r w:rsidRPr="009A01FF">
        <w:rPr>
          <w:rFonts w:ascii="Times New Roman" w:hAnsi="Times New Roman" w:cs="Times New Roman"/>
          <w:sz w:val="24"/>
          <w:szCs w:val="24"/>
        </w:rPr>
        <w:t xml:space="preserve"> </w:t>
      </w:r>
      <w:r w:rsidR="00B7263C">
        <w:rPr>
          <w:rFonts w:ascii="Times New Roman" w:hAnsi="Times New Roman" w:cs="Times New Roman"/>
          <w:sz w:val="24"/>
          <w:szCs w:val="24"/>
        </w:rPr>
        <w:t xml:space="preserve">suite aux travaux d’installation, à leur percement par les pieux de fondation (10 à 20m), </w:t>
      </w:r>
      <w:r w:rsidRPr="009A01FF">
        <w:rPr>
          <w:rFonts w:ascii="Times New Roman" w:hAnsi="Times New Roman" w:cs="Times New Roman"/>
          <w:sz w:val="24"/>
          <w:szCs w:val="24"/>
        </w:rPr>
        <w:t>au déplacement de terres et/ou</w:t>
      </w:r>
      <w:r w:rsidR="00B7263C">
        <w:rPr>
          <w:rFonts w:ascii="Times New Roman" w:hAnsi="Times New Roman" w:cs="Times New Roman"/>
          <w:sz w:val="24"/>
          <w:szCs w:val="24"/>
        </w:rPr>
        <w:t xml:space="preserve"> d’</w:t>
      </w:r>
      <w:r w:rsidR="00EE56E5" w:rsidRPr="009A01FF">
        <w:rPr>
          <w:rFonts w:ascii="Times New Roman" w:hAnsi="Times New Roman" w:cs="Times New Roman"/>
          <w:sz w:val="24"/>
          <w:szCs w:val="24"/>
        </w:rPr>
        <w:t>eaux déjà polluées. </w:t>
      </w:r>
      <w:r w:rsidRPr="009A01FF">
        <w:rPr>
          <w:rFonts w:ascii="Times New Roman" w:hAnsi="Times New Roman" w:cs="Times New Roman"/>
          <w:sz w:val="24"/>
          <w:szCs w:val="24"/>
        </w:rPr>
        <w:t xml:space="preserve"> On pourrait ajouter les possibilités de pollutions p</w:t>
      </w:r>
      <w:r w:rsidR="00EE56E5" w:rsidRPr="009A01FF">
        <w:rPr>
          <w:rFonts w:ascii="Times New Roman" w:hAnsi="Times New Roman" w:cs="Times New Roman"/>
          <w:sz w:val="24"/>
          <w:szCs w:val="24"/>
        </w:rPr>
        <w:t xml:space="preserve">ar les produits phytosanitaires épandus sur les terres agricoles </w:t>
      </w:r>
      <w:r w:rsidR="00B7263C">
        <w:rPr>
          <w:rFonts w:ascii="Times New Roman" w:hAnsi="Times New Roman" w:cs="Times New Roman"/>
          <w:sz w:val="24"/>
          <w:szCs w:val="24"/>
        </w:rPr>
        <w:t>entourant les mâ</w:t>
      </w:r>
      <w:r w:rsidR="00EE56E5" w:rsidRPr="009A01FF">
        <w:rPr>
          <w:rFonts w:ascii="Times New Roman" w:hAnsi="Times New Roman" w:cs="Times New Roman"/>
          <w:sz w:val="24"/>
          <w:szCs w:val="24"/>
        </w:rPr>
        <w:t xml:space="preserve">ts. </w:t>
      </w:r>
      <w:r w:rsidRPr="009A01FF">
        <w:rPr>
          <w:rFonts w:ascii="Times New Roman" w:hAnsi="Times New Roman" w:cs="Times New Roman"/>
          <w:sz w:val="24"/>
          <w:szCs w:val="24"/>
        </w:rPr>
        <w:t xml:space="preserve"> </w:t>
      </w:r>
    </w:p>
    <w:p w:rsidR="00AC77E9" w:rsidRPr="00EE56E5" w:rsidRDefault="00AC77E9" w:rsidP="003B675E">
      <w:pPr>
        <w:jc w:val="both"/>
        <w:rPr>
          <w:i/>
          <w:sz w:val="24"/>
          <w:szCs w:val="24"/>
        </w:rPr>
      </w:pPr>
    </w:p>
    <w:p w:rsidR="003B675E" w:rsidRDefault="003B675E" w:rsidP="003B675E">
      <w:pPr>
        <w:jc w:val="both"/>
        <w:rPr>
          <w:rFonts w:ascii="Times New Roman" w:hAnsi="Times New Roman" w:cs="Times New Roman"/>
          <w:sz w:val="24"/>
          <w:szCs w:val="24"/>
        </w:rPr>
      </w:pPr>
      <w:r w:rsidRPr="009A01FF">
        <w:rPr>
          <w:rFonts w:ascii="Times New Roman" w:hAnsi="Times New Roman" w:cs="Times New Roman"/>
          <w:i/>
          <w:sz w:val="24"/>
          <w:szCs w:val="24"/>
        </w:rPr>
        <w:t xml:space="preserve">La pollution </w:t>
      </w:r>
      <w:r w:rsidR="00AC77E9" w:rsidRPr="009A01FF">
        <w:rPr>
          <w:rFonts w:ascii="Times New Roman" w:hAnsi="Times New Roman" w:cs="Times New Roman"/>
          <w:i/>
          <w:sz w:val="24"/>
          <w:szCs w:val="24"/>
        </w:rPr>
        <w:t xml:space="preserve">probable </w:t>
      </w:r>
      <w:r w:rsidRPr="009A01FF">
        <w:rPr>
          <w:rFonts w:ascii="Times New Roman" w:hAnsi="Times New Roman" w:cs="Times New Roman"/>
          <w:i/>
          <w:sz w:val="24"/>
          <w:szCs w:val="24"/>
        </w:rPr>
        <w:t xml:space="preserve">des eaux souterraines d’une nappe aquifère serait bien  malvenue en ces temps de polémique autour de la qualité des eaux altérée notamment par les </w:t>
      </w:r>
      <w:r w:rsidRPr="009A01FF">
        <w:rPr>
          <w:rFonts w:ascii="Times New Roman" w:hAnsi="Times New Roman" w:cs="Times New Roman"/>
          <w:b/>
          <w:i/>
          <w:sz w:val="24"/>
          <w:szCs w:val="24"/>
        </w:rPr>
        <w:t>PFAS</w:t>
      </w:r>
      <w:r w:rsidR="00AC77E9" w:rsidRPr="009A01FF">
        <w:rPr>
          <w:rFonts w:ascii="Times New Roman" w:hAnsi="Times New Roman" w:cs="Times New Roman"/>
          <w:b/>
          <w:i/>
          <w:sz w:val="24"/>
          <w:szCs w:val="24"/>
        </w:rPr>
        <w:t xml:space="preserve"> </w:t>
      </w:r>
      <w:r w:rsidR="00AC77E9" w:rsidRPr="009A01FF">
        <w:rPr>
          <w:rFonts w:ascii="Times New Roman" w:hAnsi="Times New Roman" w:cs="Times New Roman"/>
          <w:i/>
          <w:sz w:val="24"/>
          <w:szCs w:val="24"/>
        </w:rPr>
        <w:t xml:space="preserve">(substances per-et </w:t>
      </w:r>
      <w:proofErr w:type="spellStart"/>
      <w:r w:rsidR="00AC77E9" w:rsidRPr="009A01FF">
        <w:rPr>
          <w:rFonts w:ascii="Times New Roman" w:hAnsi="Times New Roman" w:cs="Times New Roman"/>
          <w:i/>
          <w:sz w:val="24"/>
          <w:szCs w:val="24"/>
        </w:rPr>
        <w:t>polyfluoroalkylées</w:t>
      </w:r>
      <w:proofErr w:type="spellEnd"/>
      <w:r w:rsidR="00AC77E9" w:rsidRPr="009A01FF">
        <w:rPr>
          <w:rFonts w:ascii="Times New Roman" w:hAnsi="Times New Roman" w:cs="Times New Roman"/>
          <w:i/>
          <w:sz w:val="24"/>
          <w:szCs w:val="24"/>
        </w:rPr>
        <w:t xml:space="preserve"> ou « polluants éternels »</w:t>
      </w:r>
      <w:r w:rsidRPr="009A01FF">
        <w:rPr>
          <w:rFonts w:ascii="Times New Roman" w:hAnsi="Times New Roman" w:cs="Times New Roman"/>
          <w:i/>
          <w:sz w:val="24"/>
          <w:szCs w:val="24"/>
        </w:rPr>
        <w:t>,</w:t>
      </w:r>
      <w:r w:rsidRPr="009A01FF">
        <w:rPr>
          <w:rFonts w:ascii="Times New Roman" w:hAnsi="Times New Roman" w:cs="Times New Roman"/>
          <w:sz w:val="24"/>
          <w:szCs w:val="24"/>
        </w:rPr>
        <w:t xml:space="preserve"> … un sujet bien d’actualité !  </w:t>
      </w:r>
      <w:r w:rsidR="00EE56E5" w:rsidRPr="009A01FF">
        <w:rPr>
          <w:rFonts w:ascii="Times New Roman" w:hAnsi="Times New Roman" w:cs="Times New Roman"/>
          <w:sz w:val="24"/>
          <w:szCs w:val="24"/>
        </w:rPr>
        <w:t>Ils sont contenus non seulement dans certains produits phytosanitaires utilisés en agriculture mais ils proviennent également de l’usure des mâts, des peintures et des pales d’éoliennes entraînant un risque certain de pollution des sols et des eaux dans l’environnement du projet</w:t>
      </w:r>
      <w:r w:rsidR="00F35B95" w:rsidRPr="009A01FF">
        <w:rPr>
          <w:rFonts w:ascii="Times New Roman" w:hAnsi="Times New Roman" w:cs="Times New Roman"/>
          <w:sz w:val="24"/>
          <w:szCs w:val="24"/>
        </w:rPr>
        <w:t xml:space="preserve"> … avec un risque potentiel pour la santé humaine. L</w:t>
      </w:r>
      <w:r w:rsidR="00D72C51">
        <w:rPr>
          <w:rFonts w:ascii="Times New Roman" w:hAnsi="Times New Roman" w:cs="Times New Roman"/>
          <w:sz w:val="24"/>
          <w:szCs w:val="24"/>
        </w:rPr>
        <w:t xml:space="preserve">e Ministre Henry confirmait en </w:t>
      </w:r>
      <w:r w:rsidR="00F35B95" w:rsidRPr="009A01FF">
        <w:rPr>
          <w:rFonts w:ascii="Times New Roman" w:hAnsi="Times New Roman" w:cs="Times New Roman"/>
          <w:sz w:val="24"/>
          <w:szCs w:val="24"/>
        </w:rPr>
        <w:t xml:space="preserve">2024 « Qu’il faut prendre des mesures à la source pour réduire la pollution et l’émission des PFAS …et qu’il y a un vrai problème de pollution à prendre en compte, qu’il faut revoir le mode de production industrielle, de consommation, d’utilisation de matériaux ». </w:t>
      </w:r>
      <w:r w:rsidR="00F35B95" w:rsidRPr="009A01FF">
        <w:rPr>
          <w:rFonts w:ascii="Times New Roman" w:hAnsi="Times New Roman" w:cs="Times New Roman"/>
          <w:i/>
          <w:sz w:val="24"/>
          <w:szCs w:val="24"/>
        </w:rPr>
        <w:t>Multiplier les parcs éoliens, c’est multiplier les dangers de contamination des zones aux PFAS</w:t>
      </w:r>
      <w:r w:rsidR="00F35B95" w:rsidRPr="009A01FF">
        <w:rPr>
          <w:rFonts w:ascii="Times New Roman" w:hAnsi="Times New Roman" w:cs="Times New Roman"/>
          <w:sz w:val="24"/>
          <w:szCs w:val="24"/>
        </w:rPr>
        <w:t xml:space="preserve"> ! Certains pesticides en contenant sont </w:t>
      </w:r>
      <w:r w:rsidR="00B7263C">
        <w:rPr>
          <w:rFonts w:ascii="Times New Roman" w:hAnsi="Times New Roman" w:cs="Times New Roman"/>
          <w:sz w:val="24"/>
          <w:szCs w:val="24"/>
        </w:rPr>
        <w:t xml:space="preserve">maintenant </w:t>
      </w:r>
      <w:r w:rsidR="00F35B95" w:rsidRPr="009A01FF">
        <w:rPr>
          <w:rFonts w:ascii="Times New Roman" w:hAnsi="Times New Roman" w:cs="Times New Roman"/>
          <w:sz w:val="24"/>
          <w:szCs w:val="24"/>
        </w:rPr>
        <w:t>retirés du marché.</w:t>
      </w:r>
      <w:r w:rsidR="00AC77E9" w:rsidRPr="009A01FF">
        <w:rPr>
          <w:rFonts w:ascii="Times New Roman" w:hAnsi="Times New Roman" w:cs="Times New Roman"/>
          <w:sz w:val="24"/>
          <w:szCs w:val="24"/>
        </w:rPr>
        <w:t xml:space="preserve"> </w:t>
      </w:r>
      <w:r w:rsidR="00B7263C">
        <w:rPr>
          <w:rFonts w:ascii="Times New Roman" w:hAnsi="Times New Roman" w:cs="Times New Roman"/>
          <w:i/>
          <w:sz w:val="24"/>
          <w:szCs w:val="24"/>
        </w:rPr>
        <w:t>La</w:t>
      </w:r>
      <w:r w:rsidR="00AC77E9" w:rsidRPr="009A01FF">
        <w:rPr>
          <w:rFonts w:ascii="Times New Roman" w:hAnsi="Times New Roman" w:cs="Times New Roman"/>
          <w:i/>
          <w:sz w:val="24"/>
          <w:szCs w:val="24"/>
        </w:rPr>
        <w:t xml:space="preserve"> contamination potentielle des eaux de la nappe des calcaires située en dessous du parc en projet nécessite une</w:t>
      </w:r>
      <w:r w:rsidR="00AC77E9" w:rsidRPr="009A01FF">
        <w:rPr>
          <w:rFonts w:ascii="Times New Roman" w:hAnsi="Times New Roman" w:cs="Times New Roman"/>
          <w:sz w:val="24"/>
          <w:szCs w:val="24"/>
        </w:rPr>
        <w:t xml:space="preserve"> </w:t>
      </w:r>
      <w:r w:rsidR="00AC77E9" w:rsidRPr="009A01FF">
        <w:rPr>
          <w:rFonts w:ascii="Times New Roman" w:hAnsi="Times New Roman" w:cs="Times New Roman"/>
          <w:i/>
          <w:sz w:val="24"/>
          <w:szCs w:val="24"/>
          <w:u w:val="single"/>
        </w:rPr>
        <w:t>application stricte du principe de précaution</w:t>
      </w:r>
      <w:r w:rsidR="00AC77E9" w:rsidRPr="009A01FF">
        <w:rPr>
          <w:rFonts w:ascii="Times New Roman" w:hAnsi="Times New Roman" w:cs="Times New Roman"/>
          <w:sz w:val="24"/>
          <w:szCs w:val="24"/>
        </w:rPr>
        <w:t> ! L’eau destinée à la consommation humaine, l’air, les poussières et les sols contaminés sont des sources d’</w:t>
      </w:r>
      <w:r w:rsidR="005E293D" w:rsidRPr="009A01FF">
        <w:rPr>
          <w:rFonts w:ascii="Times New Roman" w:hAnsi="Times New Roman" w:cs="Times New Roman"/>
          <w:sz w:val="24"/>
          <w:szCs w:val="24"/>
        </w:rPr>
        <w:t>exposition aux PFAS. Ils peuvent avoir des effets délétères pour l’être humain tels que cancers, perturbation endocrinienne et de la fertilité. Des normes de plus en plus strictes en termes de qualité des eaux destinées à la consommation sont édictées en Europe incitant à une vigilance accrue envers ces polluants !</w:t>
      </w:r>
    </w:p>
    <w:p w:rsidR="00AE2EDA" w:rsidRDefault="00AE2EDA" w:rsidP="003B675E">
      <w:pPr>
        <w:jc w:val="both"/>
        <w:rPr>
          <w:rFonts w:ascii="Times New Roman" w:hAnsi="Times New Roman" w:cs="Times New Roman"/>
          <w:sz w:val="24"/>
          <w:szCs w:val="24"/>
        </w:rPr>
      </w:pPr>
    </w:p>
    <w:p w:rsidR="00AE2EDA" w:rsidRPr="00D72C51" w:rsidRDefault="00AE2EDA" w:rsidP="00AE2EDA">
      <w:pPr>
        <w:pStyle w:val="Paragraphedeliste"/>
        <w:jc w:val="both"/>
        <w:rPr>
          <w:rFonts w:ascii="Arial Narrow" w:hAnsi="Arial Narrow"/>
          <w:i/>
          <w:sz w:val="24"/>
          <w:szCs w:val="24"/>
          <w:u w:val="single"/>
        </w:rPr>
      </w:pPr>
      <w:r w:rsidRPr="00D72C51">
        <w:rPr>
          <w:rFonts w:ascii="Arial Narrow" w:hAnsi="Arial Narrow"/>
          <w:i/>
          <w:sz w:val="24"/>
          <w:szCs w:val="24"/>
          <w:u w:val="single"/>
        </w:rPr>
        <w:t>Le contexte géologique, hydrologique voire sismique</w:t>
      </w:r>
      <w:r>
        <w:rPr>
          <w:rFonts w:ascii="Arial Narrow" w:hAnsi="Arial Narrow"/>
          <w:i/>
          <w:sz w:val="24"/>
          <w:szCs w:val="24"/>
          <w:u w:val="single"/>
        </w:rPr>
        <w:t xml:space="preserve"> (risque élevé de 4 – p.67 de l’EIE)</w:t>
      </w:r>
      <w:r w:rsidRPr="00D72C51">
        <w:rPr>
          <w:rFonts w:ascii="Arial Narrow" w:hAnsi="Arial Narrow"/>
          <w:i/>
          <w:sz w:val="24"/>
          <w:szCs w:val="24"/>
          <w:u w:val="single"/>
        </w:rPr>
        <w:t xml:space="preserve"> peut remettre en cause la faisabilité du projet. Il ferait fi des risques de solidité des installations, de pollution des eaux de surface et souterraine que devraient prendre en considération les autorités délivrant le permis pour l’installation et l’exploitation du parc !            </w:t>
      </w:r>
    </w:p>
    <w:p w:rsidR="002246C1" w:rsidRPr="009A01FF" w:rsidRDefault="002246C1" w:rsidP="003B675E">
      <w:pPr>
        <w:jc w:val="both"/>
        <w:rPr>
          <w:rFonts w:ascii="Times New Roman" w:hAnsi="Times New Roman" w:cs="Times New Roman"/>
          <w:sz w:val="24"/>
          <w:szCs w:val="24"/>
        </w:rPr>
      </w:pPr>
    </w:p>
    <w:p w:rsidR="004F5F6D" w:rsidRPr="00FA0056" w:rsidRDefault="002246C1" w:rsidP="00FA0056">
      <w:pPr>
        <w:pStyle w:val="Paragraphedeliste"/>
        <w:numPr>
          <w:ilvl w:val="0"/>
          <w:numId w:val="8"/>
        </w:numPr>
        <w:jc w:val="both"/>
        <w:rPr>
          <w:rFonts w:ascii="Times New Roman" w:hAnsi="Times New Roman" w:cs="Times New Roman"/>
          <w:i/>
          <w:sz w:val="24"/>
          <w:szCs w:val="24"/>
        </w:rPr>
      </w:pPr>
      <w:r w:rsidRPr="009A01FF">
        <w:rPr>
          <w:rFonts w:ascii="Times New Roman" w:hAnsi="Times New Roman" w:cs="Times New Roman"/>
          <w:sz w:val="24"/>
          <w:szCs w:val="24"/>
        </w:rPr>
        <w:t xml:space="preserve">Destruction du réseau de drainage des terres agricoles sur la zone du parc lors des travaux et </w:t>
      </w:r>
      <w:r w:rsidR="00B7263C">
        <w:rPr>
          <w:rFonts w:ascii="Times New Roman" w:hAnsi="Times New Roman" w:cs="Times New Roman"/>
          <w:sz w:val="24"/>
          <w:szCs w:val="24"/>
        </w:rPr>
        <w:t xml:space="preserve">de </w:t>
      </w:r>
      <w:r w:rsidRPr="009A01FF">
        <w:rPr>
          <w:rFonts w:ascii="Times New Roman" w:hAnsi="Times New Roman" w:cs="Times New Roman"/>
          <w:sz w:val="24"/>
          <w:szCs w:val="24"/>
        </w:rPr>
        <w:t>son exploitation.</w:t>
      </w:r>
      <w:r w:rsidR="00B7263C">
        <w:rPr>
          <w:rFonts w:ascii="Times New Roman" w:hAnsi="Times New Roman" w:cs="Times New Roman"/>
          <w:sz w:val="24"/>
          <w:szCs w:val="24"/>
        </w:rPr>
        <w:t xml:space="preserve"> Ce réseau de drains, de diamètre</w:t>
      </w:r>
      <w:r w:rsidR="008D6832">
        <w:rPr>
          <w:rFonts w:ascii="Times New Roman" w:hAnsi="Times New Roman" w:cs="Times New Roman"/>
          <w:sz w:val="24"/>
          <w:szCs w:val="24"/>
        </w:rPr>
        <w:t xml:space="preserve"> </w:t>
      </w:r>
      <w:r w:rsidR="00B7263C">
        <w:rPr>
          <w:rFonts w:ascii="Times New Roman" w:hAnsi="Times New Roman" w:cs="Times New Roman"/>
          <w:sz w:val="24"/>
          <w:szCs w:val="24"/>
        </w:rPr>
        <w:t>et à profondeur variable</w:t>
      </w:r>
      <w:r w:rsidR="008D6832">
        <w:rPr>
          <w:rFonts w:ascii="Times New Roman" w:hAnsi="Times New Roman" w:cs="Times New Roman"/>
          <w:sz w:val="24"/>
          <w:szCs w:val="24"/>
        </w:rPr>
        <w:t>, en terre cuite est non cartographié</w:t>
      </w:r>
      <w:r w:rsidRPr="009A01FF">
        <w:rPr>
          <w:rFonts w:ascii="Times New Roman" w:hAnsi="Times New Roman" w:cs="Times New Roman"/>
          <w:sz w:val="24"/>
          <w:szCs w:val="24"/>
        </w:rPr>
        <w:t xml:space="preserve"> ! </w:t>
      </w:r>
      <w:r w:rsidR="00605449">
        <w:rPr>
          <w:rFonts w:ascii="Times New Roman" w:hAnsi="Times New Roman" w:cs="Times New Roman"/>
          <w:sz w:val="24"/>
          <w:szCs w:val="24"/>
        </w:rPr>
        <w:t xml:space="preserve">Leur destruction perturbe l’écoulement des eaux de pluie et </w:t>
      </w:r>
      <w:r w:rsidR="008D6832">
        <w:rPr>
          <w:rFonts w:ascii="Times New Roman" w:hAnsi="Times New Roman" w:cs="Times New Roman"/>
          <w:sz w:val="24"/>
          <w:szCs w:val="24"/>
        </w:rPr>
        <w:t xml:space="preserve">peut </w:t>
      </w:r>
      <w:r w:rsidR="00605449">
        <w:rPr>
          <w:rFonts w:ascii="Times New Roman" w:hAnsi="Times New Roman" w:cs="Times New Roman"/>
          <w:sz w:val="24"/>
          <w:szCs w:val="24"/>
        </w:rPr>
        <w:t>empêche</w:t>
      </w:r>
      <w:r w:rsidR="008D6832">
        <w:rPr>
          <w:rFonts w:ascii="Times New Roman" w:hAnsi="Times New Roman" w:cs="Times New Roman"/>
          <w:sz w:val="24"/>
          <w:szCs w:val="24"/>
        </w:rPr>
        <w:t>r sérieusement</w:t>
      </w:r>
      <w:r w:rsidR="00605449">
        <w:rPr>
          <w:rFonts w:ascii="Times New Roman" w:hAnsi="Times New Roman" w:cs="Times New Roman"/>
          <w:sz w:val="24"/>
          <w:szCs w:val="24"/>
        </w:rPr>
        <w:t xml:space="preserve"> la culture des parcelles</w:t>
      </w:r>
      <w:r w:rsidR="00665756">
        <w:rPr>
          <w:rFonts w:ascii="Times New Roman" w:hAnsi="Times New Roman" w:cs="Times New Roman"/>
          <w:sz w:val="24"/>
          <w:szCs w:val="24"/>
        </w:rPr>
        <w:t xml:space="preserve"> concernées.</w:t>
      </w:r>
    </w:p>
    <w:p w:rsidR="00A45B30" w:rsidRDefault="00A45B30" w:rsidP="00A45B30">
      <w:pPr>
        <w:pStyle w:val="Heading2"/>
        <w:spacing w:before="200" w:after="80"/>
      </w:pPr>
      <w:r>
        <w:rPr>
          <w:rFonts w:ascii="Arial" w:eastAsia="Arial" w:hAnsi="Arial" w:cs="Arial"/>
          <w:b/>
          <w:bCs/>
          <w:color w:val="1B3A5C"/>
          <w:sz w:val="23"/>
          <w:szCs w:val="23"/>
        </w:rPr>
        <w:t xml:space="preserve">Adhésion aux observations de l'ASBL Quiétude des </w:t>
      </w:r>
      <w:proofErr w:type="spellStart"/>
      <w:r>
        <w:rPr>
          <w:rFonts w:ascii="Arial" w:eastAsia="Arial" w:hAnsi="Arial" w:cs="Arial"/>
          <w:b/>
          <w:bCs/>
          <w:color w:val="1B3A5C"/>
          <w:sz w:val="23"/>
          <w:szCs w:val="23"/>
        </w:rPr>
        <w:t>Agaises</w:t>
      </w:r>
      <w:proofErr w:type="spellEnd"/>
    </w:p>
    <w:p w:rsidR="00A45B30" w:rsidRDefault="00A45B30" w:rsidP="00A45B30">
      <w:pPr>
        <w:pBdr>
          <w:bottom w:val="single" w:sz="6" w:space="0" w:color="1B3A5C"/>
        </w:pBdr>
        <w:spacing w:before="160" w:after="160"/>
      </w:pPr>
    </w:p>
    <w:p w:rsidR="00A45B30" w:rsidRPr="008D6832" w:rsidRDefault="00A45B30" w:rsidP="00FA0056">
      <w:pPr>
        <w:spacing w:before="60" w:after="80"/>
        <w:jc w:val="both"/>
        <w:rPr>
          <w:rFonts w:ascii="Times New Roman" w:hAnsi="Times New Roman" w:cs="Times New Roman"/>
          <w:sz w:val="24"/>
          <w:szCs w:val="24"/>
        </w:rPr>
      </w:pPr>
      <w:r w:rsidRPr="008D6832">
        <w:rPr>
          <w:rFonts w:ascii="Times New Roman" w:hAnsi="Times New Roman" w:cs="Times New Roman"/>
          <w:sz w:val="24"/>
          <w:szCs w:val="24"/>
        </w:rPr>
        <w:t xml:space="preserve">Je fais miens l'intégralité des observations déposées par l'ASBL Quiétude des </w:t>
      </w:r>
      <w:proofErr w:type="spellStart"/>
      <w:r w:rsidRPr="008D6832">
        <w:rPr>
          <w:rFonts w:ascii="Times New Roman" w:hAnsi="Times New Roman" w:cs="Times New Roman"/>
          <w:sz w:val="24"/>
          <w:szCs w:val="24"/>
        </w:rPr>
        <w:t>Agaises</w:t>
      </w:r>
      <w:proofErr w:type="spellEnd"/>
      <w:r w:rsidRPr="008D6832">
        <w:rPr>
          <w:rFonts w:ascii="Times New Roman" w:hAnsi="Times New Roman" w:cs="Times New Roman"/>
          <w:sz w:val="24"/>
          <w:szCs w:val="24"/>
        </w:rPr>
        <w:t xml:space="preserve"> dans le cadre de la présente enquête publique, et notamment les griefs relatifs à : l'absence de nouvelle RIP (art. D.29-5 du CDE, décret 11 avril 2024) ; les dépassements légaux d'ombre mouvante (AGW 25/02/2021) pour R2 à R6 à </w:t>
      </w:r>
      <w:proofErr w:type="spellStart"/>
      <w:r w:rsidRPr="008D6832">
        <w:rPr>
          <w:rFonts w:ascii="Times New Roman" w:hAnsi="Times New Roman" w:cs="Times New Roman"/>
          <w:sz w:val="24"/>
          <w:szCs w:val="24"/>
        </w:rPr>
        <w:t>Thuillies</w:t>
      </w:r>
      <w:proofErr w:type="spellEnd"/>
      <w:r w:rsidRPr="008D6832">
        <w:rPr>
          <w:rFonts w:ascii="Times New Roman" w:hAnsi="Times New Roman" w:cs="Times New Roman"/>
          <w:sz w:val="24"/>
          <w:szCs w:val="24"/>
        </w:rPr>
        <w:t xml:space="preserve"> ; la non-conformité au Cadre de référence éolien 2024 (encerclement 60°, </w:t>
      </w:r>
      <w:proofErr w:type="spellStart"/>
      <w:r w:rsidRPr="008D6832">
        <w:rPr>
          <w:rFonts w:ascii="Times New Roman" w:hAnsi="Times New Roman" w:cs="Times New Roman"/>
          <w:sz w:val="24"/>
          <w:szCs w:val="24"/>
        </w:rPr>
        <w:t>interdistance</w:t>
      </w:r>
      <w:proofErr w:type="spellEnd"/>
      <w:r w:rsidRPr="008D6832">
        <w:rPr>
          <w:rFonts w:ascii="Times New Roman" w:hAnsi="Times New Roman" w:cs="Times New Roman"/>
          <w:sz w:val="24"/>
          <w:szCs w:val="24"/>
        </w:rPr>
        <w:t xml:space="preserve"> 2,7 km) ; les violations de l'accord </w:t>
      </w:r>
      <w:proofErr w:type="spellStart"/>
      <w:r w:rsidRPr="008D6832">
        <w:rPr>
          <w:rFonts w:ascii="Times New Roman" w:hAnsi="Times New Roman" w:cs="Times New Roman"/>
          <w:sz w:val="24"/>
          <w:szCs w:val="24"/>
        </w:rPr>
        <w:t>Eurobats</w:t>
      </w:r>
      <w:proofErr w:type="spellEnd"/>
      <w:r w:rsidRPr="008D6832">
        <w:rPr>
          <w:rFonts w:ascii="Times New Roman" w:hAnsi="Times New Roman" w:cs="Times New Roman"/>
          <w:sz w:val="24"/>
          <w:szCs w:val="24"/>
        </w:rPr>
        <w:t xml:space="preserve"> ; la question préjudicielle n°8303 ; les insuffisances biologiques de l'EIE (Cigogne noire, Grand Murin, 7 espèces guilde agraire, </w:t>
      </w:r>
      <w:proofErr w:type="spellStart"/>
      <w:r w:rsidRPr="008D6832">
        <w:rPr>
          <w:rFonts w:ascii="Times New Roman" w:hAnsi="Times New Roman" w:cs="Times New Roman"/>
          <w:sz w:val="24"/>
          <w:szCs w:val="24"/>
        </w:rPr>
        <w:t>Natura</w:t>
      </w:r>
      <w:proofErr w:type="spellEnd"/>
      <w:r w:rsidRPr="008D6832">
        <w:rPr>
          <w:rFonts w:ascii="Times New Roman" w:hAnsi="Times New Roman" w:cs="Times New Roman"/>
          <w:sz w:val="24"/>
          <w:szCs w:val="24"/>
        </w:rPr>
        <w:t xml:space="preserve"> 2000 à 530m) ; et l'absence de note climatique et de CBS+.</w:t>
      </w:r>
    </w:p>
    <w:p w:rsidR="00A45B30" w:rsidRDefault="00A45B30" w:rsidP="00A45B30">
      <w:pPr>
        <w:pStyle w:val="Sansinterligne"/>
        <w:jc w:val="both"/>
        <w:rPr>
          <w:rFonts w:ascii="Arial Narrow" w:hAnsi="Arial Narrow"/>
          <w:sz w:val="24"/>
          <w:szCs w:val="24"/>
        </w:rPr>
      </w:pPr>
    </w:p>
    <w:p w:rsidR="00A45B30" w:rsidRPr="00FA0056" w:rsidRDefault="00A45B30" w:rsidP="00A45B30">
      <w:pPr>
        <w:jc w:val="both"/>
        <w:rPr>
          <w:rFonts w:ascii="Times New Roman" w:hAnsi="Times New Roman" w:cs="Times New Roman"/>
          <w:sz w:val="24"/>
          <w:szCs w:val="24"/>
        </w:rPr>
      </w:pPr>
      <w:r w:rsidRPr="00FA0056">
        <w:rPr>
          <w:rFonts w:ascii="Times New Roman" w:hAnsi="Times New Roman" w:cs="Times New Roman"/>
          <w:sz w:val="24"/>
          <w:szCs w:val="24"/>
        </w:rPr>
        <w:t>Etant donné ces diverses remarques et interrogations on peut</w:t>
      </w:r>
      <w:r w:rsidR="008D6832">
        <w:rPr>
          <w:rFonts w:ascii="Times New Roman" w:hAnsi="Times New Roman" w:cs="Times New Roman"/>
          <w:sz w:val="24"/>
          <w:szCs w:val="24"/>
        </w:rPr>
        <w:t xml:space="preserve"> légitimement</w:t>
      </w:r>
      <w:r w:rsidRPr="00FA0056">
        <w:rPr>
          <w:rFonts w:ascii="Times New Roman" w:hAnsi="Times New Roman" w:cs="Times New Roman"/>
          <w:sz w:val="24"/>
          <w:szCs w:val="24"/>
        </w:rPr>
        <w:t xml:space="preserve"> se questionner sur la pertinence d’un tel projet. Il est porteur de nombreux impacts </w:t>
      </w:r>
      <w:r w:rsidRPr="00FA0056">
        <w:rPr>
          <w:rFonts w:ascii="Times New Roman" w:hAnsi="Times New Roman" w:cs="Times New Roman"/>
          <w:i/>
          <w:sz w:val="24"/>
          <w:szCs w:val="24"/>
        </w:rPr>
        <w:t>négatifs</w:t>
      </w:r>
      <w:r w:rsidRPr="00FA0056">
        <w:rPr>
          <w:rFonts w:ascii="Times New Roman" w:hAnsi="Times New Roman" w:cs="Times New Roman"/>
          <w:sz w:val="24"/>
          <w:szCs w:val="24"/>
        </w:rPr>
        <w:t xml:space="preserve"> tant paysagers que </w:t>
      </w:r>
      <w:r w:rsidRPr="00FA0056">
        <w:rPr>
          <w:rFonts w:ascii="Times New Roman" w:hAnsi="Times New Roman" w:cs="Times New Roman"/>
          <w:sz w:val="24"/>
          <w:szCs w:val="24"/>
        </w:rPr>
        <w:lastRenderedPageBreak/>
        <w:t>touristiques ou encore  environnementaux</w:t>
      </w:r>
      <w:r w:rsidR="008D6832">
        <w:rPr>
          <w:rFonts w:ascii="Times New Roman" w:hAnsi="Times New Roman" w:cs="Times New Roman"/>
          <w:sz w:val="24"/>
          <w:szCs w:val="24"/>
        </w:rPr>
        <w:t xml:space="preserve"> et faunistiques</w:t>
      </w:r>
      <w:r w:rsidRPr="00FA0056">
        <w:rPr>
          <w:rFonts w:ascii="Times New Roman" w:hAnsi="Times New Roman" w:cs="Times New Roman"/>
          <w:sz w:val="24"/>
          <w:szCs w:val="24"/>
        </w:rPr>
        <w:t xml:space="preserve">  pour les villages concernés dont celui de </w:t>
      </w:r>
      <w:proofErr w:type="spellStart"/>
      <w:r w:rsidRPr="00FA0056">
        <w:rPr>
          <w:rFonts w:ascii="Times New Roman" w:hAnsi="Times New Roman" w:cs="Times New Roman"/>
          <w:sz w:val="24"/>
          <w:szCs w:val="24"/>
        </w:rPr>
        <w:t>Ragnies</w:t>
      </w:r>
      <w:proofErr w:type="spellEnd"/>
      <w:r w:rsidRPr="00FA0056">
        <w:rPr>
          <w:rFonts w:ascii="Times New Roman" w:hAnsi="Times New Roman" w:cs="Times New Roman"/>
          <w:sz w:val="24"/>
          <w:szCs w:val="24"/>
        </w:rPr>
        <w:t>.</w:t>
      </w:r>
    </w:p>
    <w:p w:rsidR="00A45B30" w:rsidRPr="00FA0056" w:rsidRDefault="00A45B30" w:rsidP="00A45B30">
      <w:pPr>
        <w:jc w:val="both"/>
        <w:rPr>
          <w:rFonts w:ascii="Times New Roman" w:hAnsi="Times New Roman" w:cs="Times New Roman"/>
          <w:sz w:val="24"/>
          <w:szCs w:val="24"/>
        </w:rPr>
      </w:pPr>
      <w:r w:rsidRPr="00FA0056">
        <w:rPr>
          <w:rFonts w:ascii="Times New Roman" w:hAnsi="Times New Roman" w:cs="Times New Roman"/>
          <w:sz w:val="24"/>
          <w:szCs w:val="24"/>
        </w:rPr>
        <w:t xml:space="preserve">   </w:t>
      </w:r>
    </w:p>
    <w:p w:rsidR="00A45B30" w:rsidRPr="00FA0056" w:rsidRDefault="00A45B30" w:rsidP="00A45B30">
      <w:pPr>
        <w:jc w:val="both"/>
        <w:rPr>
          <w:rFonts w:ascii="Times New Roman" w:hAnsi="Times New Roman" w:cs="Times New Roman"/>
          <w:sz w:val="24"/>
          <w:szCs w:val="24"/>
        </w:rPr>
      </w:pPr>
      <w:r w:rsidRPr="00FA0056">
        <w:rPr>
          <w:rFonts w:ascii="Times New Roman" w:hAnsi="Times New Roman" w:cs="Times New Roman"/>
          <w:sz w:val="24"/>
          <w:szCs w:val="24"/>
        </w:rPr>
        <w:t xml:space="preserve">Ce projet d’une multinationale de l’énergie, proposé par des « développeurs » étrangers ne connaissant pas la région, imperméables à ces considérations tant paysagères </w:t>
      </w:r>
      <w:proofErr w:type="gramStart"/>
      <w:r w:rsidRPr="00FA0056">
        <w:rPr>
          <w:rFonts w:ascii="Times New Roman" w:hAnsi="Times New Roman" w:cs="Times New Roman"/>
          <w:sz w:val="24"/>
          <w:szCs w:val="24"/>
        </w:rPr>
        <w:t>qu’environnemen</w:t>
      </w:r>
      <w:r w:rsidR="008D6832">
        <w:rPr>
          <w:rFonts w:ascii="Times New Roman" w:hAnsi="Times New Roman" w:cs="Times New Roman"/>
          <w:sz w:val="24"/>
          <w:szCs w:val="24"/>
        </w:rPr>
        <w:t>tales ,</w:t>
      </w:r>
      <w:proofErr w:type="gramEnd"/>
      <w:r w:rsidR="008D6832">
        <w:rPr>
          <w:rFonts w:ascii="Times New Roman" w:hAnsi="Times New Roman" w:cs="Times New Roman"/>
          <w:sz w:val="24"/>
          <w:szCs w:val="24"/>
        </w:rPr>
        <w:t xml:space="preserve"> éloignés de leur vue… </w:t>
      </w:r>
      <w:r w:rsidRPr="00FA0056">
        <w:rPr>
          <w:rFonts w:ascii="Times New Roman" w:hAnsi="Times New Roman" w:cs="Times New Roman"/>
          <w:sz w:val="24"/>
          <w:szCs w:val="24"/>
        </w:rPr>
        <w:t xml:space="preserve">n’amènerait que des nuisances pour </w:t>
      </w:r>
      <w:proofErr w:type="spellStart"/>
      <w:r w:rsidRPr="00FA0056">
        <w:rPr>
          <w:rFonts w:ascii="Times New Roman" w:hAnsi="Times New Roman" w:cs="Times New Roman"/>
          <w:sz w:val="24"/>
          <w:szCs w:val="24"/>
        </w:rPr>
        <w:t>Ragnies</w:t>
      </w:r>
      <w:proofErr w:type="spellEnd"/>
      <w:r w:rsidRPr="00FA0056">
        <w:rPr>
          <w:rFonts w:ascii="Times New Roman" w:hAnsi="Times New Roman" w:cs="Times New Roman"/>
          <w:sz w:val="24"/>
          <w:szCs w:val="24"/>
        </w:rPr>
        <w:t xml:space="preserve"> et les villages proches, sans que leurs habitants ne bénéficient de retombées positives (en termes de fourniture d’électricité, par exemple). </w:t>
      </w:r>
    </w:p>
    <w:p w:rsidR="00FA0056" w:rsidRDefault="00FA0056" w:rsidP="00A45B30">
      <w:pPr>
        <w:jc w:val="both"/>
        <w:rPr>
          <w:rFonts w:ascii="Times New Roman" w:hAnsi="Times New Roman" w:cs="Times New Roman"/>
          <w:sz w:val="24"/>
          <w:szCs w:val="24"/>
        </w:rPr>
      </w:pPr>
    </w:p>
    <w:p w:rsidR="00A45B30" w:rsidRPr="00FA0056" w:rsidRDefault="008D6832" w:rsidP="00A45B30">
      <w:pPr>
        <w:jc w:val="both"/>
        <w:rPr>
          <w:rFonts w:ascii="Times New Roman" w:hAnsi="Times New Roman" w:cs="Times New Roman"/>
          <w:sz w:val="24"/>
          <w:szCs w:val="24"/>
        </w:rPr>
      </w:pPr>
      <w:r>
        <w:rPr>
          <w:rFonts w:ascii="Times New Roman" w:hAnsi="Times New Roman" w:cs="Times New Roman"/>
          <w:sz w:val="24"/>
          <w:szCs w:val="24"/>
        </w:rPr>
        <w:t>C</w:t>
      </w:r>
      <w:r w:rsidR="00A45B30" w:rsidRPr="00FA0056">
        <w:rPr>
          <w:rFonts w:ascii="Times New Roman" w:hAnsi="Times New Roman" w:cs="Times New Roman"/>
          <w:sz w:val="24"/>
          <w:szCs w:val="24"/>
        </w:rPr>
        <w:t xml:space="preserve">ertains propriétaires des terres sur lesquelles seraient implantés les mâts pourraient s’en réjouir, « achetés » par les montants des « locations » proposés. Ils sont souvent  éloignés de leur champ de vision, des nuisances immédiates, et peu sensibles à la dégradation irrémédiable des paysages, à leur beauté « non chiffrable », que subiront les générations futures dont leurs enfants.... Ils ne mesurent pas non plus l’impact que ces éoliennes pourront induire sur la qualité de leur terre : perturbation du drainage, </w:t>
      </w:r>
      <w:r>
        <w:rPr>
          <w:rFonts w:ascii="Times New Roman" w:hAnsi="Times New Roman" w:cs="Times New Roman"/>
          <w:sz w:val="24"/>
          <w:szCs w:val="24"/>
        </w:rPr>
        <w:t>tranchées pour les câ</w:t>
      </w:r>
      <w:r w:rsidR="00C168D2">
        <w:rPr>
          <w:rFonts w:ascii="Times New Roman" w:hAnsi="Times New Roman" w:cs="Times New Roman"/>
          <w:sz w:val="24"/>
          <w:szCs w:val="24"/>
        </w:rPr>
        <w:t xml:space="preserve">bles, </w:t>
      </w:r>
      <w:r w:rsidR="00A45B30" w:rsidRPr="00FA0056">
        <w:rPr>
          <w:rFonts w:ascii="Times New Roman" w:hAnsi="Times New Roman" w:cs="Times New Roman"/>
          <w:sz w:val="24"/>
          <w:szCs w:val="24"/>
        </w:rPr>
        <w:t>dégradation des chemins d’accès, emprise du socle</w:t>
      </w:r>
      <w:r w:rsidR="00665756">
        <w:rPr>
          <w:rFonts w:ascii="Times New Roman" w:hAnsi="Times New Roman" w:cs="Times New Roman"/>
          <w:sz w:val="24"/>
          <w:szCs w:val="24"/>
        </w:rPr>
        <w:t xml:space="preserve"> en béton et</w:t>
      </w:r>
      <w:r w:rsidR="002A666B">
        <w:rPr>
          <w:rFonts w:ascii="Times New Roman" w:hAnsi="Times New Roman" w:cs="Times New Roman"/>
          <w:sz w:val="24"/>
          <w:szCs w:val="24"/>
        </w:rPr>
        <w:t xml:space="preserve"> de</w:t>
      </w:r>
      <w:r w:rsidR="00665756">
        <w:rPr>
          <w:rFonts w:ascii="Times New Roman" w:hAnsi="Times New Roman" w:cs="Times New Roman"/>
          <w:sz w:val="24"/>
          <w:szCs w:val="24"/>
        </w:rPr>
        <w:t xml:space="preserve"> ses fondations qui resteront en fin de vie</w:t>
      </w:r>
      <w:r w:rsidR="00A45B30" w:rsidRPr="00FA0056">
        <w:rPr>
          <w:rFonts w:ascii="Times New Roman" w:hAnsi="Times New Roman" w:cs="Times New Roman"/>
          <w:sz w:val="24"/>
          <w:szCs w:val="24"/>
        </w:rPr>
        <w:t>, devenir des éoliennes en fin d’exploitation lors du leur démantèlement, pollution possible lors des entretiens</w:t>
      </w:r>
      <w:r w:rsidR="00FA0056">
        <w:rPr>
          <w:rFonts w:ascii="Times New Roman" w:hAnsi="Times New Roman" w:cs="Times New Roman"/>
          <w:sz w:val="24"/>
          <w:szCs w:val="24"/>
        </w:rPr>
        <w:t xml:space="preserve"> - peintures, fuites d’huile</w:t>
      </w:r>
      <w:r w:rsidR="00A45B30" w:rsidRPr="00FA0056">
        <w:rPr>
          <w:rFonts w:ascii="Times New Roman" w:hAnsi="Times New Roman" w:cs="Times New Roman"/>
          <w:sz w:val="24"/>
          <w:szCs w:val="24"/>
        </w:rPr>
        <w:t>,</w:t>
      </w:r>
      <w:r w:rsidR="00FA0056">
        <w:rPr>
          <w:rFonts w:ascii="Times New Roman" w:hAnsi="Times New Roman" w:cs="Times New Roman"/>
          <w:sz w:val="24"/>
          <w:szCs w:val="24"/>
        </w:rPr>
        <w:t xml:space="preserve"> PFAS -</w:t>
      </w:r>
      <w:r w:rsidR="00A45B30" w:rsidRPr="00FA0056">
        <w:rPr>
          <w:rFonts w:ascii="Times New Roman" w:hAnsi="Times New Roman" w:cs="Times New Roman"/>
          <w:sz w:val="24"/>
          <w:szCs w:val="24"/>
        </w:rPr>
        <w:t xml:space="preserve"> clause abusive et confidentialité des contrats, etc.</w:t>
      </w:r>
    </w:p>
    <w:p w:rsidR="00A45B30" w:rsidRPr="00FA0056" w:rsidRDefault="00A45B30" w:rsidP="00A45B30">
      <w:pPr>
        <w:jc w:val="both"/>
        <w:rPr>
          <w:rFonts w:ascii="Times New Roman" w:hAnsi="Times New Roman" w:cs="Times New Roman"/>
          <w:sz w:val="24"/>
          <w:szCs w:val="24"/>
        </w:rPr>
      </w:pPr>
    </w:p>
    <w:p w:rsidR="00A45B30" w:rsidRPr="00FA0056" w:rsidRDefault="00A45B30" w:rsidP="00A45B30">
      <w:pPr>
        <w:jc w:val="both"/>
        <w:rPr>
          <w:rFonts w:ascii="Times New Roman" w:hAnsi="Times New Roman" w:cs="Times New Roman"/>
          <w:sz w:val="24"/>
          <w:szCs w:val="24"/>
        </w:rPr>
      </w:pPr>
      <w:r w:rsidRPr="00FA0056">
        <w:rPr>
          <w:rFonts w:ascii="Times New Roman" w:hAnsi="Times New Roman" w:cs="Times New Roman"/>
          <w:i/>
          <w:sz w:val="24"/>
          <w:szCs w:val="24"/>
        </w:rPr>
        <w:t>In fine</w:t>
      </w:r>
      <w:r w:rsidRPr="00FA0056">
        <w:rPr>
          <w:rFonts w:ascii="Times New Roman" w:hAnsi="Times New Roman" w:cs="Times New Roman"/>
          <w:sz w:val="24"/>
          <w:szCs w:val="24"/>
        </w:rPr>
        <w:t>, ce projet ne servirait que des intérêts financiers à court terme sous prétexte de fournir de l’énergie renouvelable et « verte ». Il participerait à la poursuite de la consommation effrénée  des énergies…alors que la sobriété énergétique devrait être promue. Il laisserait un paysage défiguré à jamais.</w:t>
      </w:r>
    </w:p>
    <w:p w:rsidR="00A45B30" w:rsidRPr="00FA0056" w:rsidRDefault="00A45B30" w:rsidP="00A45B30">
      <w:pPr>
        <w:jc w:val="both"/>
        <w:rPr>
          <w:rFonts w:ascii="Times New Roman" w:hAnsi="Times New Roman" w:cs="Times New Roman"/>
          <w:sz w:val="24"/>
          <w:szCs w:val="24"/>
        </w:rPr>
      </w:pPr>
      <w:r w:rsidRPr="00FA0056">
        <w:rPr>
          <w:rFonts w:ascii="Times New Roman" w:hAnsi="Times New Roman" w:cs="Times New Roman"/>
          <w:sz w:val="24"/>
          <w:szCs w:val="24"/>
        </w:rPr>
        <w:t>Faut-il rappeler que la Commune de Thuin avait refusé un projet similaire soutenu à l’époque par SPE et devant s’installer quasiment dans la même zone !</w:t>
      </w:r>
      <w:r w:rsidR="008D6832">
        <w:rPr>
          <w:rFonts w:ascii="Times New Roman" w:hAnsi="Times New Roman" w:cs="Times New Roman"/>
          <w:sz w:val="24"/>
          <w:szCs w:val="24"/>
        </w:rPr>
        <w:t xml:space="preserve"> J’avais déjà refusé leurs propositions</w:t>
      </w:r>
      <w:r w:rsidR="00B80785">
        <w:rPr>
          <w:rFonts w:ascii="Times New Roman" w:hAnsi="Times New Roman" w:cs="Times New Roman"/>
          <w:sz w:val="24"/>
          <w:szCs w:val="24"/>
        </w:rPr>
        <w:t>…</w:t>
      </w:r>
    </w:p>
    <w:p w:rsidR="00A45B30" w:rsidRPr="00FA0056" w:rsidRDefault="00A45B30" w:rsidP="00A45B30">
      <w:pPr>
        <w:jc w:val="both"/>
        <w:rPr>
          <w:rFonts w:ascii="Times New Roman" w:hAnsi="Times New Roman" w:cs="Times New Roman"/>
          <w:sz w:val="24"/>
          <w:szCs w:val="24"/>
        </w:rPr>
      </w:pPr>
    </w:p>
    <w:p w:rsidR="00A45B30" w:rsidRPr="00FA0056" w:rsidRDefault="00A45B30" w:rsidP="00A45B30">
      <w:pPr>
        <w:jc w:val="both"/>
        <w:rPr>
          <w:rFonts w:ascii="Times New Roman" w:hAnsi="Times New Roman" w:cs="Times New Roman"/>
          <w:sz w:val="24"/>
          <w:szCs w:val="24"/>
        </w:rPr>
      </w:pPr>
      <w:r w:rsidRPr="00FA0056">
        <w:rPr>
          <w:rFonts w:ascii="Times New Roman" w:hAnsi="Times New Roman" w:cs="Times New Roman"/>
          <w:sz w:val="24"/>
          <w:szCs w:val="24"/>
        </w:rPr>
        <w:t xml:space="preserve">Je suis d’autant plus sensible aux effets délétères de ce projet que je suis natif de </w:t>
      </w:r>
      <w:proofErr w:type="spellStart"/>
      <w:r w:rsidRPr="00FA0056">
        <w:rPr>
          <w:rFonts w:ascii="Times New Roman" w:hAnsi="Times New Roman" w:cs="Times New Roman"/>
          <w:sz w:val="24"/>
          <w:szCs w:val="24"/>
        </w:rPr>
        <w:t>Ragnies</w:t>
      </w:r>
      <w:proofErr w:type="spellEnd"/>
      <w:r w:rsidRPr="00FA0056">
        <w:rPr>
          <w:rFonts w:ascii="Times New Roman" w:hAnsi="Times New Roman" w:cs="Times New Roman"/>
          <w:sz w:val="24"/>
          <w:szCs w:val="24"/>
        </w:rPr>
        <w:t xml:space="preserve"> avec ma famille implantée dans ce village depuis cinq générations …et que je ne voudrais pas voir défiguré  pour mes descendants !</w:t>
      </w:r>
    </w:p>
    <w:p w:rsidR="00A45B30" w:rsidRDefault="003816A5" w:rsidP="00FA0056">
      <w:pPr>
        <w:jc w:val="both"/>
        <w:rPr>
          <w:rFonts w:ascii="Times New Roman" w:hAnsi="Times New Roman" w:cs="Times New Roman"/>
          <w:sz w:val="24"/>
          <w:szCs w:val="24"/>
        </w:rPr>
      </w:pPr>
      <w:r w:rsidRPr="00FA0056">
        <w:rPr>
          <w:rFonts w:ascii="Times New Roman" w:hAnsi="Times New Roman" w:cs="Times New Roman"/>
          <w:sz w:val="24"/>
          <w:szCs w:val="24"/>
        </w:rPr>
        <w:t xml:space="preserve">Propriétaire de diverses parcelles agricoles, j’ai systématiquement refusé les </w:t>
      </w:r>
      <w:r w:rsidR="00B80785">
        <w:rPr>
          <w:rFonts w:ascii="Times New Roman" w:hAnsi="Times New Roman" w:cs="Times New Roman"/>
          <w:sz w:val="24"/>
          <w:szCs w:val="24"/>
        </w:rPr>
        <w:t>diverses</w:t>
      </w:r>
      <w:r w:rsidR="00616468" w:rsidRPr="00FA0056">
        <w:rPr>
          <w:rFonts w:ascii="Times New Roman" w:hAnsi="Times New Roman" w:cs="Times New Roman"/>
          <w:sz w:val="24"/>
          <w:szCs w:val="24"/>
        </w:rPr>
        <w:t xml:space="preserve"> </w:t>
      </w:r>
      <w:r w:rsidRPr="00FA0056">
        <w:rPr>
          <w:rFonts w:ascii="Times New Roman" w:hAnsi="Times New Roman" w:cs="Times New Roman"/>
          <w:sz w:val="24"/>
          <w:szCs w:val="24"/>
        </w:rPr>
        <w:t>propositions d’installation de mâts sur celles-ci malgré l’attractivité financi</w:t>
      </w:r>
      <w:r w:rsidR="00616468" w:rsidRPr="00FA0056">
        <w:rPr>
          <w:rFonts w:ascii="Times New Roman" w:hAnsi="Times New Roman" w:cs="Times New Roman"/>
          <w:sz w:val="24"/>
          <w:szCs w:val="24"/>
        </w:rPr>
        <w:t>ère et prometteuse</w:t>
      </w:r>
      <w:r w:rsidR="00B80785">
        <w:rPr>
          <w:rFonts w:ascii="Times New Roman" w:hAnsi="Times New Roman" w:cs="Times New Roman"/>
          <w:sz w:val="24"/>
          <w:szCs w:val="24"/>
        </w:rPr>
        <w:t>,</w:t>
      </w:r>
      <w:r w:rsidR="00616468" w:rsidRPr="00FA0056">
        <w:rPr>
          <w:rFonts w:ascii="Times New Roman" w:hAnsi="Times New Roman" w:cs="Times New Roman"/>
          <w:sz w:val="24"/>
          <w:szCs w:val="24"/>
        </w:rPr>
        <w:t xml:space="preserve"> enrobée dans</w:t>
      </w:r>
      <w:r w:rsidRPr="00FA0056">
        <w:rPr>
          <w:rFonts w:ascii="Times New Roman" w:hAnsi="Times New Roman" w:cs="Times New Roman"/>
          <w:sz w:val="24"/>
          <w:szCs w:val="24"/>
        </w:rPr>
        <w:t xml:space="preserve"> des contrats léonins</w:t>
      </w:r>
      <w:r w:rsidR="00616468" w:rsidRPr="00FA0056">
        <w:rPr>
          <w:rFonts w:ascii="Times New Roman" w:hAnsi="Times New Roman" w:cs="Times New Roman"/>
          <w:sz w:val="24"/>
          <w:szCs w:val="24"/>
        </w:rPr>
        <w:t>… mais cachant les aspects négatifs</w:t>
      </w:r>
      <w:r w:rsidR="00FA0056">
        <w:rPr>
          <w:rFonts w:ascii="Times New Roman" w:hAnsi="Times New Roman" w:cs="Times New Roman"/>
          <w:sz w:val="24"/>
          <w:szCs w:val="24"/>
        </w:rPr>
        <w:t xml:space="preserve"> rappelés ci-dessus !</w:t>
      </w:r>
    </w:p>
    <w:p w:rsidR="00432902" w:rsidRDefault="00432902" w:rsidP="00FA0056">
      <w:pPr>
        <w:jc w:val="both"/>
        <w:rPr>
          <w:rFonts w:ascii="Times New Roman" w:hAnsi="Times New Roman" w:cs="Times New Roman"/>
          <w:sz w:val="24"/>
          <w:szCs w:val="24"/>
        </w:rPr>
      </w:pPr>
    </w:p>
    <w:p w:rsidR="00432902" w:rsidRDefault="00704810" w:rsidP="00FA0056">
      <w:pPr>
        <w:jc w:val="both"/>
        <w:rPr>
          <w:rFonts w:ascii="Times New Roman" w:hAnsi="Times New Roman" w:cs="Times New Roman"/>
          <w:sz w:val="24"/>
          <w:szCs w:val="24"/>
        </w:rPr>
      </w:pPr>
      <w:r>
        <w:rPr>
          <w:rFonts w:ascii="Times New Roman" w:hAnsi="Times New Roman" w:cs="Times New Roman"/>
          <w:sz w:val="24"/>
          <w:szCs w:val="24"/>
        </w:rPr>
        <w:t>Les Ediles communales pourro</w:t>
      </w:r>
      <w:r w:rsidR="00432902">
        <w:rPr>
          <w:rFonts w:ascii="Times New Roman" w:hAnsi="Times New Roman" w:cs="Times New Roman"/>
          <w:sz w:val="24"/>
          <w:szCs w:val="24"/>
        </w:rPr>
        <w:t>nt elles être accusées par leurs enfants d</w:t>
      </w:r>
      <w:r>
        <w:rPr>
          <w:rFonts w:ascii="Times New Roman" w:hAnsi="Times New Roman" w:cs="Times New Roman"/>
          <w:sz w:val="24"/>
          <w:szCs w:val="24"/>
        </w:rPr>
        <w:t xml:space="preserve">e ne pas </w:t>
      </w:r>
      <w:r w:rsidR="00432902">
        <w:rPr>
          <w:rFonts w:ascii="Times New Roman" w:hAnsi="Times New Roman" w:cs="Times New Roman"/>
          <w:sz w:val="24"/>
          <w:szCs w:val="24"/>
        </w:rPr>
        <w:t>avoir</w:t>
      </w:r>
      <w:r>
        <w:rPr>
          <w:rFonts w:ascii="Times New Roman" w:hAnsi="Times New Roman" w:cs="Times New Roman"/>
          <w:sz w:val="24"/>
          <w:szCs w:val="24"/>
        </w:rPr>
        <w:t xml:space="preserve"> pu contrer un tel projet destructeur du paysage de leur commune et de la </w:t>
      </w:r>
      <w:proofErr w:type="spellStart"/>
      <w:r>
        <w:rPr>
          <w:rFonts w:ascii="Times New Roman" w:hAnsi="Times New Roman" w:cs="Times New Roman"/>
          <w:sz w:val="24"/>
          <w:szCs w:val="24"/>
        </w:rPr>
        <w:t>Thudinie</w:t>
      </w:r>
      <w:proofErr w:type="spellEnd"/>
      <w:r>
        <w:rPr>
          <w:rFonts w:ascii="Times New Roman" w:hAnsi="Times New Roman" w:cs="Times New Roman"/>
          <w:sz w:val="24"/>
          <w:szCs w:val="24"/>
        </w:rPr>
        <w:t>, de l’environnement, de la faune déjà en déclin au profit de promoteurs éolie</w:t>
      </w:r>
      <w:r w:rsidR="00B80785">
        <w:rPr>
          <w:rFonts w:ascii="Times New Roman" w:hAnsi="Times New Roman" w:cs="Times New Roman"/>
          <w:sz w:val="24"/>
          <w:szCs w:val="24"/>
        </w:rPr>
        <w:t>ns au motif</w:t>
      </w:r>
      <w:r>
        <w:rPr>
          <w:rFonts w:ascii="Times New Roman" w:hAnsi="Times New Roman" w:cs="Times New Roman"/>
          <w:sz w:val="24"/>
          <w:szCs w:val="24"/>
        </w:rPr>
        <w:t xml:space="preserve"> de production d’énergie « verte</w:t>
      </w:r>
      <w:r w:rsidR="00B80785">
        <w:rPr>
          <w:rFonts w:ascii="Times New Roman" w:hAnsi="Times New Roman" w:cs="Times New Roman"/>
          <w:sz w:val="24"/>
          <w:szCs w:val="24"/>
        </w:rPr>
        <w:t> « ,</w:t>
      </w:r>
      <w:r>
        <w:rPr>
          <w:rFonts w:ascii="Times New Roman" w:hAnsi="Times New Roman" w:cs="Times New Roman"/>
          <w:sz w:val="24"/>
          <w:szCs w:val="24"/>
        </w:rPr>
        <w:t xml:space="preserve"> </w:t>
      </w:r>
      <w:r w:rsidR="00B80785">
        <w:rPr>
          <w:rFonts w:ascii="Times New Roman" w:hAnsi="Times New Roman" w:cs="Times New Roman"/>
          <w:sz w:val="24"/>
          <w:szCs w:val="24"/>
        </w:rPr>
        <w:t xml:space="preserve">mais </w:t>
      </w:r>
      <w:r>
        <w:rPr>
          <w:rFonts w:ascii="Times New Roman" w:hAnsi="Times New Roman" w:cs="Times New Roman"/>
          <w:sz w:val="24"/>
          <w:szCs w:val="24"/>
        </w:rPr>
        <w:t>peu sens</w:t>
      </w:r>
      <w:r w:rsidR="00B80785">
        <w:rPr>
          <w:rFonts w:ascii="Times New Roman" w:hAnsi="Times New Roman" w:cs="Times New Roman"/>
          <w:sz w:val="24"/>
          <w:szCs w:val="24"/>
        </w:rPr>
        <w:t>ibles ou informés de ces aspects.</w:t>
      </w:r>
    </w:p>
    <w:p w:rsidR="00FA0056" w:rsidRDefault="00FA0056" w:rsidP="00FA0056">
      <w:pPr>
        <w:jc w:val="both"/>
      </w:pPr>
    </w:p>
    <w:p w:rsidR="00A45B30" w:rsidRDefault="00A45B30" w:rsidP="00A45B30">
      <w:pPr>
        <w:spacing w:before="60" w:after="80"/>
        <w:jc w:val="both"/>
      </w:pPr>
      <w:r>
        <w:rPr>
          <w:b/>
          <w:bCs/>
        </w:rPr>
        <w:t>Pour l'ensemble de ces motifs, je demande formellement le REFUS du permis unique BEL012622.02.</w:t>
      </w:r>
    </w:p>
    <w:p w:rsidR="00A45B30" w:rsidRDefault="00A45B30" w:rsidP="00A45B30">
      <w:pPr>
        <w:spacing w:before="60" w:after="60"/>
      </w:pPr>
    </w:p>
    <w:p w:rsidR="00A45B30" w:rsidRDefault="00A45B30" w:rsidP="00A45B30">
      <w:pPr>
        <w:spacing w:before="60" w:after="80"/>
        <w:jc w:val="both"/>
      </w:pPr>
      <w:r>
        <w:rPr>
          <w:i/>
          <w:iCs/>
        </w:rPr>
        <w:t>Veuillez agréer, Madame la Bourgmestre, Mesdames et Messieurs les Échevins, l'expression de mes salutations respectueuses.</w:t>
      </w:r>
    </w:p>
    <w:p w:rsidR="00A45B30" w:rsidRDefault="00A45B30" w:rsidP="00A45B30">
      <w:pPr>
        <w:spacing w:before="60" w:after="60"/>
      </w:pPr>
    </w:p>
    <w:p w:rsidR="00A45B30" w:rsidRDefault="00A45B30" w:rsidP="00A45B30">
      <w:pPr>
        <w:spacing w:before="60" w:after="80"/>
        <w:rPr>
          <w:b/>
          <w:bCs/>
        </w:rPr>
      </w:pPr>
      <w:r>
        <w:rPr>
          <w:b/>
          <w:bCs/>
        </w:rPr>
        <w:t>Léon BOURDOUXHE</w:t>
      </w:r>
    </w:p>
    <w:p w:rsidR="003816A5" w:rsidRDefault="003816A5" w:rsidP="00A45B30">
      <w:pPr>
        <w:spacing w:before="60" w:after="80"/>
      </w:pPr>
      <w:r>
        <w:rPr>
          <w:b/>
          <w:bCs/>
        </w:rPr>
        <w:t xml:space="preserve">Ingénieur agronome, </w:t>
      </w:r>
      <w:proofErr w:type="spellStart"/>
      <w:r>
        <w:rPr>
          <w:b/>
          <w:bCs/>
        </w:rPr>
        <w:t>Lv</w:t>
      </w:r>
      <w:proofErr w:type="spellEnd"/>
      <w:r w:rsidR="00C33C8C">
        <w:rPr>
          <w:b/>
          <w:bCs/>
        </w:rPr>
        <w:t>, 1975</w:t>
      </w:r>
    </w:p>
    <w:p w:rsidR="00560F54" w:rsidRPr="00960B19" w:rsidRDefault="00560F54">
      <w:pPr>
        <w:rPr>
          <w:rFonts w:ascii="Arial Black" w:hAnsi="Arial Black"/>
          <w:noProof/>
          <w:sz w:val="32"/>
          <w:szCs w:val="32"/>
          <w:lang w:eastAsia="fr-BE"/>
        </w:rPr>
      </w:pPr>
    </w:p>
    <w:sectPr w:rsidR="00560F54" w:rsidRPr="00960B19" w:rsidSect="00B2510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83467"/>
    <w:multiLevelType w:val="hybridMultilevel"/>
    <w:tmpl w:val="90AA604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570397D"/>
    <w:multiLevelType w:val="hybridMultilevel"/>
    <w:tmpl w:val="660089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6B61985"/>
    <w:multiLevelType w:val="hybridMultilevel"/>
    <w:tmpl w:val="2C7C064C"/>
    <w:lvl w:ilvl="0" w:tplc="080C0001">
      <w:start w:val="1"/>
      <w:numFmt w:val="bullet"/>
      <w:lvlText w:val=""/>
      <w:lvlJc w:val="left"/>
      <w:pPr>
        <w:ind w:left="502" w:hanging="360"/>
      </w:pPr>
      <w:rPr>
        <w:rFonts w:ascii="Symbol" w:hAnsi="Symbol" w:hint="default"/>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3">
    <w:nsid w:val="0A8A0BDB"/>
    <w:multiLevelType w:val="hybridMultilevel"/>
    <w:tmpl w:val="1C7AF3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44961AA"/>
    <w:multiLevelType w:val="hybridMultilevel"/>
    <w:tmpl w:val="E20450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14C1681B"/>
    <w:multiLevelType w:val="hybridMultilevel"/>
    <w:tmpl w:val="60C61A5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43F851FF"/>
    <w:multiLevelType w:val="hybridMultilevel"/>
    <w:tmpl w:val="CD12CB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48442994"/>
    <w:multiLevelType w:val="hybridMultilevel"/>
    <w:tmpl w:val="0882D36C"/>
    <w:lvl w:ilvl="0" w:tplc="080C000B">
      <w:start w:val="1"/>
      <w:numFmt w:val="bullet"/>
      <w:lvlText w:val=""/>
      <w:lvlJc w:val="left"/>
      <w:pPr>
        <w:ind w:left="720" w:hanging="360"/>
      </w:pPr>
      <w:rPr>
        <w:rFonts w:ascii="Wingdings" w:hAnsi="Wingdings" w:hint="default"/>
        <w:b w:val="0"/>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4EBC3869"/>
    <w:multiLevelType w:val="hybridMultilevel"/>
    <w:tmpl w:val="298A00C6"/>
    <w:lvl w:ilvl="0" w:tplc="080C000B">
      <w:start w:val="1"/>
      <w:numFmt w:val="bullet"/>
      <w:lvlText w:val=""/>
      <w:lvlJc w:val="left"/>
      <w:pPr>
        <w:ind w:left="720" w:hanging="360"/>
      </w:pPr>
      <w:rPr>
        <w:rFonts w:ascii="Wingdings" w:hAnsi="Wingdings" w:hint="default"/>
        <w:b w:val="0"/>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57343A23"/>
    <w:multiLevelType w:val="hybridMultilevel"/>
    <w:tmpl w:val="E45657E8"/>
    <w:lvl w:ilvl="0" w:tplc="6A166CDE">
      <w:numFmt w:val="bullet"/>
      <w:lvlText w:val="-"/>
      <w:lvlJc w:val="left"/>
      <w:pPr>
        <w:ind w:left="720" w:hanging="360"/>
      </w:pPr>
      <w:rPr>
        <w:rFonts w:ascii="Times New Roman" w:eastAsia="Georgia" w:hAnsi="Times New Roman" w:cs="Times New Roman" w:hint="default"/>
        <w:b w:val="0"/>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5D5D733D"/>
    <w:multiLevelType w:val="hybridMultilevel"/>
    <w:tmpl w:val="AAEA44B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648C15C0"/>
    <w:multiLevelType w:val="hybridMultilevel"/>
    <w:tmpl w:val="FC5ACC22"/>
    <w:lvl w:ilvl="0" w:tplc="284C74A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71470F1E"/>
    <w:multiLevelType w:val="hybridMultilevel"/>
    <w:tmpl w:val="51F6B2A2"/>
    <w:lvl w:ilvl="0" w:tplc="717AE69A">
      <w:start w:val="653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71BB6E09"/>
    <w:multiLevelType w:val="hybridMultilevel"/>
    <w:tmpl w:val="583A1F38"/>
    <w:lvl w:ilvl="0" w:tplc="363AAD06">
      <w:start w:val="653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2"/>
  </w:num>
  <w:num w:numId="4">
    <w:abstractNumId w:val="13"/>
  </w:num>
  <w:num w:numId="5">
    <w:abstractNumId w:val="12"/>
  </w:num>
  <w:num w:numId="6">
    <w:abstractNumId w:val="1"/>
  </w:num>
  <w:num w:numId="7">
    <w:abstractNumId w:val="5"/>
  </w:num>
  <w:num w:numId="8">
    <w:abstractNumId w:val="4"/>
  </w:num>
  <w:num w:numId="9">
    <w:abstractNumId w:val="3"/>
  </w:num>
  <w:num w:numId="10">
    <w:abstractNumId w:val="6"/>
  </w:num>
  <w:num w:numId="11">
    <w:abstractNumId w:val="7"/>
  </w:num>
  <w:num w:numId="12">
    <w:abstractNumId w:val="0"/>
  </w:num>
  <w:num w:numId="13">
    <w:abstractNumId w:val="8"/>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93FDE"/>
    <w:rsid w:val="0003572E"/>
    <w:rsid w:val="000455D9"/>
    <w:rsid w:val="00055CAA"/>
    <w:rsid w:val="00072041"/>
    <w:rsid w:val="00074D3A"/>
    <w:rsid w:val="00077141"/>
    <w:rsid w:val="000A0838"/>
    <w:rsid w:val="00101C64"/>
    <w:rsid w:val="00132493"/>
    <w:rsid w:val="00134140"/>
    <w:rsid w:val="001A40C1"/>
    <w:rsid w:val="001C79EB"/>
    <w:rsid w:val="001D43B1"/>
    <w:rsid w:val="001D4B3E"/>
    <w:rsid w:val="002246C1"/>
    <w:rsid w:val="00232469"/>
    <w:rsid w:val="00240710"/>
    <w:rsid w:val="00244A53"/>
    <w:rsid w:val="00290459"/>
    <w:rsid w:val="002A3CCC"/>
    <w:rsid w:val="002A666B"/>
    <w:rsid w:val="002D11F2"/>
    <w:rsid w:val="002E623A"/>
    <w:rsid w:val="002E6A58"/>
    <w:rsid w:val="0032267D"/>
    <w:rsid w:val="00337006"/>
    <w:rsid w:val="003816A5"/>
    <w:rsid w:val="0038767D"/>
    <w:rsid w:val="003911C4"/>
    <w:rsid w:val="003A1236"/>
    <w:rsid w:val="003B642B"/>
    <w:rsid w:val="003B675E"/>
    <w:rsid w:val="003E368C"/>
    <w:rsid w:val="003E67C6"/>
    <w:rsid w:val="003F1C65"/>
    <w:rsid w:val="00401945"/>
    <w:rsid w:val="0040504D"/>
    <w:rsid w:val="00432902"/>
    <w:rsid w:val="004442BB"/>
    <w:rsid w:val="0046304A"/>
    <w:rsid w:val="00467E43"/>
    <w:rsid w:val="004C01B2"/>
    <w:rsid w:val="004C4B49"/>
    <w:rsid w:val="004F5F6D"/>
    <w:rsid w:val="005060C6"/>
    <w:rsid w:val="005415F0"/>
    <w:rsid w:val="005479FA"/>
    <w:rsid w:val="00560F54"/>
    <w:rsid w:val="005614D4"/>
    <w:rsid w:val="0057526F"/>
    <w:rsid w:val="005B509E"/>
    <w:rsid w:val="005C7DA9"/>
    <w:rsid w:val="005D6A01"/>
    <w:rsid w:val="005E293D"/>
    <w:rsid w:val="00605449"/>
    <w:rsid w:val="00614742"/>
    <w:rsid w:val="00616468"/>
    <w:rsid w:val="00617887"/>
    <w:rsid w:val="00634405"/>
    <w:rsid w:val="00642EFC"/>
    <w:rsid w:val="00653FC6"/>
    <w:rsid w:val="00665756"/>
    <w:rsid w:val="006765BF"/>
    <w:rsid w:val="00687847"/>
    <w:rsid w:val="006B2CE4"/>
    <w:rsid w:val="006E23E0"/>
    <w:rsid w:val="006E3143"/>
    <w:rsid w:val="00704506"/>
    <w:rsid w:val="00704810"/>
    <w:rsid w:val="007074A0"/>
    <w:rsid w:val="0071306D"/>
    <w:rsid w:val="00766860"/>
    <w:rsid w:val="00773CC0"/>
    <w:rsid w:val="007760DF"/>
    <w:rsid w:val="00796A94"/>
    <w:rsid w:val="007B1E2C"/>
    <w:rsid w:val="007C4BE7"/>
    <w:rsid w:val="007C6B4E"/>
    <w:rsid w:val="00810334"/>
    <w:rsid w:val="008150A4"/>
    <w:rsid w:val="00854993"/>
    <w:rsid w:val="0087201C"/>
    <w:rsid w:val="00873FC6"/>
    <w:rsid w:val="00893FDE"/>
    <w:rsid w:val="008C0914"/>
    <w:rsid w:val="008C10F5"/>
    <w:rsid w:val="008C21B7"/>
    <w:rsid w:val="008D5BD2"/>
    <w:rsid w:val="008D5E46"/>
    <w:rsid w:val="008D6832"/>
    <w:rsid w:val="00960B19"/>
    <w:rsid w:val="009A01FF"/>
    <w:rsid w:val="009B76A0"/>
    <w:rsid w:val="009D15E3"/>
    <w:rsid w:val="009D6C39"/>
    <w:rsid w:val="00A207C0"/>
    <w:rsid w:val="00A45B30"/>
    <w:rsid w:val="00A63E06"/>
    <w:rsid w:val="00A66EDC"/>
    <w:rsid w:val="00A73003"/>
    <w:rsid w:val="00A86A74"/>
    <w:rsid w:val="00AC1E2C"/>
    <w:rsid w:val="00AC47F5"/>
    <w:rsid w:val="00AC610D"/>
    <w:rsid w:val="00AC77E9"/>
    <w:rsid w:val="00AE2EDA"/>
    <w:rsid w:val="00B11E7D"/>
    <w:rsid w:val="00B16F33"/>
    <w:rsid w:val="00B25104"/>
    <w:rsid w:val="00B3179C"/>
    <w:rsid w:val="00B47BBC"/>
    <w:rsid w:val="00B7263C"/>
    <w:rsid w:val="00B80785"/>
    <w:rsid w:val="00BB4B32"/>
    <w:rsid w:val="00BC2DB6"/>
    <w:rsid w:val="00BC61CF"/>
    <w:rsid w:val="00BE7B1E"/>
    <w:rsid w:val="00C15DD2"/>
    <w:rsid w:val="00C168D2"/>
    <w:rsid w:val="00C24A26"/>
    <w:rsid w:val="00C33C8C"/>
    <w:rsid w:val="00C51A76"/>
    <w:rsid w:val="00C55551"/>
    <w:rsid w:val="00C84413"/>
    <w:rsid w:val="00C87A65"/>
    <w:rsid w:val="00CB7BED"/>
    <w:rsid w:val="00CC0C0B"/>
    <w:rsid w:val="00CC4CBF"/>
    <w:rsid w:val="00CC59FC"/>
    <w:rsid w:val="00CD34E6"/>
    <w:rsid w:val="00CD6A53"/>
    <w:rsid w:val="00CF1ABC"/>
    <w:rsid w:val="00D206FF"/>
    <w:rsid w:val="00D24CE6"/>
    <w:rsid w:val="00D255F6"/>
    <w:rsid w:val="00D63092"/>
    <w:rsid w:val="00D72C51"/>
    <w:rsid w:val="00D900AF"/>
    <w:rsid w:val="00DC0B3C"/>
    <w:rsid w:val="00DC5448"/>
    <w:rsid w:val="00DD21DD"/>
    <w:rsid w:val="00DD3E81"/>
    <w:rsid w:val="00E15A0C"/>
    <w:rsid w:val="00E447E7"/>
    <w:rsid w:val="00E455A1"/>
    <w:rsid w:val="00E6105A"/>
    <w:rsid w:val="00EA342B"/>
    <w:rsid w:val="00EB3544"/>
    <w:rsid w:val="00EB4CF2"/>
    <w:rsid w:val="00EC09A1"/>
    <w:rsid w:val="00EC4BF3"/>
    <w:rsid w:val="00EE56E5"/>
    <w:rsid w:val="00EE6F62"/>
    <w:rsid w:val="00F21128"/>
    <w:rsid w:val="00F22227"/>
    <w:rsid w:val="00F32FEF"/>
    <w:rsid w:val="00F35B95"/>
    <w:rsid w:val="00F4683E"/>
    <w:rsid w:val="00F72911"/>
    <w:rsid w:val="00F73AED"/>
    <w:rsid w:val="00FA0056"/>
    <w:rsid w:val="00FA03F8"/>
    <w:rsid w:val="00FC76B3"/>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B30"/>
    <w:pPr>
      <w:suppressAutoHyphens/>
      <w:spacing w:after="0" w:line="240" w:lineRule="auto"/>
    </w:pPr>
    <w:rPr>
      <w:rFonts w:ascii="Georgia" w:eastAsia="Georgia" w:hAnsi="Georgia" w:cs="Georgia"/>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93FDE"/>
    <w:rPr>
      <w:rFonts w:ascii="Tahoma" w:hAnsi="Tahoma" w:cs="Tahoma"/>
      <w:sz w:val="16"/>
      <w:szCs w:val="16"/>
    </w:rPr>
  </w:style>
  <w:style w:type="character" w:customStyle="1" w:styleId="TextedebullesCar">
    <w:name w:val="Texte de bulles Car"/>
    <w:basedOn w:val="Policepardfaut"/>
    <w:link w:val="Textedebulles"/>
    <w:uiPriority w:val="99"/>
    <w:semiHidden/>
    <w:rsid w:val="00893FDE"/>
    <w:rPr>
      <w:rFonts w:ascii="Tahoma" w:hAnsi="Tahoma" w:cs="Tahoma"/>
      <w:sz w:val="16"/>
      <w:szCs w:val="16"/>
    </w:rPr>
  </w:style>
  <w:style w:type="paragraph" w:styleId="Sansinterligne">
    <w:name w:val="No Spacing"/>
    <w:uiPriority w:val="1"/>
    <w:qFormat/>
    <w:rsid w:val="001D43B1"/>
    <w:pPr>
      <w:spacing w:after="0" w:line="240" w:lineRule="auto"/>
    </w:pPr>
  </w:style>
  <w:style w:type="paragraph" w:customStyle="1" w:styleId="Heading2">
    <w:name w:val="Heading 2"/>
    <w:basedOn w:val="Titre"/>
    <w:qFormat/>
    <w:rsid w:val="00A45B30"/>
    <w:pPr>
      <w:pBdr>
        <w:bottom w:val="none" w:sz="0" w:space="0" w:color="auto"/>
      </w:pBdr>
      <w:spacing w:after="0"/>
      <w:contextualSpacing w:val="0"/>
    </w:pPr>
    <w:rPr>
      <w:rFonts w:ascii="Georgia" w:eastAsia="Georgia" w:hAnsi="Georgia" w:cs="Georgia"/>
      <w:color w:val="2E74B5"/>
      <w:spacing w:val="0"/>
      <w:kern w:val="0"/>
      <w:sz w:val="26"/>
      <w:szCs w:val="26"/>
      <w:lang w:eastAsia="fr-BE" w:bidi="ar-SA"/>
    </w:rPr>
  </w:style>
  <w:style w:type="paragraph" w:styleId="Paragraphedeliste">
    <w:name w:val="List Paragraph"/>
    <w:uiPriority w:val="34"/>
    <w:qFormat/>
    <w:rsid w:val="00A45B30"/>
    <w:pPr>
      <w:suppressAutoHyphens/>
      <w:spacing w:after="0" w:line="240" w:lineRule="auto"/>
    </w:pPr>
    <w:rPr>
      <w:rFonts w:ascii="Georgia" w:eastAsia="Georgia" w:hAnsi="Georgia" w:cs="Georgia"/>
      <w:lang w:eastAsia="zh-CN" w:bidi="hi-IN"/>
    </w:rPr>
  </w:style>
  <w:style w:type="paragraph" w:styleId="Titre">
    <w:name w:val="Title"/>
    <w:basedOn w:val="Normal"/>
    <w:next w:val="Normal"/>
    <w:link w:val="TitreCar"/>
    <w:uiPriority w:val="10"/>
    <w:qFormat/>
    <w:rsid w:val="00A45B30"/>
    <w:pPr>
      <w:pBdr>
        <w:bottom w:val="single" w:sz="8" w:space="4" w:color="4F81BD" w:themeColor="accent1"/>
      </w:pBdr>
      <w:spacing w:after="300"/>
      <w:contextualSpacing/>
    </w:pPr>
    <w:rPr>
      <w:rFonts w:asciiTheme="majorHAnsi" w:eastAsiaTheme="majorEastAsia" w:hAnsiTheme="majorHAnsi" w:cs="Mangal"/>
      <w:color w:val="17365D" w:themeColor="text2" w:themeShade="BF"/>
      <w:spacing w:val="5"/>
      <w:kern w:val="28"/>
      <w:sz w:val="52"/>
      <w:szCs w:val="47"/>
    </w:rPr>
  </w:style>
  <w:style w:type="character" w:customStyle="1" w:styleId="TitreCar">
    <w:name w:val="Titre Car"/>
    <w:basedOn w:val="Policepardfaut"/>
    <w:link w:val="Titre"/>
    <w:uiPriority w:val="10"/>
    <w:rsid w:val="00A45B30"/>
    <w:rPr>
      <w:rFonts w:asciiTheme="majorHAnsi" w:eastAsiaTheme="majorEastAsia" w:hAnsiTheme="majorHAnsi" w:cs="Mangal"/>
      <w:color w:val="17365D" w:themeColor="text2" w:themeShade="BF"/>
      <w:spacing w:val="5"/>
      <w:kern w:val="28"/>
      <w:sz w:val="52"/>
      <w:szCs w:val="47"/>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05BBC4-B88D-495A-87CD-8D28A8399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4873</Words>
  <Characters>26802</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4520s</dc:creator>
  <cp:lastModifiedBy>4520s</cp:lastModifiedBy>
  <cp:revision>2</cp:revision>
  <cp:lastPrinted>2026-05-04T12:55:00Z</cp:lastPrinted>
  <dcterms:created xsi:type="dcterms:W3CDTF">2026-05-04T12:56:00Z</dcterms:created>
  <dcterms:modified xsi:type="dcterms:W3CDTF">2026-05-04T12:56:00Z</dcterms:modified>
</cp:coreProperties>
</file>