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DD37" w14:textId="19131A71" w:rsidR="0066560B" w:rsidRDefault="00044461">
      <w:pPr>
        <w:rPr>
          <w:sz w:val="28"/>
          <w:szCs w:val="28"/>
        </w:rPr>
      </w:pPr>
      <w:r w:rsidRPr="00044461">
        <w:rPr>
          <w:sz w:val="28"/>
          <w:szCs w:val="28"/>
        </w:rPr>
        <w:t xml:space="preserve">Quelques éléments de réflexion sur les éoliennes qui pourraient encercler le beau village de </w:t>
      </w:r>
      <w:proofErr w:type="spellStart"/>
      <w:r w:rsidRPr="00044461">
        <w:rPr>
          <w:sz w:val="28"/>
          <w:szCs w:val="28"/>
        </w:rPr>
        <w:t>Ragnies</w:t>
      </w:r>
      <w:proofErr w:type="spellEnd"/>
      <w:r w:rsidRPr="00044461">
        <w:rPr>
          <w:sz w:val="28"/>
          <w:szCs w:val="28"/>
        </w:rPr>
        <w:t>.</w:t>
      </w:r>
    </w:p>
    <w:p w14:paraId="68C0F474" w14:textId="77777777" w:rsidR="00044461" w:rsidRDefault="00044461">
      <w:pPr>
        <w:rPr>
          <w:sz w:val="28"/>
          <w:szCs w:val="28"/>
        </w:rPr>
      </w:pPr>
    </w:p>
    <w:p w14:paraId="496C918C" w14:textId="69E9907E" w:rsidR="00044461" w:rsidRDefault="00044461">
      <w:pPr>
        <w:rPr>
          <w:sz w:val="28"/>
          <w:szCs w:val="28"/>
        </w:rPr>
      </w:pPr>
      <w:r>
        <w:rPr>
          <w:sz w:val="28"/>
          <w:szCs w:val="28"/>
        </w:rPr>
        <w:t xml:space="preserve">Si j’ai bien compté lors de la dernière réunion de l’ASBL Quiétude des </w:t>
      </w:r>
      <w:proofErr w:type="spellStart"/>
      <w:r>
        <w:rPr>
          <w:sz w:val="28"/>
          <w:szCs w:val="28"/>
        </w:rPr>
        <w:t>Agaises</w:t>
      </w:r>
      <w:proofErr w:type="spellEnd"/>
      <w:r>
        <w:rPr>
          <w:sz w:val="28"/>
          <w:szCs w:val="28"/>
        </w:rPr>
        <w:t>, il pourrait y avoir :</w:t>
      </w:r>
    </w:p>
    <w:p w14:paraId="380CB7EA" w14:textId="3270CE33" w:rsidR="00044461" w:rsidRDefault="00044461">
      <w:pPr>
        <w:rPr>
          <w:sz w:val="28"/>
          <w:szCs w:val="28"/>
        </w:rPr>
      </w:pPr>
      <w:r>
        <w:rPr>
          <w:sz w:val="28"/>
          <w:szCs w:val="28"/>
        </w:rPr>
        <w:t>9   éoliennes de 170 mètres</w:t>
      </w:r>
    </w:p>
    <w:p w14:paraId="7F1F92EF" w14:textId="4DB5969F" w:rsidR="00044461" w:rsidRDefault="00044461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B4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éoliennes </w:t>
      </w:r>
      <w:r w:rsidR="006B4377">
        <w:rPr>
          <w:sz w:val="28"/>
          <w:szCs w:val="28"/>
        </w:rPr>
        <w:t>de 250 mètres</w:t>
      </w:r>
    </w:p>
    <w:p w14:paraId="66F6DECC" w14:textId="468071AE" w:rsidR="006B4377" w:rsidRDefault="006B4377">
      <w:pPr>
        <w:rPr>
          <w:sz w:val="28"/>
          <w:szCs w:val="28"/>
        </w:rPr>
      </w:pPr>
      <w:r>
        <w:rPr>
          <w:sz w:val="28"/>
          <w:szCs w:val="28"/>
        </w:rPr>
        <w:t xml:space="preserve">4   éoliennes de 250 mètres </w:t>
      </w:r>
    </w:p>
    <w:p w14:paraId="619BCF92" w14:textId="1657FB13" w:rsidR="006B4377" w:rsidRDefault="006B437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4  éoliennes</w:t>
      </w:r>
      <w:proofErr w:type="gramEnd"/>
      <w:r>
        <w:rPr>
          <w:sz w:val="28"/>
          <w:szCs w:val="28"/>
        </w:rPr>
        <w:t xml:space="preserve"> de 200 mètres </w:t>
      </w:r>
    </w:p>
    <w:p w14:paraId="06983FA0" w14:textId="77777777" w:rsidR="006B4377" w:rsidRDefault="006B4377">
      <w:pPr>
        <w:rPr>
          <w:sz w:val="28"/>
          <w:szCs w:val="28"/>
        </w:rPr>
      </w:pPr>
    </w:p>
    <w:p w14:paraId="7D651ECC" w14:textId="5B86BF67" w:rsidR="006B4377" w:rsidRDefault="006B4377">
      <w:pPr>
        <w:rPr>
          <w:sz w:val="28"/>
          <w:szCs w:val="28"/>
        </w:rPr>
      </w:pPr>
      <w:r>
        <w:rPr>
          <w:sz w:val="28"/>
          <w:szCs w:val="28"/>
        </w:rPr>
        <w:t>Au total 28 éoliennes</w:t>
      </w:r>
    </w:p>
    <w:p w14:paraId="02F06FE6" w14:textId="77777777" w:rsidR="006B4377" w:rsidRDefault="006B4377">
      <w:pPr>
        <w:rPr>
          <w:sz w:val="28"/>
          <w:szCs w:val="28"/>
        </w:rPr>
      </w:pPr>
    </w:p>
    <w:p w14:paraId="1D04EDD1" w14:textId="5B60DEEE" w:rsidR="006B4377" w:rsidRDefault="006B4377">
      <w:pPr>
        <w:rPr>
          <w:sz w:val="28"/>
          <w:szCs w:val="28"/>
        </w:rPr>
      </w:pPr>
      <w:r>
        <w:rPr>
          <w:sz w:val="28"/>
          <w:szCs w:val="28"/>
        </w:rPr>
        <w:t xml:space="preserve">Un calcule </w:t>
      </w:r>
      <w:proofErr w:type="gramStart"/>
      <w:r>
        <w:rPr>
          <w:sz w:val="28"/>
          <w:szCs w:val="28"/>
        </w:rPr>
        <w:t>simplifié</w:t>
      </w:r>
      <w:proofErr w:type="gramEnd"/>
      <w:r>
        <w:rPr>
          <w:sz w:val="28"/>
          <w:szCs w:val="28"/>
        </w:rPr>
        <w:t xml:space="preserve"> de la puissance nominale d’une éolienne tripale à 25°c, au niveau de la mer et avec un vent de 121m/sec, en fonction du rayon des pales, qui constitue une bonne approximation conduit à la relation très simple suivante :</w:t>
      </w:r>
    </w:p>
    <w:p w14:paraId="161A5C61" w14:textId="77777777" w:rsidR="006B4377" w:rsidRDefault="006B4377">
      <w:pPr>
        <w:rPr>
          <w:sz w:val="28"/>
          <w:szCs w:val="28"/>
        </w:rPr>
      </w:pPr>
    </w:p>
    <w:p w14:paraId="74FD75DB" w14:textId="34698990" w:rsidR="006B4377" w:rsidRPr="0009282B" w:rsidRDefault="006B4377">
      <w:pPr>
        <w:rPr>
          <w:b/>
          <w:bCs/>
          <w:sz w:val="28"/>
          <w:szCs w:val="28"/>
        </w:rPr>
      </w:pPr>
      <w:r w:rsidRPr="0009282B">
        <w:rPr>
          <w:b/>
          <w:bCs/>
          <w:sz w:val="28"/>
          <w:szCs w:val="28"/>
        </w:rPr>
        <w:t xml:space="preserve">P(MW) = R² / </w:t>
      </w:r>
      <w:proofErr w:type="gramStart"/>
      <w:r w:rsidRPr="0009282B">
        <w:rPr>
          <w:b/>
          <w:bCs/>
          <w:sz w:val="28"/>
          <w:szCs w:val="28"/>
        </w:rPr>
        <w:t>700  avec</w:t>
      </w:r>
      <w:proofErr w:type="gramEnd"/>
      <w:r w:rsidRPr="0009282B">
        <w:rPr>
          <w:b/>
          <w:bCs/>
          <w:sz w:val="28"/>
          <w:szCs w:val="28"/>
        </w:rPr>
        <w:t xml:space="preserve"> R exprimé en mètres</w:t>
      </w:r>
    </w:p>
    <w:p w14:paraId="5BF2A4F1" w14:textId="39C38323" w:rsidR="006B4377" w:rsidRDefault="006B4377">
      <w:pPr>
        <w:rPr>
          <w:sz w:val="28"/>
          <w:szCs w:val="28"/>
        </w:rPr>
      </w:pPr>
      <w:r>
        <w:rPr>
          <w:sz w:val="28"/>
          <w:szCs w:val="28"/>
        </w:rPr>
        <w:t xml:space="preserve">Rappelons que la hauteur du mat d’une éolienne correspond au diamètre de </w:t>
      </w:r>
      <w:proofErr w:type="gramStart"/>
      <w:r w:rsidR="00226AA8">
        <w:rPr>
          <w:sz w:val="28"/>
          <w:szCs w:val="28"/>
        </w:rPr>
        <w:t>l’éolienne ,</w:t>
      </w:r>
      <w:proofErr w:type="gramEnd"/>
      <w:r w:rsidR="00226AA8">
        <w:rPr>
          <w:sz w:val="28"/>
          <w:szCs w:val="28"/>
        </w:rPr>
        <w:t xml:space="preserve"> dès lors la hauteur de l’éolienne correspond à H = 2R +R = 3R</w:t>
      </w:r>
    </w:p>
    <w:p w14:paraId="0D7563AB" w14:textId="77777777" w:rsidR="00226AA8" w:rsidRDefault="00226AA8">
      <w:pPr>
        <w:rPr>
          <w:sz w:val="28"/>
          <w:szCs w:val="28"/>
        </w:rPr>
      </w:pPr>
    </w:p>
    <w:p w14:paraId="431EE4AC" w14:textId="23D4EA81" w:rsidR="00226AA8" w:rsidRDefault="00226AA8">
      <w:pPr>
        <w:rPr>
          <w:sz w:val="28"/>
          <w:szCs w:val="28"/>
        </w:rPr>
      </w:pPr>
      <w:r>
        <w:rPr>
          <w:sz w:val="28"/>
          <w:szCs w:val="28"/>
        </w:rPr>
        <w:t>On peut ainsi sans peine aboutir au tableau suivant :</w:t>
      </w:r>
    </w:p>
    <w:p w14:paraId="20E5D141" w14:textId="77777777" w:rsidR="00226AA8" w:rsidRDefault="00226AA8">
      <w:pPr>
        <w:rPr>
          <w:sz w:val="28"/>
          <w:szCs w:val="28"/>
        </w:rPr>
      </w:pPr>
    </w:p>
    <w:p w14:paraId="35B88A28" w14:textId="30133A71" w:rsidR="00226AA8" w:rsidRDefault="00226AA8">
      <w:pPr>
        <w:rPr>
          <w:sz w:val="28"/>
          <w:szCs w:val="28"/>
        </w:rPr>
      </w:pPr>
      <w:r>
        <w:rPr>
          <w:sz w:val="28"/>
          <w:szCs w:val="28"/>
        </w:rPr>
        <w:t xml:space="preserve">H(m)       170        200      </w:t>
      </w:r>
      <w:r w:rsidR="00AB5D49">
        <w:rPr>
          <w:sz w:val="28"/>
          <w:szCs w:val="28"/>
        </w:rPr>
        <w:t xml:space="preserve">     </w:t>
      </w:r>
      <w:r>
        <w:rPr>
          <w:sz w:val="28"/>
          <w:szCs w:val="28"/>
        </w:rPr>
        <w:t>250</w:t>
      </w:r>
    </w:p>
    <w:p w14:paraId="5AF0D7B0" w14:textId="5DAC38F0" w:rsidR="00226AA8" w:rsidRDefault="00226AA8">
      <w:pPr>
        <w:rPr>
          <w:sz w:val="28"/>
          <w:szCs w:val="28"/>
        </w:rPr>
      </w:pPr>
      <w:r>
        <w:rPr>
          <w:sz w:val="28"/>
          <w:szCs w:val="28"/>
        </w:rPr>
        <w:t>R(m)         56,7       66</w:t>
      </w:r>
      <w:r w:rsidR="00AB5D49">
        <w:rPr>
          <w:sz w:val="28"/>
          <w:szCs w:val="28"/>
        </w:rPr>
        <w:t>,7</w:t>
      </w:r>
      <w:r>
        <w:rPr>
          <w:sz w:val="28"/>
          <w:szCs w:val="28"/>
        </w:rPr>
        <w:t xml:space="preserve">         83</w:t>
      </w:r>
    </w:p>
    <w:p w14:paraId="44D7453C" w14:textId="0D229418" w:rsidR="00226AA8" w:rsidRDefault="00226AA8">
      <w:pPr>
        <w:rPr>
          <w:sz w:val="28"/>
          <w:szCs w:val="28"/>
        </w:rPr>
      </w:pPr>
      <w:r>
        <w:rPr>
          <w:sz w:val="28"/>
          <w:szCs w:val="28"/>
        </w:rPr>
        <w:t>P(</w:t>
      </w:r>
      <w:proofErr w:type="gramStart"/>
      <w:r>
        <w:rPr>
          <w:sz w:val="28"/>
          <w:szCs w:val="28"/>
        </w:rPr>
        <w:t xml:space="preserve">MW)   </w:t>
      </w:r>
      <w:proofErr w:type="gramEnd"/>
      <w:r>
        <w:rPr>
          <w:sz w:val="28"/>
          <w:szCs w:val="28"/>
        </w:rPr>
        <w:t xml:space="preserve"> 4,6         6,35        9,84</w:t>
      </w:r>
    </w:p>
    <w:p w14:paraId="4879653E" w14:textId="77777777" w:rsidR="006B4377" w:rsidRDefault="006B4377">
      <w:pPr>
        <w:rPr>
          <w:sz w:val="28"/>
          <w:szCs w:val="28"/>
        </w:rPr>
      </w:pPr>
    </w:p>
    <w:p w14:paraId="36043C36" w14:textId="0FEE730B" w:rsidR="006B4377" w:rsidRDefault="00226AA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Au total </w:t>
      </w:r>
    </w:p>
    <w:p w14:paraId="6B8DA969" w14:textId="4C987D46" w:rsidR="00226AA8" w:rsidRDefault="00226AA8">
      <w:pPr>
        <w:rPr>
          <w:sz w:val="28"/>
          <w:szCs w:val="28"/>
        </w:rPr>
      </w:pPr>
      <w:r>
        <w:rPr>
          <w:sz w:val="28"/>
          <w:szCs w:val="28"/>
        </w:rPr>
        <w:t xml:space="preserve">9 éoliennes de 170 m      </w:t>
      </w:r>
      <w:r w:rsidR="00AB5D49">
        <w:rPr>
          <w:sz w:val="28"/>
          <w:szCs w:val="28"/>
        </w:rPr>
        <w:t>9x 4,6 = 41,4 MW</w:t>
      </w:r>
    </w:p>
    <w:p w14:paraId="63F7CED1" w14:textId="76702EF9" w:rsidR="00AB5D49" w:rsidRDefault="00AB5D49">
      <w:pPr>
        <w:rPr>
          <w:sz w:val="28"/>
          <w:szCs w:val="28"/>
        </w:rPr>
      </w:pPr>
      <w:r>
        <w:rPr>
          <w:sz w:val="28"/>
          <w:szCs w:val="28"/>
        </w:rPr>
        <w:t>11 éoliennes de 250m    11x 9,84= 108,24 MW</w:t>
      </w:r>
    </w:p>
    <w:p w14:paraId="16BECE7D" w14:textId="6724B9E0" w:rsidR="00AB5D49" w:rsidRDefault="00AB5D49">
      <w:pPr>
        <w:rPr>
          <w:sz w:val="28"/>
          <w:szCs w:val="28"/>
        </w:rPr>
      </w:pPr>
      <w:r>
        <w:rPr>
          <w:sz w:val="28"/>
          <w:szCs w:val="28"/>
        </w:rPr>
        <w:t>4 éoliennes de 250 m         4x9,84 = 39,36 MW</w:t>
      </w:r>
    </w:p>
    <w:p w14:paraId="7EED87C3" w14:textId="660B3DB4" w:rsidR="00AB5D49" w:rsidRDefault="00AB5D49">
      <w:pPr>
        <w:rPr>
          <w:sz w:val="28"/>
          <w:szCs w:val="28"/>
        </w:rPr>
      </w:pPr>
      <w:r>
        <w:rPr>
          <w:sz w:val="28"/>
          <w:szCs w:val="28"/>
        </w:rPr>
        <w:t>4 éoliennes de 200 m         4x 6,35 = 25,4 MW</w:t>
      </w:r>
    </w:p>
    <w:p w14:paraId="52619695" w14:textId="77777777" w:rsidR="00AB5D49" w:rsidRDefault="00AB5D49">
      <w:pPr>
        <w:rPr>
          <w:sz w:val="28"/>
          <w:szCs w:val="28"/>
        </w:rPr>
      </w:pPr>
    </w:p>
    <w:p w14:paraId="57AD309B" w14:textId="3680EF61" w:rsidR="00AB5D49" w:rsidRDefault="00AB5D49">
      <w:pPr>
        <w:rPr>
          <w:sz w:val="28"/>
          <w:szCs w:val="28"/>
        </w:rPr>
      </w:pPr>
      <w:r w:rsidRPr="00AB5D49">
        <w:rPr>
          <w:b/>
          <w:bCs/>
          <w:sz w:val="28"/>
          <w:szCs w:val="28"/>
        </w:rPr>
        <w:t xml:space="preserve">TOTAL :  </w:t>
      </w:r>
      <w:r>
        <w:rPr>
          <w:b/>
          <w:bCs/>
          <w:sz w:val="28"/>
          <w:szCs w:val="28"/>
        </w:rPr>
        <w:t>214,4 MW</w:t>
      </w:r>
    </w:p>
    <w:p w14:paraId="51EA88DC" w14:textId="6B22FE0D" w:rsidR="00AB5D49" w:rsidRPr="00647D68" w:rsidRDefault="00AB5D49">
      <w:pPr>
        <w:rPr>
          <w:b/>
          <w:bCs/>
          <w:sz w:val="28"/>
          <w:szCs w:val="28"/>
        </w:rPr>
      </w:pPr>
      <w:r w:rsidRPr="00647D68">
        <w:rPr>
          <w:b/>
          <w:bCs/>
          <w:sz w:val="28"/>
          <w:szCs w:val="28"/>
        </w:rPr>
        <w:t>Toutes à raccorder au réseau HT</w:t>
      </w:r>
      <w:r w:rsidR="005C78B8" w:rsidRPr="00647D68">
        <w:rPr>
          <w:b/>
          <w:bCs/>
          <w:sz w:val="28"/>
          <w:szCs w:val="28"/>
        </w:rPr>
        <w:t>.</w:t>
      </w:r>
    </w:p>
    <w:p w14:paraId="1950DE79" w14:textId="64C92E11" w:rsidR="005C78B8" w:rsidRDefault="005C78B8">
      <w:pPr>
        <w:rPr>
          <w:sz w:val="28"/>
          <w:szCs w:val="28"/>
        </w:rPr>
      </w:pPr>
      <w:r>
        <w:rPr>
          <w:sz w:val="28"/>
          <w:szCs w:val="28"/>
        </w:rPr>
        <w:t>Je confirme aussi que pour le moment les éoliennes ne participent aucunement au service système du réseau électrique, c’est-à-dire au maintien de la fréquence et de la tension, autrement dit au maintien de la stabilité du réseau, pour éviter les black-out. Elles ne présente</w:t>
      </w:r>
      <w:r w:rsidR="006D6409">
        <w:rPr>
          <w:sz w:val="28"/>
          <w:szCs w:val="28"/>
        </w:rPr>
        <w:t>nt</w:t>
      </w:r>
      <w:r>
        <w:rPr>
          <w:sz w:val="28"/>
          <w:szCs w:val="28"/>
        </w:rPr>
        <w:t xml:space="preserve"> aucune inertie comme les gros alternateurs de centrales classiques.  Les pannes survenues en Espagne et au </w:t>
      </w:r>
      <w:proofErr w:type="gramStart"/>
      <w:r>
        <w:rPr>
          <w:sz w:val="28"/>
          <w:szCs w:val="28"/>
        </w:rPr>
        <w:t>Portugal  en</w:t>
      </w:r>
      <w:proofErr w:type="gramEnd"/>
      <w:r>
        <w:rPr>
          <w:sz w:val="28"/>
          <w:szCs w:val="28"/>
        </w:rPr>
        <w:t xml:space="preserve"> avril 20</w:t>
      </w:r>
      <w:r w:rsidR="006D6409">
        <w:rPr>
          <w:sz w:val="28"/>
          <w:szCs w:val="28"/>
        </w:rPr>
        <w:t>25</w:t>
      </w:r>
      <w:r>
        <w:rPr>
          <w:sz w:val="28"/>
          <w:szCs w:val="28"/>
        </w:rPr>
        <w:t xml:space="preserve"> , et l’incident toujours en Espagne  qui aurait pu conduire au même black -out en janvier 2026</w:t>
      </w:r>
      <w:r w:rsidR="00647D68">
        <w:rPr>
          <w:sz w:val="28"/>
          <w:szCs w:val="28"/>
        </w:rPr>
        <w:t xml:space="preserve">, mais </w:t>
      </w:r>
      <w:r>
        <w:rPr>
          <w:sz w:val="28"/>
          <w:szCs w:val="28"/>
        </w:rPr>
        <w:t xml:space="preserve"> évité en délestant 40 grosses industries</w:t>
      </w:r>
      <w:r w:rsidR="006D6409">
        <w:rPr>
          <w:sz w:val="28"/>
          <w:szCs w:val="28"/>
        </w:rPr>
        <w:t xml:space="preserve">, sont le résultat d’un excès de production par  énergie renouvelables. En avril </w:t>
      </w:r>
      <w:proofErr w:type="gramStart"/>
      <w:r w:rsidR="006D6409">
        <w:rPr>
          <w:sz w:val="28"/>
          <w:szCs w:val="28"/>
        </w:rPr>
        <w:t>2025 ,</w:t>
      </w:r>
      <w:proofErr w:type="gramEnd"/>
      <w:r w:rsidR="006D6409">
        <w:rPr>
          <w:sz w:val="28"/>
          <w:szCs w:val="28"/>
        </w:rPr>
        <w:t xml:space="preserve"> 71% de la production au moment de l’incident était par du renouvelable. Notons que la presse n’a quasi pas fait état de l’incident de janvier 2026.</w:t>
      </w:r>
    </w:p>
    <w:p w14:paraId="14DFF38A" w14:textId="4DD8A27B" w:rsidR="006D6409" w:rsidRPr="00AB5D49" w:rsidRDefault="006D6409">
      <w:pPr>
        <w:rPr>
          <w:sz w:val="28"/>
          <w:szCs w:val="28"/>
        </w:rPr>
      </w:pPr>
      <w:r>
        <w:rPr>
          <w:sz w:val="28"/>
          <w:szCs w:val="28"/>
        </w:rPr>
        <w:t>Rappelons aussi que les éoliennes peuvent être la source d’à-coups de tension, de flicker et d’harmoniques sur le réseau</w:t>
      </w:r>
      <w:r w:rsidR="00821AEF">
        <w:rPr>
          <w:sz w:val="28"/>
          <w:szCs w:val="28"/>
        </w:rPr>
        <w:t>.</w:t>
      </w:r>
    </w:p>
    <w:p w14:paraId="0F9D3D1E" w14:textId="77777777" w:rsidR="00044461" w:rsidRPr="00044461" w:rsidRDefault="00044461">
      <w:pPr>
        <w:rPr>
          <w:sz w:val="28"/>
          <w:szCs w:val="28"/>
        </w:rPr>
      </w:pPr>
    </w:p>
    <w:p w14:paraId="59FF1B24" w14:textId="24A9CBA9" w:rsidR="00044461" w:rsidRDefault="00044461"/>
    <w:sectPr w:rsidR="00044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61"/>
    <w:rsid w:val="00044461"/>
    <w:rsid w:val="0009282B"/>
    <w:rsid w:val="00226AA8"/>
    <w:rsid w:val="002E4C97"/>
    <w:rsid w:val="002F1811"/>
    <w:rsid w:val="005C78B8"/>
    <w:rsid w:val="0064077D"/>
    <w:rsid w:val="00647D68"/>
    <w:rsid w:val="0066560B"/>
    <w:rsid w:val="006B4377"/>
    <w:rsid w:val="006D6409"/>
    <w:rsid w:val="00821AEF"/>
    <w:rsid w:val="00AB5D49"/>
    <w:rsid w:val="00E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4DCE"/>
  <w15:chartTrackingRefBased/>
  <w15:docId w15:val="{9D15ACF2-6749-47DC-B6EC-D83E993A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4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4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4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4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4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4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4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4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4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4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4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4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44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44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44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44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44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44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4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4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4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4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4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44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44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44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4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44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4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6</cp:revision>
  <dcterms:created xsi:type="dcterms:W3CDTF">2026-04-13T09:11:00Z</dcterms:created>
  <dcterms:modified xsi:type="dcterms:W3CDTF">2026-04-13T10:30:00Z</dcterms:modified>
</cp:coreProperties>
</file>