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6C655" w14:textId="4F3C83E6" w:rsidR="00FE1563" w:rsidRDefault="00FE1563">
      <w:pPr>
        <w:keepNext/>
        <w:keepLines/>
        <w:spacing w:before="480"/>
        <w:jc w:val="center"/>
        <w:outlineLvl w:val="0"/>
        <w:rPr>
          <w:rFonts w:ascii="Arial" w:hAnsi="Arial" w:cs="Arial"/>
          <w:b/>
          <w:bCs/>
          <w:color w:val="365F91"/>
          <w:sz w:val="36"/>
          <w:szCs w:val="36"/>
        </w:rPr>
      </w:pPr>
      <w:bookmarkStart w:id="0" w:name="_Hlk162530440"/>
      <w:bookmarkEnd w:id="0"/>
    </w:p>
    <w:p w14:paraId="16937270" w14:textId="245425FE" w:rsidR="00FE1563" w:rsidRPr="00242BD5" w:rsidRDefault="0076484F">
      <w:pPr>
        <w:keepNext/>
        <w:keepLines/>
        <w:spacing w:before="480"/>
        <w:jc w:val="center"/>
        <w:outlineLvl w:val="0"/>
        <w:rPr>
          <w:rFonts w:ascii="Arial" w:hAnsi="Arial" w:cs="Arial"/>
          <w:b/>
          <w:bCs/>
          <w:color w:val="365F91"/>
          <w:sz w:val="36"/>
          <w:szCs w:val="36"/>
        </w:rPr>
      </w:pPr>
      <w:bookmarkStart w:id="1" w:name="_Toc198068732"/>
      <w:r w:rsidRPr="00242BD5">
        <w:rPr>
          <w:rFonts w:ascii="Arial" w:hAnsi="Arial" w:cs="Arial"/>
          <w:b/>
          <w:bCs/>
          <w:color w:val="365F91"/>
          <w:sz w:val="36"/>
          <w:szCs w:val="36"/>
        </w:rPr>
        <w:t>QUIETUDE des AGAISES ASBL</w:t>
      </w:r>
      <w:bookmarkEnd w:id="1"/>
    </w:p>
    <w:p w14:paraId="3199F813" w14:textId="77777777" w:rsidR="00FE1563" w:rsidRPr="00242BD5" w:rsidRDefault="00FE1563">
      <w:pPr>
        <w:keepNext/>
        <w:keepLines/>
        <w:spacing w:before="480"/>
        <w:jc w:val="center"/>
        <w:outlineLvl w:val="0"/>
        <w:rPr>
          <w:rFonts w:ascii="Arial" w:hAnsi="Arial" w:cs="Arial"/>
          <w:b/>
          <w:bCs/>
          <w:color w:val="365F91"/>
          <w:sz w:val="36"/>
          <w:szCs w:val="36"/>
        </w:rPr>
      </w:pPr>
    </w:p>
    <w:p w14:paraId="7ACEAC04" w14:textId="77777777" w:rsidR="00FE1563" w:rsidRPr="00242BD5" w:rsidRDefault="00FE1563">
      <w:pPr>
        <w:keepNext/>
        <w:keepLines/>
        <w:spacing w:before="480"/>
        <w:jc w:val="center"/>
        <w:outlineLvl w:val="0"/>
        <w:rPr>
          <w:rFonts w:ascii="Arial" w:hAnsi="Arial" w:cs="Arial"/>
          <w:b/>
          <w:bCs/>
          <w:color w:val="365F91"/>
          <w:sz w:val="36"/>
          <w:szCs w:val="36"/>
        </w:rPr>
      </w:pPr>
    </w:p>
    <w:p w14:paraId="65AA21B8" w14:textId="77777777" w:rsidR="00FE1563" w:rsidRPr="00242BD5" w:rsidRDefault="00FE1563">
      <w:pPr>
        <w:keepNext/>
        <w:keepLines/>
        <w:spacing w:before="480"/>
        <w:jc w:val="center"/>
        <w:outlineLvl w:val="0"/>
        <w:rPr>
          <w:rFonts w:ascii="Arial" w:hAnsi="Arial" w:cs="Arial"/>
          <w:b/>
          <w:bCs/>
          <w:color w:val="365F91"/>
          <w:sz w:val="36"/>
          <w:szCs w:val="36"/>
        </w:rPr>
      </w:pPr>
      <w:bookmarkStart w:id="2" w:name="_Toc536392761"/>
      <w:bookmarkEnd w:id="2"/>
    </w:p>
    <w:p w14:paraId="4ADC6AE2" w14:textId="77777777" w:rsidR="00FE1563" w:rsidRPr="00242BD5" w:rsidRDefault="0066248F">
      <w:pPr>
        <w:keepNext/>
        <w:keepLines/>
        <w:spacing w:before="480"/>
        <w:jc w:val="center"/>
        <w:outlineLvl w:val="0"/>
        <w:rPr>
          <w:rFonts w:ascii="Arial" w:hAnsi="Arial" w:cs="Arial"/>
          <w:b/>
          <w:bCs/>
          <w:color w:val="365F91"/>
          <w:sz w:val="36"/>
          <w:szCs w:val="36"/>
        </w:rPr>
      </w:pPr>
      <w:bookmarkStart w:id="3" w:name="_Toc198068733"/>
      <w:r w:rsidRPr="00242BD5">
        <w:rPr>
          <w:rFonts w:ascii="Arial" w:hAnsi="Arial" w:cs="Arial"/>
          <w:b/>
          <w:bCs/>
          <w:color w:val="365F91"/>
          <w:sz w:val="36"/>
          <w:szCs w:val="36"/>
        </w:rPr>
        <w:t>OBSERVATIONS ET COMMENTAIRES CONCERNANT L’ENQUETE PUBLIQUE SUR</w:t>
      </w:r>
      <w:bookmarkEnd w:id="3"/>
      <w:r w:rsidRPr="00242BD5">
        <w:rPr>
          <w:rFonts w:ascii="Arial" w:hAnsi="Arial" w:cs="Arial"/>
          <w:b/>
          <w:bCs/>
          <w:color w:val="365F91"/>
          <w:sz w:val="36"/>
          <w:szCs w:val="36"/>
        </w:rPr>
        <w:t xml:space="preserve"> </w:t>
      </w:r>
    </w:p>
    <w:p w14:paraId="04FD2E2E" w14:textId="4A910C14" w:rsidR="00FE1563" w:rsidRPr="00242BD5" w:rsidRDefault="001365D5">
      <w:pPr>
        <w:keepNext/>
        <w:keepLines/>
        <w:spacing w:before="480"/>
        <w:jc w:val="center"/>
        <w:outlineLvl w:val="0"/>
        <w:rPr>
          <w:rFonts w:ascii="Arial" w:hAnsi="Arial" w:cs="Arial"/>
          <w:b/>
          <w:bCs/>
          <w:color w:val="365F91"/>
          <w:sz w:val="36"/>
          <w:szCs w:val="36"/>
        </w:rPr>
      </w:pPr>
      <w:bookmarkStart w:id="4" w:name="_Toc901251"/>
      <w:bookmarkStart w:id="5" w:name="_Toc901090"/>
      <w:bookmarkStart w:id="6" w:name="_Toc853678"/>
      <w:bookmarkStart w:id="7" w:name="_Toc852459"/>
      <w:bookmarkStart w:id="8" w:name="_Toc811267"/>
      <w:bookmarkStart w:id="9" w:name="_Toc810835"/>
      <w:bookmarkStart w:id="10" w:name="_Toc807841"/>
      <w:bookmarkStart w:id="11" w:name="_Toc807698"/>
      <w:bookmarkStart w:id="12" w:name="_Toc807411"/>
      <w:bookmarkStart w:id="13" w:name="_Toc536392762"/>
      <w:bookmarkStart w:id="14" w:name="_Toc198068734"/>
      <w:r w:rsidRPr="00242BD5">
        <w:rPr>
          <w:rFonts w:ascii="Arial" w:hAnsi="Arial" w:cs="Arial"/>
          <w:b/>
          <w:bCs/>
          <w:color w:val="365F91"/>
          <w:sz w:val="36"/>
          <w:szCs w:val="36"/>
        </w:rPr>
        <w:t xml:space="preserve">LA DEMANDE DE PERMIS UNIQUE ET </w:t>
      </w:r>
      <w:r w:rsidR="0066248F" w:rsidRPr="00242BD5">
        <w:rPr>
          <w:rFonts w:ascii="Arial" w:hAnsi="Arial" w:cs="Arial"/>
          <w:b/>
          <w:bCs/>
          <w:color w:val="365F91"/>
          <w:sz w:val="36"/>
          <w:szCs w:val="36"/>
        </w:rPr>
        <w:t>L’ETUDE D’INCIDENCES SUR L’ENVIRONNEMENT DU PROJET DE PARC EOLIEN</w:t>
      </w:r>
      <w:bookmarkEnd w:id="4"/>
      <w:bookmarkEnd w:id="5"/>
      <w:bookmarkEnd w:id="6"/>
      <w:bookmarkEnd w:id="7"/>
      <w:bookmarkEnd w:id="8"/>
      <w:bookmarkEnd w:id="9"/>
      <w:bookmarkEnd w:id="10"/>
      <w:bookmarkEnd w:id="11"/>
      <w:bookmarkEnd w:id="12"/>
      <w:bookmarkEnd w:id="13"/>
      <w:r w:rsidR="0066248F" w:rsidRPr="00242BD5">
        <w:rPr>
          <w:rFonts w:ascii="Arial" w:hAnsi="Arial" w:cs="Arial"/>
          <w:b/>
          <w:bCs/>
          <w:color w:val="365F91"/>
          <w:sz w:val="36"/>
          <w:szCs w:val="36"/>
        </w:rPr>
        <w:t xml:space="preserve"> DE</w:t>
      </w:r>
      <w:bookmarkEnd w:id="14"/>
    </w:p>
    <w:p w14:paraId="7FE15886" w14:textId="51774B41" w:rsidR="00FE1563" w:rsidRPr="00242BD5" w:rsidRDefault="009616A0">
      <w:pPr>
        <w:keepNext/>
        <w:keepLines/>
        <w:spacing w:before="480"/>
        <w:jc w:val="center"/>
        <w:outlineLvl w:val="0"/>
        <w:rPr>
          <w:rFonts w:ascii="Arial" w:hAnsi="Arial" w:cs="Arial"/>
          <w:b/>
          <w:bCs/>
          <w:color w:val="365F91"/>
          <w:sz w:val="36"/>
          <w:szCs w:val="36"/>
        </w:rPr>
      </w:pPr>
      <w:bookmarkStart w:id="15" w:name="_Toc198068735"/>
      <w:r w:rsidRPr="009616A0">
        <w:rPr>
          <w:rFonts w:ascii="Arial" w:hAnsi="Arial" w:cs="Arial"/>
          <w:b/>
          <w:bCs/>
          <w:color w:val="365F91"/>
          <w:sz w:val="36"/>
          <w:szCs w:val="36"/>
        </w:rPr>
        <w:t>Thuin et de Ham-sur</w:t>
      </w:r>
      <w:r w:rsidR="00E20945">
        <w:rPr>
          <w:rFonts w:ascii="Arial" w:hAnsi="Arial" w:cs="Arial"/>
          <w:b/>
          <w:bCs/>
          <w:color w:val="365F91"/>
          <w:sz w:val="36"/>
          <w:szCs w:val="36"/>
        </w:rPr>
        <w:t>-</w:t>
      </w:r>
      <w:r w:rsidRPr="009616A0">
        <w:rPr>
          <w:rFonts w:ascii="Arial" w:hAnsi="Arial" w:cs="Arial"/>
          <w:b/>
          <w:bCs/>
          <w:color w:val="365F91"/>
          <w:sz w:val="36"/>
          <w:szCs w:val="36"/>
        </w:rPr>
        <w:t>Heure-Nalinnes</w:t>
      </w:r>
      <w:bookmarkEnd w:id="15"/>
    </w:p>
    <w:p w14:paraId="030E0744" w14:textId="77777777" w:rsidR="00FE1563" w:rsidRPr="00242BD5" w:rsidRDefault="00FE1563">
      <w:pPr>
        <w:jc w:val="center"/>
        <w:rPr>
          <w:rFonts w:ascii="Arial" w:eastAsia="Calibri" w:hAnsi="Arial" w:cs="Arial"/>
          <w:b/>
          <w:sz w:val="28"/>
          <w:szCs w:val="28"/>
        </w:rPr>
      </w:pPr>
    </w:p>
    <w:p w14:paraId="4C397579" w14:textId="77777777" w:rsidR="00FE1563" w:rsidRPr="00242BD5" w:rsidRDefault="00FE1563">
      <w:pPr>
        <w:rPr>
          <w:rFonts w:ascii="Arial" w:eastAsia="Calibri" w:hAnsi="Arial" w:cs="Arial"/>
          <w:b/>
          <w:sz w:val="28"/>
          <w:szCs w:val="28"/>
        </w:rPr>
      </w:pPr>
    </w:p>
    <w:p w14:paraId="535C7E85" w14:textId="3E8199AA" w:rsidR="00FE1563" w:rsidRPr="00242BD5" w:rsidRDefault="0066248F">
      <w:pPr>
        <w:jc w:val="center"/>
        <w:rPr>
          <w:rFonts w:ascii="Arial" w:eastAsia="Calibri" w:hAnsi="Arial" w:cs="Arial"/>
          <w:b/>
          <w:color w:val="1F4E79" w:themeColor="accent5" w:themeShade="80"/>
          <w:sz w:val="28"/>
          <w:szCs w:val="28"/>
        </w:rPr>
      </w:pPr>
      <w:r w:rsidRPr="00242BD5">
        <w:rPr>
          <w:rFonts w:ascii="Arial" w:eastAsia="Calibri" w:hAnsi="Arial" w:cs="Arial"/>
          <w:b/>
          <w:color w:val="1F4E79" w:themeColor="accent5" w:themeShade="80"/>
          <w:sz w:val="28"/>
          <w:szCs w:val="28"/>
        </w:rPr>
        <w:t>Enquête publique</w:t>
      </w:r>
      <w:r w:rsidR="003A345E" w:rsidRPr="00242BD5">
        <w:rPr>
          <w:rFonts w:ascii="Arial" w:eastAsia="Calibri" w:hAnsi="Arial" w:cs="Arial"/>
          <w:b/>
          <w:color w:val="1F4E79" w:themeColor="accent5" w:themeShade="80"/>
          <w:sz w:val="28"/>
          <w:szCs w:val="28"/>
        </w:rPr>
        <w:t xml:space="preserve"> du </w:t>
      </w:r>
      <w:r w:rsidR="00AD40D4">
        <w:rPr>
          <w:rFonts w:ascii="Arial" w:eastAsia="Calibri" w:hAnsi="Arial" w:cs="Arial"/>
          <w:b/>
          <w:color w:val="1F4E79" w:themeColor="accent5" w:themeShade="80"/>
          <w:sz w:val="28"/>
          <w:szCs w:val="28"/>
        </w:rPr>
        <w:t>14</w:t>
      </w:r>
      <w:r w:rsidRPr="00242BD5">
        <w:rPr>
          <w:rFonts w:ascii="Arial" w:eastAsia="Calibri" w:hAnsi="Arial" w:cs="Arial"/>
          <w:b/>
          <w:color w:val="1F4E79" w:themeColor="accent5" w:themeShade="80"/>
          <w:sz w:val="28"/>
          <w:szCs w:val="28"/>
        </w:rPr>
        <w:t>/</w:t>
      </w:r>
      <w:r w:rsidR="003A345E" w:rsidRPr="00242BD5">
        <w:rPr>
          <w:rFonts w:ascii="Arial" w:eastAsia="Calibri" w:hAnsi="Arial" w:cs="Arial"/>
          <w:b/>
          <w:color w:val="1F4E79" w:themeColor="accent5" w:themeShade="80"/>
          <w:sz w:val="28"/>
          <w:szCs w:val="28"/>
        </w:rPr>
        <w:t>0</w:t>
      </w:r>
      <w:r w:rsidR="00AD40D4">
        <w:rPr>
          <w:rFonts w:ascii="Arial" w:eastAsia="Calibri" w:hAnsi="Arial" w:cs="Arial"/>
          <w:b/>
          <w:color w:val="1F4E79" w:themeColor="accent5" w:themeShade="80"/>
          <w:sz w:val="28"/>
          <w:szCs w:val="28"/>
        </w:rPr>
        <w:t>4</w:t>
      </w:r>
      <w:r w:rsidRPr="00242BD5">
        <w:rPr>
          <w:rFonts w:ascii="Arial" w:eastAsia="Calibri" w:hAnsi="Arial" w:cs="Arial"/>
          <w:b/>
          <w:color w:val="1F4E79" w:themeColor="accent5" w:themeShade="80"/>
          <w:sz w:val="28"/>
          <w:szCs w:val="28"/>
        </w:rPr>
        <w:t>/202</w:t>
      </w:r>
      <w:r w:rsidR="00AD40D4">
        <w:rPr>
          <w:rFonts w:ascii="Arial" w:eastAsia="Calibri" w:hAnsi="Arial" w:cs="Arial"/>
          <w:b/>
          <w:color w:val="1F4E79" w:themeColor="accent5" w:themeShade="80"/>
          <w:sz w:val="28"/>
          <w:szCs w:val="28"/>
        </w:rPr>
        <w:t>5</w:t>
      </w:r>
      <w:r w:rsidR="003A345E" w:rsidRPr="00242BD5">
        <w:rPr>
          <w:rFonts w:ascii="Arial" w:eastAsia="Calibri" w:hAnsi="Arial" w:cs="Arial"/>
          <w:b/>
          <w:color w:val="1F4E79" w:themeColor="accent5" w:themeShade="80"/>
          <w:sz w:val="28"/>
          <w:szCs w:val="28"/>
        </w:rPr>
        <w:t xml:space="preserve"> au </w:t>
      </w:r>
      <w:r w:rsidR="00AD40D4">
        <w:rPr>
          <w:rFonts w:ascii="Arial" w:eastAsia="Calibri" w:hAnsi="Arial" w:cs="Arial"/>
          <w:b/>
          <w:color w:val="1F4E79" w:themeColor="accent5" w:themeShade="80"/>
          <w:sz w:val="28"/>
          <w:szCs w:val="28"/>
        </w:rPr>
        <w:t>14</w:t>
      </w:r>
      <w:r w:rsidRPr="00242BD5">
        <w:rPr>
          <w:rFonts w:ascii="Arial" w:eastAsia="Calibri" w:hAnsi="Arial" w:cs="Arial"/>
          <w:b/>
          <w:color w:val="1F4E79" w:themeColor="accent5" w:themeShade="80"/>
          <w:sz w:val="28"/>
          <w:szCs w:val="28"/>
        </w:rPr>
        <w:t>/</w:t>
      </w:r>
      <w:r w:rsidR="003A345E" w:rsidRPr="00242BD5">
        <w:rPr>
          <w:rFonts w:ascii="Arial" w:eastAsia="Calibri" w:hAnsi="Arial" w:cs="Arial"/>
          <w:b/>
          <w:color w:val="1F4E79" w:themeColor="accent5" w:themeShade="80"/>
          <w:sz w:val="28"/>
          <w:szCs w:val="28"/>
        </w:rPr>
        <w:t>0</w:t>
      </w:r>
      <w:r w:rsidR="00AD40D4">
        <w:rPr>
          <w:rFonts w:ascii="Arial" w:eastAsia="Calibri" w:hAnsi="Arial" w:cs="Arial"/>
          <w:b/>
          <w:color w:val="1F4E79" w:themeColor="accent5" w:themeShade="80"/>
          <w:sz w:val="28"/>
          <w:szCs w:val="28"/>
        </w:rPr>
        <w:t>5</w:t>
      </w:r>
      <w:r w:rsidRPr="00242BD5">
        <w:rPr>
          <w:rFonts w:ascii="Arial" w:eastAsia="Calibri" w:hAnsi="Arial" w:cs="Arial"/>
          <w:b/>
          <w:color w:val="1F4E79" w:themeColor="accent5" w:themeShade="80"/>
          <w:sz w:val="28"/>
          <w:szCs w:val="28"/>
        </w:rPr>
        <w:t>/202</w:t>
      </w:r>
      <w:r w:rsidR="00AD40D4">
        <w:rPr>
          <w:rFonts w:ascii="Arial" w:eastAsia="Calibri" w:hAnsi="Arial" w:cs="Arial"/>
          <w:b/>
          <w:color w:val="1F4E79" w:themeColor="accent5" w:themeShade="80"/>
          <w:sz w:val="28"/>
          <w:szCs w:val="28"/>
        </w:rPr>
        <w:t>5</w:t>
      </w:r>
    </w:p>
    <w:p w14:paraId="1E6EA3D0" w14:textId="77777777" w:rsidR="00FE1563" w:rsidRPr="00242BD5" w:rsidRDefault="00FE1563">
      <w:pPr>
        <w:rPr>
          <w:rFonts w:ascii="Arial" w:eastAsia="Calibri" w:hAnsi="Arial" w:cs="Arial"/>
          <w:b/>
          <w:sz w:val="28"/>
          <w:szCs w:val="28"/>
        </w:rPr>
      </w:pPr>
    </w:p>
    <w:p w14:paraId="158F20D5" w14:textId="77777777" w:rsidR="00FE1563" w:rsidRPr="00242BD5" w:rsidRDefault="00FE1563">
      <w:pPr>
        <w:rPr>
          <w:rFonts w:ascii="Arial" w:eastAsia="Calibri" w:hAnsi="Arial" w:cs="Arial"/>
          <w:b/>
          <w:sz w:val="28"/>
          <w:szCs w:val="28"/>
        </w:rPr>
      </w:pPr>
    </w:p>
    <w:p w14:paraId="2EEB3CAF" w14:textId="77777777" w:rsidR="00FE1563" w:rsidRPr="00242BD5" w:rsidRDefault="00FE1563">
      <w:pPr>
        <w:rPr>
          <w:rFonts w:ascii="Arial" w:eastAsia="Calibri" w:hAnsi="Arial" w:cs="Arial"/>
          <w:b/>
          <w:sz w:val="28"/>
          <w:szCs w:val="28"/>
        </w:rPr>
      </w:pPr>
    </w:p>
    <w:p w14:paraId="1183CCFC" w14:textId="77777777" w:rsidR="00FE1563" w:rsidRPr="00242BD5" w:rsidRDefault="00FE1563">
      <w:pPr>
        <w:jc w:val="center"/>
        <w:rPr>
          <w:rFonts w:ascii="Arial" w:eastAsia="Calibri" w:hAnsi="Arial" w:cs="Arial"/>
          <w:b/>
          <w:sz w:val="28"/>
          <w:szCs w:val="28"/>
        </w:rPr>
      </w:pPr>
    </w:p>
    <w:p w14:paraId="085B96FF" w14:textId="1565284D" w:rsidR="00FE1563" w:rsidRPr="00242BD5" w:rsidRDefault="0066248F">
      <w:pPr>
        <w:jc w:val="center"/>
        <w:rPr>
          <w:rFonts w:ascii="Arial" w:eastAsia="Calibri" w:hAnsi="Arial" w:cs="Arial"/>
          <w:b/>
          <w:color w:val="1F4E79" w:themeColor="accent5" w:themeShade="80"/>
          <w:sz w:val="28"/>
          <w:szCs w:val="28"/>
        </w:rPr>
      </w:pPr>
      <w:r w:rsidRPr="00242BD5">
        <w:rPr>
          <w:rFonts w:ascii="Arial" w:eastAsia="Calibri" w:hAnsi="Arial" w:cs="Arial"/>
          <w:b/>
          <w:color w:val="1F4E79" w:themeColor="accent5" w:themeShade="80"/>
          <w:sz w:val="28"/>
          <w:szCs w:val="28"/>
        </w:rPr>
        <w:t>Ré</w:t>
      </w:r>
      <w:r w:rsidR="0036715C" w:rsidRPr="00242BD5">
        <w:rPr>
          <w:rFonts w:ascii="Arial" w:eastAsia="Calibri" w:hAnsi="Arial" w:cs="Arial"/>
          <w:b/>
          <w:color w:val="1F4E79" w:themeColor="accent5" w:themeShade="80"/>
          <w:sz w:val="28"/>
          <w:szCs w:val="28"/>
        </w:rPr>
        <w:t>f</w:t>
      </w:r>
      <w:r w:rsidRPr="00242BD5">
        <w:rPr>
          <w:rFonts w:ascii="Arial" w:eastAsia="Calibri" w:hAnsi="Arial" w:cs="Arial"/>
          <w:b/>
          <w:color w:val="1F4E79" w:themeColor="accent5" w:themeShade="80"/>
          <w:sz w:val="28"/>
          <w:szCs w:val="28"/>
        </w:rPr>
        <w:t>érence de l’</w:t>
      </w:r>
      <w:r w:rsidR="001365D5" w:rsidRPr="00242BD5">
        <w:rPr>
          <w:rFonts w:ascii="Arial" w:eastAsia="Calibri" w:hAnsi="Arial" w:cs="Arial"/>
          <w:b/>
          <w:color w:val="1F4E79" w:themeColor="accent5" w:themeShade="80"/>
          <w:sz w:val="28"/>
          <w:szCs w:val="28"/>
        </w:rPr>
        <w:t>E</w:t>
      </w:r>
      <w:r w:rsidRPr="00242BD5">
        <w:rPr>
          <w:rFonts w:ascii="Arial" w:eastAsia="Calibri" w:hAnsi="Arial" w:cs="Arial"/>
          <w:b/>
          <w:color w:val="1F4E79" w:themeColor="accent5" w:themeShade="80"/>
          <w:sz w:val="28"/>
          <w:szCs w:val="28"/>
        </w:rPr>
        <w:t>tude d’</w:t>
      </w:r>
      <w:r w:rsidR="001365D5" w:rsidRPr="00242BD5">
        <w:rPr>
          <w:rFonts w:ascii="Arial" w:eastAsia="Calibri" w:hAnsi="Arial" w:cs="Arial"/>
          <w:b/>
          <w:color w:val="1F4E79" w:themeColor="accent5" w:themeShade="80"/>
          <w:sz w:val="28"/>
          <w:szCs w:val="28"/>
        </w:rPr>
        <w:t>I</w:t>
      </w:r>
      <w:r w:rsidRPr="00242BD5">
        <w:rPr>
          <w:rFonts w:ascii="Arial" w:eastAsia="Calibri" w:hAnsi="Arial" w:cs="Arial"/>
          <w:b/>
          <w:color w:val="1F4E79" w:themeColor="accent5" w:themeShade="80"/>
          <w:sz w:val="28"/>
          <w:szCs w:val="28"/>
        </w:rPr>
        <w:t>nciden</w:t>
      </w:r>
      <w:r w:rsidR="001365D5" w:rsidRPr="00242BD5">
        <w:rPr>
          <w:rFonts w:ascii="Arial" w:eastAsia="Calibri" w:hAnsi="Arial" w:cs="Arial"/>
          <w:b/>
          <w:color w:val="1F4E79" w:themeColor="accent5" w:themeShade="80"/>
          <w:sz w:val="28"/>
          <w:szCs w:val="28"/>
        </w:rPr>
        <w:t>ce</w:t>
      </w:r>
      <w:r w:rsidRPr="00242BD5">
        <w:rPr>
          <w:rFonts w:ascii="Arial" w:eastAsia="Calibri" w:hAnsi="Arial" w:cs="Arial"/>
          <w:b/>
          <w:color w:val="1F4E79" w:themeColor="accent5" w:themeShade="80"/>
          <w:sz w:val="28"/>
          <w:szCs w:val="28"/>
        </w:rPr>
        <w:t xml:space="preserve"> sur l’</w:t>
      </w:r>
      <w:r w:rsidR="001365D5" w:rsidRPr="00242BD5">
        <w:rPr>
          <w:rFonts w:ascii="Arial" w:eastAsia="Calibri" w:hAnsi="Arial" w:cs="Arial"/>
          <w:b/>
          <w:color w:val="1F4E79" w:themeColor="accent5" w:themeShade="80"/>
          <w:sz w:val="28"/>
          <w:szCs w:val="28"/>
        </w:rPr>
        <w:t>E</w:t>
      </w:r>
      <w:r w:rsidRPr="00242BD5">
        <w:rPr>
          <w:rFonts w:ascii="Arial" w:eastAsia="Calibri" w:hAnsi="Arial" w:cs="Arial"/>
          <w:b/>
          <w:color w:val="1F4E79" w:themeColor="accent5" w:themeShade="80"/>
          <w:sz w:val="28"/>
          <w:szCs w:val="28"/>
        </w:rPr>
        <w:t>nvironnement : BEL0</w:t>
      </w:r>
      <w:r w:rsidR="007D7DAA">
        <w:rPr>
          <w:rFonts w:ascii="Arial" w:eastAsia="Calibri" w:hAnsi="Arial" w:cs="Arial"/>
          <w:b/>
          <w:color w:val="1F4E79" w:themeColor="accent5" w:themeShade="80"/>
          <w:sz w:val="28"/>
          <w:szCs w:val="28"/>
        </w:rPr>
        <w:t>11599</w:t>
      </w:r>
      <w:r w:rsidRPr="00242BD5">
        <w:rPr>
          <w:rFonts w:ascii="Arial" w:eastAsia="Calibri" w:hAnsi="Arial" w:cs="Arial"/>
          <w:b/>
          <w:color w:val="1F4E79" w:themeColor="accent5" w:themeShade="80"/>
          <w:sz w:val="28"/>
          <w:szCs w:val="28"/>
        </w:rPr>
        <w:t>.01</w:t>
      </w:r>
    </w:p>
    <w:p w14:paraId="4F10E3D2" w14:textId="77777777" w:rsidR="00FE1563" w:rsidRPr="00242BD5" w:rsidRDefault="00FE1563">
      <w:pPr>
        <w:pStyle w:val="Paragraphedeliste"/>
        <w:ind w:left="0"/>
        <w:rPr>
          <w:rFonts w:cstheme="minorHAnsi"/>
          <w:lang w:val="fr-BE"/>
        </w:rPr>
      </w:pPr>
    </w:p>
    <w:p w14:paraId="5600DE7B" w14:textId="77777777" w:rsidR="00FE1563" w:rsidRPr="00242BD5" w:rsidRDefault="00FE1563">
      <w:pPr>
        <w:pStyle w:val="Paragraphedeliste"/>
        <w:ind w:left="0"/>
        <w:rPr>
          <w:rFonts w:cstheme="minorHAnsi"/>
          <w:lang w:val="fr-BE"/>
        </w:rPr>
      </w:pPr>
    </w:p>
    <w:p w14:paraId="7A6403CD" w14:textId="77777777" w:rsidR="00FE1563" w:rsidRPr="00242BD5" w:rsidRDefault="00FE1563">
      <w:pPr>
        <w:pStyle w:val="Paragraphedeliste"/>
        <w:ind w:left="0"/>
        <w:rPr>
          <w:rFonts w:cstheme="minorHAnsi"/>
          <w:lang w:val="fr-BE"/>
        </w:rPr>
      </w:pPr>
    </w:p>
    <w:p w14:paraId="69F2B79F" w14:textId="77777777" w:rsidR="00FE1563" w:rsidRPr="00242BD5" w:rsidRDefault="00FE1563">
      <w:pPr>
        <w:pStyle w:val="Paragraphedeliste"/>
        <w:ind w:left="0"/>
        <w:rPr>
          <w:rFonts w:cstheme="minorHAnsi"/>
          <w:lang w:val="fr-BE"/>
        </w:rPr>
      </w:pPr>
    </w:p>
    <w:p w14:paraId="1F7B3B2F" w14:textId="77777777" w:rsidR="00FE1563" w:rsidRPr="00242BD5" w:rsidRDefault="00FE1563">
      <w:pPr>
        <w:jc w:val="both"/>
        <w:rPr>
          <w:rFonts w:ascii="Arial" w:eastAsia="Calibri" w:hAnsi="Arial" w:cs="Arial"/>
        </w:rPr>
      </w:pPr>
    </w:p>
    <w:p w14:paraId="559A4D8B" w14:textId="5563E5E8" w:rsidR="00FE1563" w:rsidRPr="00242BD5" w:rsidRDefault="000359D2">
      <w:pPr>
        <w:jc w:val="both"/>
        <w:rPr>
          <w:rFonts w:ascii="Arial" w:eastAsia="Calibri" w:hAnsi="Arial" w:cs="Arial"/>
        </w:rPr>
      </w:pPr>
      <w:r w:rsidRPr="00242BD5">
        <w:rPr>
          <w:noProof/>
        </w:rPr>
        <mc:AlternateContent>
          <mc:Choice Requires="wps">
            <w:drawing>
              <wp:inline distT="0" distB="0" distL="0" distR="0" wp14:anchorId="3AF8EDFB" wp14:editId="509DEB97">
                <wp:extent cx="6116955" cy="1270"/>
                <wp:effectExtent l="0" t="3810" r="1905" b="4445"/>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6955" cy="1270"/>
                        </a:xfrm>
                        <a:prstGeom prst="rect">
                          <a:avLst/>
                        </a:prstGeom>
                        <a:solidFill>
                          <a:srgbClr val="A0A0A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5623646A" id="Rectangle 2" o:spid="_x0000_s1026" style="width:481.6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" fillcolor="#a0a0a0" stroked="f" strokeweight="0">
                <w10:anchorlock/>
              </v:rect>
            </w:pict>
          </mc:Fallback>
        </mc:AlternateContent>
      </w:r>
    </w:p>
    <w:p w14:paraId="1B9DB4AD" w14:textId="325E34C8" w:rsidR="00FE1563" w:rsidRPr="00242BD5" w:rsidRDefault="0066248F">
      <w:pPr>
        <w:jc w:val="both"/>
        <w:rPr>
          <w:rFonts w:ascii="Arial" w:eastAsia="Calibri" w:hAnsi="Arial" w:cs="Arial"/>
        </w:rPr>
      </w:pPr>
      <w:r w:rsidRPr="00242BD5">
        <w:rPr>
          <w:rFonts w:ascii="Arial" w:eastAsia="Calibri" w:hAnsi="Arial" w:cs="Arial"/>
        </w:rPr>
        <w:t xml:space="preserve">Demandeur du permis : </w:t>
      </w:r>
      <w:r w:rsidR="007D7DAA">
        <w:rPr>
          <w:rFonts w:ascii="Arial" w:eastAsia="Calibri" w:hAnsi="Arial" w:cs="Arial"/>
        </w:rPr>
        <w:t>L</w:t>
      </w:r>
      <w:r w:rsidR="000C75FB">
        <w:rPr>
          <w:rFonts w:ascii="Arial" w:eastAsia="Calibri" w:hAnsi="Arial" w:cs="Arial"/>
        </w:rPr>
        <w:t>uminus</w:t>
      </w:r>
      <w:r w:rsidR="007D7DAA">
        <w:rPr>
          <w:rFonts w:ascii="Arial" w:eastAsia="Calibri" w:hAnsi="Arial" w:cs="Arial"/>
        </w:rPr>
        <w:t xml:space="preserve"> </w:t>
      </w:r>
      <w:r w:rsidR="000C75FB">
        <w:rPr>
          <w:rFonts w:ascii="Arial" w:eastAsia="Calibri" w:hAnsi="Arial" w:cs="Arial"/>
        </w:rPr>
        <w:t>SA</w:t>
      </w:r>
    </w:p>
    <w:p w14:paraId="0C2908E6" w14:textId="77777777" w:rsidR="00FE1563" w:rsidRPr="00242BD5" w:rsidRDefault="0066248F">
      <w:pPr>
        <w:jc w:val="both"/>
        <w:rPr>
          <w:rFonts w:ascii="Arial" w:eastAsia="Calibri" w:hAnsi="Arial" w:cs="Arial"/>
        </w:rPr>
      </w:pPr>
      <w:r w:rsidRPr="00242BD5">
        <w:rPr>
          <w:rFonts w:ascii="Arial" w:eastAsia="Calibri" w:hAnsi="Arial" w:cs="Arial"/>
        </w:rPr>
        <w:t xml:space="preserve">Auteur de l’Etude d’Incidences sur l’environnement : </w:t>
      </w:r>
    </w:p>
    <w:p w14:paraId="1D470DF0" w14:textId="77777777" w:rsidR="00FE1563" w:rsidRPr="00242BD5" w:rsidRDefault="0066248F">
      <w:pPr>
        <w:jc w:val="both"/>
        <w:rPr>
          <w:rFonts w:ascii="Arial" w:eastAsia="Calibri" w:hAnsi="Arial" w:cs="Arial"/>
        </w:rPr>
      </w:pPr>
      <w:r w:rsidRPr="00242BD5">
        <w:rPr>
          <w:rFonts w:ascii="Arial" w:eastAsia="Calibri" w:hAnsi="Arial" w:cs="Arial"/>
        </w:rPr>
        <w:t>CSD Ingénieurs Conseils SA</w:t>
      </w:r>
    </w:p>
    <w:p w14:paraId="49EE745F" w14:textId="77777777" w:rsidR="00FE1563" w:rsidRPr="00242BD5" w:rsidRDefault="0066248F">
      <w:pPr>
        <w:jc w:val="both"/>
        <w:rPr>
          <w:rFonts w:ascii="Arial" w:eastAsia="Calibri" w:hAnsi="Arial" w:cs="Arial"/>
        </w:rPr>
      </w:pPr>
      <w:r w:rsidRPr="00242BD5">
        <w:rPr>
          <w:rFonts w:ascii="Arial" w:eastAsia="Calibri" w:hAnsi="Arial" w:cs="Arial"/>
        </w:rPr>
        <w:t>Avenue Prince de Liège, 72</w:t>
      </w:r>
    </w:p>
    <w:p w14:paraId="5BF34597" w14:textId="77777777" w:rsidR="00FE1563" w:rsidRPr="00242BD5" w:rsidRDefault="0066248F">
      <w:pPr>
        <w:jc w:val="both"/>
        <w:rPr>
          <w:rFonts w:ascii="Arial" w:eastAsia="Calibri" w:hAnsi="Arial" w:cs="Arial"/>
        </w:rPr>
      </w:pPr>
      <w:r w:rsidRPr="00242BD5">
        <w:rPr>
          <w:rFonts w:ascii="Arial" w:eastAsia="Calibri" w:hAnsi="Arial" w:cs="Arial"/>
        </w:rPr>
        <w:t>5100 Namur (Jambes)</w:t>
      </w:r>
    </w:p>
    <w:p w14:paraId="1EC18CF8" w14:textId="77777777" w:rsidR="00FE1563" w:rsidRDefault="00FE1563">
      <w:pPr>
        <w:jc w:val="both"/>
        <w:rPr>
          <w:rFonts w:ascii="Arial" w:eastAsia="Calibri" w:hAnsi="Arial" w:cs="Arial"/>
          <w:highlight w:val="green"/>
        </w:rPr>
      </w:pPr>
    </w:p>
    <w:p w14:paraId="0249DB24" w14:textId="77777777" w:rsidR="00FE1563" w:rsidRDefault="00FE1563">
      <w:pPr>
        <w:jc w:val="both"/>
        <w:rPr>
          <w:rFonts w:ascii="Arial" w:eastAsia="Calibri" w:hAnsi="Arial" w:cs="Arial"/>
          <w:highlight w:val="green"/>
        </w:rPr>
      </w:pPr>
    </w:p>
    <w:p w14:paraId="6668ADC5" w14:textId="6285D392" w:rsidR="00FE1563" w:rsidRPr="00EE76D1" w:rsidRDefault="00A6712F">
      <w:pPr>
        <w:spacing w:line="276" w:lineRule="auto"/>
        <w:jc w:val="both"/>
        <w:rPr>
          <w:i/>
        </w:rPr>
      </w:pPr>
      <w:r>
        <w:rPr>
          <w:i/>
          <w:iCs/>
        </w:rPr>
        <w:t>Ces observations et commentaires concernant l'enquête publique sur la demande de permis unique et sur l’étude d’incidence sur l’environnement ont été réalisés en collaboration avec tous les membres de l’association « Quiétude des Agaises »,</w:t>
      </w:r>
      <w:r w:rsidR="0066248F" w:rsidRPr="00EE76D1">
        <w:rPr>
          <w:i/>
        </w:rPr>
        <w:t>.</w:t>
      </w:r>
    </w:p>
    <w:p w14:paraId="58DF5986" w14:textId="77777777" w:rsidR="00FE1563" w:rsidRPr="00EE76D1" w:rsidRDefault="00FE1563">
      <w:pPr>
        <w:spacing w:line="276" w:lineRule="auto"/>
        <w:jc w:val="both"/>
        <w:rPr>
          <w:i/>
        </w:rPr>
      </w:pPr>
    </w:p>
    <w:p w14:paraId="0B7A5D4C" w14:textId="4312762F" w:rsidR="00FE1563" w:rsidRDefault="00987AB5">
      <w:pPr>
        <w:spacing w:line="276" w:lineRule="auto"/>
        <w:jc w:val="both"/>
        <w:rPr>
          <w:i/>
        </w:rPr>
      </w:pPr>
      <w:r w:rsidRPr="00987AB5">
        <w:rPr>
          <w:i/>
        </w:rPr>
        <w:t>.</w:t>
      </w:r>
    </w:p>
    <w:p w14:paraId="7059EA7F" w14:textId="77777777" w:rsidR="00FE1563" w:rsidRDefault="00FE1563">
      <w:pPr>
        <w:spacing w:line="276" w:lineRule="auto"/>
        <w:jc w:val="both"/>
        <w:rPr>
          <w:i/>
        </w:rPr>
      </w:pPr>
    </w:p>
    <w:p w14:paraId="44860BB0" w14:textId="77777777" w:rsidR="00FE1563" w:rsidRDefault="00FE1563">
      <w:pPr>
        <w:jc w:val="both"/>
        <w:rPr>
          <w:rFonts w:ascii="Arial" w:eastAsia="Calibri" w:hAnsi="Arial" w:cs="Arial"/>
        </w:rPr>
      </w:pPr>
    </w:p>
    <w:p w14:paraId="657B3B06" w14:textId="77777777" w:rsidR="00FE1563" w:rsidRDefault="00FE1563">
      <w:pPr>
        <w:jc w:val="both"/>
        <w:rPr>
          <w:rFonts w:ascii="Arial" w:eastAsia="Calibri" w:hAnsi="Arial" w:cs="Arial"/>
        </w:rPr>
      </w:pPr>
    </w:p>
    <w:p w14:paraId="43943816" w14:textId="77777777" w:rsidR="00FE1563" w:rsidRDefault="00FE1563">
      <w:pPr>
        <w:jc w:val="both"/>
        <w:rPr>
          <w:rFonts w:ascii="Arial" w:eastAsia="Calibri" w:hAnsi="Arial" w:cs="Arial"/>
        </w:rPr>
      </w:pPr>
    </w:p>
    <w:p w14:paraId="283874D7" w14:textId="77777777" w:rsidR="00FE1563" w:rsidRDefault="00FE1563">
      <w:pPr>
        <w:jc w:val="both"/>
        <w:rPr>
          <w:rFonts w:ascii="Arial" w:eastAsia="Calibri" w:hAnsi="Arial" w:cs="Arial"/>
        </w:rPr>
      </w:pPr>
    </w:p>
    <w:p w14:paraId="18E73593" w14:textId="77777777" w:rsidR="00FE1563" w:rsidRDefault="00FE1563">
      <w:pPr>
        <w:jc w:val="both"/>
        <w:rPr>
          <w:rFonts w:ascii="Arial" w:eastAsia="Calibri" w:hAnsi="Arial" w:cs="Arial"/>
        </w:rPr>
      </w:pPr>
    </w:p>
    <w:p w14:paraId="78FEF73B" w14:textId="77777777" w:rsidR="00FE1563" w:rsidRDefault="00FE1563">
      <w:pPr>
        <w:jc w:val="both"/>
        <w:rPr>
          <w:rFonts w:ascii="Arial" w:eastAsia="Calibri" w:hAnsi="Arial" w:cs="Arial"/>
        </w:rPr>
      </w:pPr>
    </w:p>
    <w:p w14:paraId="685F806D" w14:textId="77777777" w:rsidR="00FE1563" w:rsidRDefault="00FE1563">
      <w:pPr>
        <w:jc w:val="both"/>
        <w:rPr>
          <w:rFonts w:ascii="Arial" w:eastAsia="Calibri" w:hAnsi="Arial" w:cs="Arial"/>
        </w:rPr>
      </w:pPr>
    </w:p>
    <w:p w14:paraId="32CEC850" w14:textId="77777777" w:rsidR="00FE1563" w:rsidRDefault="00FE1563">
      <w:pPr>
        <w:jc w:val="both"/>
        <w:rPr>
          <w:rFonts w:ascii="Arial" w:eastAsia="Calibri" w:hAnsi="Arial" w:cs="Arial"/>
        </w:rPr>
      </w:pPr>
    </w:p>
    <w:p w14:paraId="69834F82" w14:textId="27F7252D" w:rsidR="00FE1563" w:rsidRPr="00E93FD8" w:rsidRDefault="00FE1563">
      <w:pPr>
        <w:jc w:val="both"/>
        <w:rPr>
          <w:rFonts w:ascii="Arial" w:eastAsia="Calibri" w:hAnsi="Arial" w:cs="Arial"/>
          <w:i/>
          <w:iCs/>
        </w:rPr>
      </w:pPr>
    </w:p>
    <w:p w14:paraId="6D8E2C1B" w14:textId="77777777" w:rsidR="00FE1563" w:rsidRDefault="00FE1563">
      <w:pPr>
        <w:jc w:val="both"/>
        <w:rPr>
          <w:rFonts w:ascii="Arial" w:eastAsia="Calibri" w:hAnsi="Arial" w:cs="Arial"/>
        </w:rPr>
      </w:pPr>
    </w:p>
    <w:p w14:paraId="023EE7A5" w14:textId="1F4C31D8" w:rsidR="00FE1563" w:rsidRPr="00B0246B" w:rsidRDefault="0066248F">
      <w:pPr>
        <w:jc w:val="both"/>
        <w:rPr>
          <w:rFonts w:ascii="Arial" w:eastAsia="Calibri" w:hAnsi="Arial" w:cs="Arial"/>
        </w:rPr>
      </w:pPr>
      <w:r w:rsidRPr="00B0246B">
        <w:rPr>
          <w:rFonts w:ascii="Arial" w:eastAsia="Calibri" w:hAnsi="Arial" w:cs="Arial"/>
        </w:rPr>
        <w:t>Pour Quiétude des Agaises ASBL</w:t>
      </w:r>
      <w:r w:rsidR="00E6773B" w:rsidRPr="00B0246B">
        <w:rPr>
          <w:rFonts w:ascii="Arial" w:eastAsia="Calibri" w:hAnsi="Arial" w:cs="Arial"/>
        </w:rPr>
        <w:t xml:space="preserve"> en abrégé QdA</w:t>
      </w:r>
      <w:r w:rsidR="00D66FA0">
        <w:rPr>
          <w:rFonts w:ascii="ZWAdobeF" w:eastAsia="Calibri" w:hAnsi="ZWAdobeF" w:cs="ZWAdobeF"/>
          <w:sz w:val="2"/>
          <w:szCs w:val="2"/>
        </w:rPr>
        <w:t>0F</w:t>
      </w:r>
      <w:r w:rsidR="00E6773B" w:rsidRPr="00B0246B">
        <w:rPr>
          <w:rStyle w:val="Appelnotedebasdep"/>
          <w:rFonts w:ascii="Arial" w:eastAsia="Calibri" w:hAnsi="Arial" w:cs="Arial"/>
        </w:rPr>
        <w:footnoteReference w:id="2"/>
      </w:r>
      <w:r w:rsidRPr="00B0246B">
        <w:rPr>
          <w:rFonts w:ascii="Arial" w:eastAsia="Calibri" w:hAnsi="Arial" w:cs="Arial"/>
        </w:rPr>
        <w:t>,</w:t>
      </w:r>
    </w:p>
    <w:p w14:paraId="424964B5" w14:textId="77777777" w:rsidR="00FE1563" w:rsidRPr="00B0246B" w:rsidRDefault="00FE1563">
      <w:pPr>
        <w:jc w:val="both"/>
        <w:rPr>
          <w:rFonts w:ascii="Arial" w:eastAsia="Calibri" w:hAnsi="Arial" w:cs="Arial"/>
        </w:rPr>
      </w:pPr>
    </w:p>
    <w:p w14:paraId="14A93D57" w14:textId="22631045" w:rsidR="00FE1563" w:rsidRPr="00B0246B" w:rsidRDefault="0066248F">
      <w:pPr>
        <w:jc w:val="both"/>
        <w:rPr>
          <w:rFonts w:ascii="Arial" w:eastAsia="Calibri" w:hAnsi="Arial" w:cs="Arial"/>
        </w:rPr>
      </w:pPr>
      <w:r w:rsidRPr="00B0246B">
        <w:rPr>
          <w:rFonts w:ascii="Arial" w:eastAsia="Calibri" w:hAnsi="Arial" w:cs="Arial"/>
        </w:rPr>
        <w:t xml:space="preserve">Rue </w:t>
      </w:r>
      <w:r w:rsidR="00556FC1" w:rsidRPr="00B0246B">
        <w:rPr>
          <w:rFonts w:ascii="Arial" w:eastAsia="Calibri" w:hAnsi="Arial" w:cs="Arial"/>
        </w:rPr>
        <w:t>Lieutenant Général Conreur 1,</w:t>
      </w:r>
    </w:p>
    <w:p w14:paraId="3BA2E4F5" w14:textId="75101F03" w:rsidR="00FE1563" w:rsidRPr="00B0246B" w:rsidRDefault="0066248F">
      <w:pPr>
        <w:jc w:val="both"/>
        <w:rPr>
          <w:rFonts w:ascii="Arial" w:eastAsia="Calibri" w:hAnsi="Arial" w:cs="Arial"/>
        </w:rPr>
      </w:pPr>
      <w:r w:rsidRPr="00B0246B">
        <w:rPr>
          <w:rFonts w:ascii="Arial" w:eastAsia="Calibri" w:hAnsi="Arial" w:cs="Arial"/>
        </w:rPr>
        <w:t>6532 Ragnies (Thuin)</w:t>
      </w:r>
    </w:p>
    <w:p w14:paraId="0682BCE4" w14:textId="77777777" w:rsidR="005B6896" w:rsidRPr="00B0246B" w:rsidRDefault="005B6896">
      <w:pPr>
        <w:jc w:val="both"/>
        <w:rPr>
          <w:rFonts w:ascii="Arial" w:eastAsia="Calibri" w:hAnsi="Arial" w:cs="Arial"/>
        </w:rPr>
      </w:pPr>
    </w:p>
    <w:tbl>
      <w:tblPr>
        <w:tblStyle w:val="Grilledutableau"/>
        <w:tblW w:w="9622" w:type="dxa"/>
        <w:tblLayout w:type="fixed"/>
        <w:tblLook w:val="04A0" w:firstRow="1" w:lastRow="0" w:firstColumn="1" w:lastColumn="0" w:noHBand="0" w:noVBand="1"/>
      </w:tblPr>
      <w:tblGrid>
        <w:gridCol w:w="1603"/>
        <w:gridCol w:w="1604"/>
        <w:gridCol w:w="1604"/>
        <w:gridCol w:w="1603"/>
        <w:gridCol w:w="1604"/>
        <w:gridCol w:w="1604"/>
      </w:tblGrid>
      <w:tr w:rsidR="005B6896" w:rsidRPr="00B0246B" w14:paraId="6EF6EE62" w14:textId="60D2FE95" w:rsidTr="005B6896">
        <w:tc>
          <w:tcPr>
            <w:tcW w:w="1603" w:type="dxa"/>
          </w:tcPr>
          <w:p w14:paraId="7336673D" w14:textId="77777777" w:rsidR="005B6896" w:rsidRPr="00B0246B" w:rsidRDefault="005B6896">
            <w:pPr>
              <w:jc w:val="both"/>
              <w:rPr>
                <w:rFonts w:ascii="Arial" w:eastAsia="Calibri" w:hAnsi="Arial" w:cs="Arial"/>
                <w:sz w:val="20"/>
                <w:szCs w:val="20"/>
              </w:rPr>
            </w:pPr>
            <w:r w:rsidRPr="00B0246B">
              <w:rPr>
                <w:rFonts w:ascii="Arial" w:eastAsia="Calibri" w:hAnsi="Arial" w:cs="Arial"/>
                <w:sz w:val="20"/>
                <w:szCs w:val="20"/>
              </w:rPr>
              <w:t>Pierre Goblet</w:t>
            </w:r>
          </w:p>
        </w:tc>
        <w:tc>
          <w:tcPr>
            <w:tcW w:w="1604" w:type="dxa"/>
          </w:tcPr>
          <w:p w14:paraId="09238001" w14:textId="77777777" w:rsidR="005B6896" w:rsidRPr="00E457DB" w:rsidRDefault="005B6896">
            <w:pPr>
              <w:jc w:val="both"/>
              <w:rPr>
                <w:rFonts w:ascii="Arial" w:eastAsia="Calibri" w:hAnsi="Arial" w:cs="Arial"/>
                <w:color w:val="FFFFFF" w:themeColor="background1"/>
                <w:sz w:val="20"/>
                <w:szCs w:val="20"/>
              </w:rPr>
            </w:pPr>
            <w:r w:rsidRPr="00E457DB">
              <w:rPr>
                <w:rFonts w:ascii="Arial" w:eastAsia="Calibri" w:hAnsi="Arial" w:cs="Arial"/>
                <w:color w:val="FFFFFF" w:themeColor="background1"/>
                <w:sz w:val="20"/>
                <w:szCs w:val="20"/>
              </w:rPr>
              <w:t>Nathalie Vandendriessche</w:t>
            </w:r>
          </w:p>
        </w:tc>
        <w:tc>
          <w:tcPr>
            <w:tcW w:w="1604" w:type="dxa"/>
          </w:tcPr>
          <w:p w14:paraId="31F26F1F" w14:textId="77777777" w:rsidR="005B6896" w:rsidRPr="00E457DB" w:rsidRDefault="005B6896">
            <w:pPr>
              <w:jc w:val="both"/>
              <w:rPr>
                <w:rFonts w:ascii="Arial" w:eastAsia="Calibri" w:hAnsi="Arial" w:cs="Arial"/>
                <w:color w:val="FFFFFF" w:themeColor="background1"/>
                <w:sz w:val="20"/>
                <w:szCs w:val="20"/>
              </w:rPr>
            </w:pPr>
            <w:r w:rsidRPr="00E457DB">
              <w:rPr>
                <w:rFonts w:ascii="Arial" w:eastAsia="Calibri" w:hAnsi="Arial" w:cs="Arial"/>
                <w:color w:val="FFFFFF" w:themeColor="background1"/>
                <w:sz w:val="20"/>
                <w:szCs w:val="20"/>
              </w:rPr>
              <w:t>Fabrice Henry</w:t>
            </w:r>
          </w:p>
        </w:tc>
        <w:tc>
          <w:tcPr>
            <w:tcW w:w="1603" w:type="dxa"/>
          </w:tcPr>
          <w:p w14:paraId="3C9DBA0D" w14:textId="77777777" w:rsidR="005B6896" w:rsidRPr="00CD47DC" w:rsidRDefault="005B6896">
            <w:pPr>
              <w:jc w:val="both"/>
              <w:rPr>
                <w:rFonts w:ascii="Arial" w:eastAsia="Calibri" w:hAnsi="Arial" w:cs="Arial"/>
                <w:color w:val="FFFFFF" w:themeColor="background1"/>
                <w:sz w:val="20"/>
                <w:szCs w:val="20"/>
              </w:rPr>
            </w:pPr>
            <w:r w:rsidRPr="00CD47DC">
              <w:rPr>
                <w:rFonts w:ascii="Arial" w:eastAsia="Calibri" w:hAnsi="Arial" w:cs="Arial"/>
                <w:color w:val="FFFFFF" w:themeColor="background1"/>
                <w:sz w:val="20"/>
                <w:szCs w:val="20"/>
              </w:rPr>
              <w:t>Jean-Louis Boulet</w:t>
            </w:r>
          </w:p>
        </w:tc>
        <w:tc>
          <w:tcPr>
            <w:tcW w:w="1604" w:type="dxa"/>
          </w:tcPr>
          <w:p w14:paraId="09F74AA2" w14:textId="77777777" w:rsidR="005B6896" w:rsidRPr="00EC1EFC" w:rsidRDefault="005B6896">
            <w:pPr>
              <w:jc w:val="both"/>
              <w:rPr>
                <w:rFonts w:ascii="Arial" w:eastAsia="Calibri" w:hAnsi="Arial" w:cs="Arial"/>
                <w:color w:val="FFFFFF" w:themeColor="background1"/>
                <w:sz w:val="20"/>
                <w:szCs w:val="20"/>
              </w:rPr>
            </w:pPr>
            <w:r w:rsidRPr="00EC1EFC">
              <w:rPr>
                <w:rFonts w:ascii="Arial" w:eastAsia="Calibri" w:hAnsi="Arial" w:cs="Arial"/>
                <w:color w:val="FFFFFF" w:themeColor="background1"/>
                <w:sz w:val="20"/>
                <w:szCs w:val="20"/>
              </w:rPr>
              <w:t>Carlo Piussi</w:t>
            </w:r>
          </w:p>
        </w:tc>
        <w:tc>
          <w:tcPr>
            <w:tcW w:w="1604" w:type="dxa"/>
          </w:tcPr>
          <w:p w14:paraId="197D81D5" w14:textId="6AAC74F7" w:rsidR="005B6896" w:rsidRPr="00E457DB" w:rsidRDefault="005B6896">
            <w:pPr>
              <w:jc w:val="both"/>
              <w:rPr>
                <w:rFonts w:ascii="Arial" w:eastAsia="Calibri" w:hAnsi="Arial" w:cs="Arial"/>
                <w:color w:val="FFFFFF" w:themeColor="background1"/>
                <w:sz w:val="20"/>
                <w:szCs w:val="20"/>
              </w:rPr>
            </w:pPr>
            <w:r w:rsidRPr="00E457DB">
              <w:rPr>
                <w:rFonts w:ascii="Arial" w:eastAsia="Calibri" w:hAnsi="Arial" w:cs="Arial"/>
                <w:color w:val="FFFFFF" w:themeColor="background1"/>
                <w:sz w:val="20"/>
                <w:szCs w:val="20"/>
              </w:rPr>
              <w:t>Guy Demanet</w:t>
            </w:r>
          </w:p>
        </w:tc>
      </w:tr>
      <w:tr w:rsidR="005B6896" w:rsidRPr="00B0246B" w14:paraId="61C09481" w14:textId="10AD9F39" w:rsidTr="005B6896">
        <w:tc>
          <w:tcPr>
            <w:tcW w:w="1603" w:type="dxa"/>
          </w:tcPr>
          <w:p w14:paraId="12241506" w14:textId="28B72733" w:rsidR="005B6896" w:rsidRPr="00B0246B" w:rsidRDefault="00D55A3E">
            <w:pPr>
              <w:jc w:val="both"/>
              <w:rPr>
                <w:rFonts w:ascii="Arial" w:eastAsia="Calibri" w:hAnsi="Arial" w:cs="Arial"/>
                <w:sz w:val="20"/>
                <w:szCs w:val="20"/>
              </w:rPr>
            </w:pPr>
            <w:r>
              <w:rPr>
                <w:rFonts w:ascii="Arial" w:eastAsia="Calibri" w:hAnsi="Arial" w:cs="Arial"/>
                <w:sz w:val="20"/>
                <w:szCs w:val="20"/>
              </w:rPr>
              <w:t>Président</w:t>
            </w:r>
          </w:p>
        </w:tc>
        <w:tc>
          <w:tcPr>
            <w:tcW w:w="1604" w:type="dxa"/>
          </w:tcPr>
          <w:p w14:paraId="0D473E8E" w14:textId="0B6D2CC5" w:rsidR="005B6896" w:rsidRPr="00E457DB" w:rsidRDefault="005B6896">
            <w:pPr>
              <w:jc w:val="both"/>
              <w:rPr>
                <w:rFonts w:ascii="Arial" w:eastAsia="Calibri" w:hAnsi="Arial" w:cs="Arial"/>
                <w:color w:val="FFFFFF" w:themeColor="background1"/>
                <w:sz w:val="20"/>
                <w:szCs w:val="20"/>
              </w:rPr>
            </w:pPr>
            <w:r w:rsidRPr="00E457DB">
              <w:rPr>
                <w:rFonts w:ascii="Arial" w:eastAsia="Calibri" w:hAnsi="Arial" w:cs="Arial"/>
                <w:color w:val="FFFFFF" w:themeColor="background1"/>
                <w:sz w:val="20"/>
                <w:szCs w:val="20"/>
              </w:rPr>
              <w:t>Administra</w:t>
            </w:r>
            <w:r w:rsidR="00D55A3E" w:rsidRPr="00E457DB">
              <w:rPr>
                <w:rFonts w:ascii="Arial" w:eastAsia="Calibri" w:hAnsi="Arial" w:cs="Arial"/>
                <w:color w:val="FFFFFF" w:themeColor="background1"/>
                <w:sz w:val="20"/>
                <w:szCs w:val="20"/>
              </w:rPr>
              <w:t>trice - Secrétaire</w:t>
            </w:r>
          </w:p>
        </w:tc>
        <w:tc>
          <w:tcPr>
            <w:tcW w:w="1604" w:type="dxa"/>
          </w:tcPr>
          <w:p w14:paraId="013789FB" w14:textId="77777777" w:rsidR="005B6896" w:rsidRPr="00E457DB" w:rsidRDefault="005B6896">
            <w:pPr>
              <w:jc w:val="both"/>
              <w:rPr>
                <w:rFonts w:ascii="Arial" w:eastAsia="Calibri" w:hAnsi="Arial" w:cs="Arial"/>
                <w:color w:val="FFFFFF" w:themeColor="background1"/>
                <w:sz w:val="20"/>
                <w:szCs w:val="20"/>
              </w:rPr>
            </w:pPr>
            <w:r w:rsidRPr="00E457DB">
              <w:rPr>
                <w:rFonts w:ascii="Arial" w:eastAsia="Calibri" w:hAnsi="Arial" w:cs="Arial"/>
                <w:color w:val="FFFFFF" w:themeColor="background1"/>
                <w:sz w:val="20"/>
                <w:szCs w:val="20"/>
              </w:rPr>
              <w:t>Administrateur</w:t>
            </w:r>
          </w:p>
        </w:tc>
        <w:tc>
          <w:tcPr>
            <w:tcW w:w="1603" w:type="dxa"/>
          </w:tcPr>
          <w:p w14:paraId="4AB52518" w14:textId="77777777" w:rsidR="005B6896" w:rsidRPr="00CD47DC" w:rsidRDefault="005B6896">
            <w:pPr>
              <w:jc w:val="both"/>
              <w:rPr>
                <w:rFonts w:ascii="Arial" w:eastAsia="Calibri" w:hAnsi="Arial" w:cs="Arial"/>
                <w:color w:val="FFFFFF" w:themeColor="background1"/>
                <w:sz w:val="20"/>
                <w:szCs w:val="20"/>
              </w:rPr>
            </w:pPr>
            <w:r w:rsidRPr="00CD47DC">
              <w:rPr>
                <w:rFonts w:ascii="Arial" w:eastAsia="Calibri" w:hAnsi="Arial" w:cs="Arial"/>
                <w:color w:val="FFFFFF" w:themeColor="background1"/>
                <w:sz w:val="20"/>
                <w:szCs w:val="20"/>
              </w:rPr>
              <w:t>Administrateur</w:t>
            </w:r>
          </w:p>
        </w:tc>
        <w:tc>
          <w:tcPr>
            <w:tcW w:w="1604" w:type="dxa"/>
          </w:tcPr>
          <w:p w14:paraId="225CEB6E" w14:textId="4332EF1B" w:rsidR="005B6896" w:rsidRPr="00EC1EFC" w:rsidRDefault="005B6896">
            <w:pPr>
              <w:jc w:val="both"/>
              <w:rPr>
                <w:rFonts w:ascii="Arial" w:eastAsia="Calibri" w:hAnsi="Arial" w:cs="Arial"/>
                <w:color w:val="FFFFFF" w:themeColor="background1"/>
                <w:sz w:val="20"/>
                <w:szCs w:val="20"/>
              </w:rPr>
            </w:pPr>
            <w:r w:rsidRPr="00EC1EFC">
              <w:rPr>
                <w:rFonts w:ascii="Arial" w:eastAsia="Calibri" w:hAnsi="Arial" w:cs="Arial"/>
                <w:color w:val="FFFFFF" w:themeColor="background1"/>
                <w:sz w:val="20"/>
                <w:szCs w:val="20"/>
              </w:rPr>
              <w:t>Administrateur</w:t>
            </w:r>
            <w:r w:rsidR="00D55A3E" w:rsidRPr="00EC1EFC">
              <w:rPr>
                <w:rFonts w:ascii="Arial" w:eastAsia="Calibri" w:hAnsi="Arial" w:cs="Arial"/>
                <w:color w:val="FFFFFF" w:themeColor="background1"/>
                <w:sz w:val="20"/>
                <w:szCs w:val="20"/>
              </w:rPr>
              <w:t xml:space="preserve"> - Trésorier</w:t>
            </w:r>
          </w:p>
        </w:tc>
        <w:tc>
          <w:tcPr>
            <w:tcW w:w="1604" w:type="dxa"/>
          </w:tcPr>
          <w:p w14:paraId="6FC21842" w14:textId="48522506" w:rsidR="005B6896" w:rsidRPr="00E457DB" w:rsidRDefault="005B6896">
            <w:pPr>
              <w:jc w:val="both"/>
              <w:rPr>
                <w:rFonts w:ascii="Arial" w:eastAsia="Calibri" w:hAnsi="Arial" w:cs="Arial"/>
                <w:color w:val="FFFFFF" w:themeColor="background1"/>
                <w:sz w:val="20"/>
                <w:szCs w:val="20"/>
              </w:rPr>
            </w:pPr>
            <w:r w:rsidRPr="00E457DB">
              <w:rPr>
                <w:rFonts w:ascii="Arial" w:eastAsia="Calibri" w:hAnsi="Arial" w:cs="Arial"/>
                <w:color w:val="FFFFFF" w:themeColor="background1"/>
                <w:sz w:val="20"/>
                <w:szCs w:val="20"/>
              </w:rPr>
              <w:t>Administrateur</w:t>
            </w:r>
          </w:p>
        </w:tc>
      </w:tr>
      <w:tr w:rsidR="007761AE" w:rsidRPr="00B0246B" w14:paraId="5D1CBDB1" w14:textId="2B68B11B" w:rsidTr="005219A3">
        <w:trPr>
          <w:trHeight w:val="1818"/>
        </w:trPr>
        <w:tc>
          <w:tcPr>
            <w:tcW w:w="4811" w:type="dxa"/>
            <w:gridSpan w:val="3"/>
          </w:tcPr>
          <w:p w14:paraId="5FACE436" w14:textId="30C4E8F7" w:rsidR="007761AE" w:rsidRPr="004A1F51" w:rsidRDefault="007761AE">
            <w:pPr>
              <w:jc w:val="both"/>
              <w:rPr>
                <w:rFonts w:ascii="Arial" w:eastAsia="Calibri" w:hAnsi="Arial" w:cs="Arial"/>
              </w:rPr>
            </w:pPr>
            <w:r>
              <w:rPr>
                <w:rFonts w:ascii="Arial" w:eastAsia="Calibri" w:hAnsi="Arial" w:cs="Arial"/>
                <w:noProof/>
              </w:rPr>
              <w:drawing>
                <wp:inline distT="0" distB="0" distL="0" distR="0" wp14:anchorId="0D2A2606" wp14:editId="72CDD46D">
                  <wp:extent cx="2917825" cy="494665"/>
                  <wp:effectExtent l="0" t="0" r="0" b="635"/>
                  <wp:docPr id="1822570973" name="Image 1" descr="Une image contenant texte, écriture manuscrite, croquis,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70973" name="Image 1" descr="Une image contenant texte, écriture manuscrite, croquis, Polic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7825" cy="494665"/>
                          </a:xfrm>
                          <a:prstGeom prst="rect">
                            <a:avLst/>
                          </a:prstGeom>
                        </pic:spPr>
                      </pic:pic>
                    </a:graphicData>
                  </a:graphic>
                </wp:inline>
              </w:drawing>
            </w:r>
          </w:p>
        </w:tc>
        <w:tc>
          <w:tcPr>
            <w:tcW w:w="1603" w:type="dxa"/>
          </w:tcPr>
          <w:p w14:paraId="06BBCD07" w14:textId="77777777" w:rsidR="007761AE" w:rsidRPr="00CD47DC" w:rsidRDefault="007761AE">
            <w:pPr>
              <w:jc w:val="both"/>
              <w:rPr>
                <w:rFonts w:ascii="Arial" w:eastAsia="Calibri" w:hAnsi="Arial" w:cs="Arial"/>
                <w:color w:val="FFFFFF" w:themeColor="background1"/>
              </w:rPr>
            </w:pPr>
          </w:p>
        </w:tc>
        <w:tc>
          <w:tcPr>
            <w:tcW w:w="1604" w:type="dxa"/>
          </w:tcPr>
          <w:p w14:paraId="6DB53E1D" w14:textId="77777777" w:rsidR="007761AE" w:rsidRPr="00EC1EFC" w:rsidRDefault="007761AE">
            <w:pPr>
              <w:jc w:val="both"/>
              <w:rPr>
                <w:rFonts w:ascii="Arial" w:eastAsia="Calibri" w:hAnsi="Arial" w:cs="Arial"/>
                <w:color w:val="FFFFFF" w:themeColor="background1"/>
              </w:rPr>
            </w:pPr>
          </w:p>
        </w:tc>
        <w:tc>
          <w:tcPr>
            <w:tcW w:w="1604" w:type="dxa"/>
          </w:tcPr>
          <w:p w14:paraId="6A5F3425" w14:textId="77777777" w:rsidR="007761AE" w:rsidRPr="004A1F51" w:rsidRDefault="007761AE">
            <w:pPr>
              <w:jc w:val="both"/>
              <w:rPr>
                <w:rFonts w:ascii="Arial" w:eastAsia="Calibri" w:hAnsi="Arial" w:cs="Arial"/>
              </w:rPr>
            </w:pPr>
          </w:p>
        </w:tc>
      </w:tr>
    </w:tbl>
    <w:p w14:paraId="32A62384" w14:textId="77777777" w:rsidR="00FE1563" w:rsidRPr="00B0246B" w:rsidRDefault="00FE1563">
      <w:pPr>
        <w:jc w:val="both"/>
        <w:rPr>
          <w:rFonts w:ascii="Arial" w:eastAsia="Calibri" w:hAnsi="Arial" w:cs="Arial"/>
        </w:rPr>
      </w:pPr>
    </w:p>
    <w:p w14:paraId="2AAD4E3B" w14:textId="2FC06E24" w:rsidR="00FE1563" w:rsidRDefault="0066248F">
      <w:pPr>
        <w:jc w:val="both"/>
        <w:rPr>
          <w:rFonts w:ascii="Arial" w:eastAsia="Calibri" w:hAnsi="Arial" w:cs="Arial"/>
        </w:rPr>
      </w:pPr>
      <w:r w:rsidRPr="00B0246B">
        <w:rPr>
          <w:rFonts w:ascii="Arial" w:eastAsia="Calibri" w:hAnsi="Arial" w:cs="Arial"/>
        </w:rPr>
        <w:t xml:space="preserve">Date : </w:t>
      </w:r>
      <w:r w:rsidRPr="00B0246B">
        <w:rPr>
          <w:rFonts w:ascii="Arial" w:eastAsia="Calibri" w:hAnsi="Arial" w:cs="Arial"/>
        </w:rPr>
        <w:tab/>
      </w:r>
      <w:r w:rsidR="008926F9">
        <w:rPr>
          <w:rFonts w:ascii="Arial" w:eastAsia="Calibri" w:hAnsi="Arial" w:cs="Arial"/>
        </w:rPr>
        <w:t>13</w:t>
      </w:r>
      <w:r w:rsidRPr="00B0246B">
        <w:rPr>
          <w:rFonts w:ascii="Arial" w:eastAsia="Calibri" w:hAnsi="Arial" w:cs="Arial"/>
        </w:rPr>
        <w:t>/</w:t>
      </w:r>
      <w:r w:rsidR="008E66B2" w:rsidRPr="00B0246B">
        <w:rPr>
          <w:rFonts w:ascii="Arial" w:eastAsia="Calibri" w:hAnsi="Arial" w:cs="Arial"/>
        </w:rPr>
        <w:t>0</w:t>
      </w:r>
      <w:r w:rsidR="008926F9">
        <w:rPr>
          <w:rFonts w:ascii="Arial" w:eastAsia="Calibri" w:hAnsi="Arial" w:cs="Arial"/>
        </w:rPr>
        <w:t>5</w:t>
      </w:r>
      <w:r w:rsidRPr="00B0246B">
        <w:rPr>
          <w:rFonts w:ascii="Arial" w:eastAsia="Calibri" w:hAnsi="Arial" w:cs="Arial"/>
        </w:rPr>
        <w:t>/202</w:t>
      </w:r>
      <w:r w:rsidR="008926F9">
        <w:rPr>
          <w:rFonts w:ascii="Arial" w:eastAsia="Calibri" w:hAnsi="Arial" w:cs="Arial"/>
        </w:rPr>
        <w:t>5</w:t>
      </w:r>
    </w:p>
    <w:p w14:paraId="559EE7A7" w14:textId="77777777" w:rsidR="00FE1563" w:rsidRDefault="00FE1563">
      <w:pPr>
        <w:jc w:val="both"/>
        <w:rPr>
          <w:rFonts w:ascii="Arial" w:eastAsia="Calibri" w:hAnsi="Arial" w:cs="Arial"/>
        </w:rPr>
      </w:pPr>
    </w:p>
    <w:p w14:paraId="4C29D0AD" w14:textId="77777777" w:rsidR="00FE1563" w:rsidRDefault="0066248F">
      <w:pPr>
        <w:jc w:val="both"/>
        <w:rPr>
          <w:rStyle w:val="Accentuation"/>
          <w:rFonts w:ascii="Arial" w:eastAsia="Calibri" w:hAnsi="Arial" w:cs="Arial"/>
          <w:b w:val="0"/>
          <w:i w:val="0"/>
          <w:iCs w:val="0"/>
          <w:u w:val="none"/>
        </w:rPr>
      </w:pPr>
      <w:r>
        <w:rPr>
          <w:rFonts w:ascii="Arial" w:eastAsia="Calibri" w:hAnsi="Arial" w:cs="Arial"/>
        </w:rPr>
        <w:tab/>
      </w:r>
      <w:r>
        <w:rPr>
          <w:rFonts w:ascii="Arial" w:eastAsia="Calibri" w:hAnsi="Arial" w:cs="Arial"/>
        </w:rPr>
        <w:tab/>
      </w:r>
    </w:p>
    <w:p w14:paraId="4E94624A" w14:textId="77777777" w:rsidR="001378D8" w:rsidRDefault="001378D8">
      <w:pPr>
        <w:rPr>
          <w:rFonts w:ascii="Arial" w:eastAsia="Calibri" w:hAnsi="Arial" w:cs="Arial"/>
        </w:rPr>
      </w:pPr>
      <w:r>
        <w:rPr>
          <w:rFonts w:ascii="Arial" w:eastAsia="Calibri" w:hAnsi="Arial" w:cs="Arial"/>
        </w:rPr>
        <w:br w:type="page"/>
      </w:r>
    </w:p>
    <w:p w14:paraId="16DCDA67" w14:textId="77777777" w:rsidR="00FE1563" w:rsidRDefault="00FE1563">
      <w:pPr>
        <w:jc w:val="both"/>
        <w:rPr>
          <w:rFonts w:ascii="Arial" w:eastAsia="Calibri" w:hAnsi="Arial" w:cs="Arial"/>
        </w:rPr>
      </w:pPr>
    </w:p>
    <w:p w14:paraId="31B36348" w14:textId="77777777" w:rsidR="00FE1563" w:rsidRDefault="0066248F">
      <w:pPr>
        <w:jc w:val="both"/>
        <w:rPr>
          <w:rFonts w:ascii="Arial" w:hAnsi="Arial"/>
          <w:sz w:val="32"/>
          <w:szCs w:val="32"/>
        </w:rPr>
      </w:pPr>
      <w:r>
        <w:rPr>
          <w:rFonts w:ascii="Arial" w:eastAsia="Calibri" w:hAnsi="Arial" w:cs="Arial"/>
          <w:b/>
          <w:color w:val="4472C4" w:themeColor="accent1"/>
          <w:sz w:val="32"/>
          <w:szCs w:val="32"/>
        </w:rPr>
        <w:t>TABLE DES MATIERES</w:t>
      </w:r>
    </w:p>
    <w:sdt>
      <w:sdtPr>
        <w:rPr>
          <w:rFonts w:asciiTheme="minorHAnsi" w:hAnsiTheme="minorHAnsi" w:cstheme="minorBidi"/>
          <w:b w:val="0"/>
          <w:bCs w:val="0"/>
          <w:caps w:val="0"/>
          <w:sz w:val="20"/>
          <w:szCs w:val="20"/>
        </w:rPr>
        <w:id w:val="-1919322059"/>
        <w:docPartObj>
          <w:docPartGallery w:val="Table of Contents"/>
          <w:docPartUnique/>
        </w:docPartObj>
      </w:sdtPr>
      <w:sdtContent>
        <w:p w14:paraId="7CA10874" w14:textId="6DFF9404" w:rsidR="00DC5E06" w:rsidRDefault="0066248F">
          <w:pPr>
            <w:pStyle w:val="TM1"/>
            <w:tabs>
              <w:tab w:val="right" w:pos="9628"/>
            </w:tabs>
            <w:rPr>
              <w:rFonts w:asciiTheme="minorHAnsi" w:eastAsiaTheme="minorEastAsia" w:hAnsiTheme="minorHAnsi" w:cstheme="minorBidi"/>
              <w:b w:val="0"/>
              <w:bCs w:val="0"/>
              <w:caps w:val="0"/>
              <w:noProof/>
              <w:kern w:val="2"/>
              <w:lang w:val="en-GB" w:eastAsia="en-GB"/>
              <w14:ligatures w14:val="standardContextual"/>
            </w:rPr>
          </w:pPr>
          <w:r>
            <w:fldChar w:fldCharType="begin"/>
          </w:r>
          <w:r>
            <w:rPr>
              <w:rStyle w:val="Sautdindex"/>
              <w:webHidden/>
            </w:rPr>
            <w:instrText>TOC \z \o "1-6" \u \h</w:instrText>
          </w:r>
          <w:r>
            <w:rPr>
              <w:rStyle w:val="Sautdindex"/>
            </w:rPr>
            <w:fldChar w:fldCharType="separate"/>
          </w:r>
          <w:hyperlink w:anchor="_Toc198068736" w:history="1">
            <w:r w:rsidR="00DC5E06" w:rsidRPr="00176AB0">
              <w:rPr>
                <w:rStyle w:val="Lienhypertexte"/>
                <w:noProof/>
              </w:rPr>
              <w:t>I. INTRODUCTION GENERALE</w:t>
            </w:r>
            <w:r w:rsidR="00DC5E06">
              <w:rPr>
                <w:noProof/>
                <w:webHidden/>
              </w:rPr>
              <w:tab/>
            </w:r>
            <w:r w:rsidR="00DC5E06">
              <w:rPr>
                <w:noProof/>
                <w:webHidden/>
              </w:rPr>
              <w:fldChar w:fldCharType="begin"/>
            </w:r>
            <w:r w:rsidR="00DC5E06">
              <w:rPr>
                <w:noProof/>
                <w:webHidden/>
              </w:rPr>
              <w:instrText xml:space="preserve"> PAGEREF _Toc198068736 \h </w:instrText>
            </w:r>
            <w:r w:rsidR="00DC5E06">
              <w:rPr>
                <w:noProof/>
                <w:webHidden/>
              </w:rPr>
            </w:r>
            <w:r w:rsidR="00DC5E06">
              <w:rPr>
                <w:noProof/>
                <w:webHidden/>
              </w:rPr>
              <w:fldChar w:fldCharType="separate"/>
            </w:r>
            <w:r w:rsidR="003D129F">
              <w:rPr>
                <w:noProof/>
                <w:webHidden/>
              </w:rPr>
              <w:t>3</w:t>
            </w:r>
            <w:r w:rsidR="00DC5E06">
              <w:rPr>
                <w:noProof/>
                <w:webHidden/>
              </w:rPr>
              <w:fldChar w:fldCharType="end"/>
            </w:r>
          </w:hyperlink>
        </w:p>
        <w:p w14:paraId="48CE37C3" w14:textId="6D852A28" w:rsidR="00DC5E06" w:rsidRDefault="00DC5E06">
          <w:pPr>
            <w:pStyle w:val="TM1"/>
            <w:tabs>
              <w:tab w:val="right" w:pos="9628"/>
            </w:tabs>
            <w:rPr>
              <w:rFonts w:asciiTheme="minorHAnsi" w:eastAsiaTheme="minorEastAsia" w:hAnsiTheme="minorHAnsi" w:cstheme="minorBidi"/>
              <w:b w:val="0"/>
              <w:bCs w:val="0"/>
              <w:caps w:val="0"/>
              <w:noProof/>
              <w:kern w:val="2"/>
              <w:lang w:val="en-GB" w:eastAsia="en-GB"/>
              <w14:ligatures w14:val="standardContextual"/>
            </w:rPr>
          </w:pPr>
          <w:hyperlink w:anchor="_Toc198068737" w:history="1">
            <w:r w:rsidRPr="00176AB0">
              <w:rPr>
                <w:rStyle w:val="Lienhypertexte"/>
                <w:noProof/>
              </w:rPr>
              <w:t>II. DOSSIER DE DEMANDE DE PERMIS UNIQUE</w:t>
            </w:r>
            <w:r>
              <w:rPr>
                <w:noProof/>
                <w:webHidden/>
              </w:rPr>
              <w:tab/>
            </w:r>
            <w:r>
              <w:rPr>
                <w:noProof/>
                <w:webHidden/>
              </w:rPr>
              <w:fldChar w:fldCharType="begin"/>
            </w:r>
            <w:r>
              <w:rPr>
                <w:noProof/>
                <w:webHidden/>
              </w:rPr>
              <w:instrText xml:space="preserve"> PAGEREF _Toc198068737 \h </w:instrText>
            </w:r>
            <w:r>
              <w:rPr>
                <w:noProof/>
                <w:webHidden/>
              </w:rPr>
            </w:r>
            <w:r>
              <w:rPr>
                <w:noProof/>
                <w:webHidden/>
              </w:rPr>
              <w:fldChar w:fldCharType="separate"/>
            </w:r>
            <w:r w:rsidR="003D129F">
              <w:rPr>
                <w:noProof/>
                <w:webHidden/>
              </w:rPr>
              <w:t>5</w:t>
            </w:r>
            <w:r>
              <w:rPr>
                <w:noProof/>
                <w:webHidden/>
              </w:rPr>
              <w:fldChar w:fldCharType="end"/>
            </w:r>
          </w:hyperlink>
        </w:p>
        <w:p w14:paraId="28242EF5" w14:textId="667E6791" w:rsidR="00DC5E06" w:rsidRDefault="00DC5E06">
          <w:pPr>
            <w:pStyle w:val="TM1"/>
            <w:tabs>
              <w:tab w:val="right" w:pos="9628"/>
            </w:tabs>
            <w:rPr>
              <w:rFonts w:asciiTheme="minorHAnsi" w:eastAsiaTheme="minorEastAsia" w:hAnsiTheme="minorHAnsi" w:cstheme="minorBidi"/>
              <w:b w:val="0"/>
              <w:bCs w:val="0"/>
              <w:caps w:val="0"/>
              <w:noProof/>
              <w:kern w:val="2"/>
              <w:lang w:val="en-GB" w:eastAsia="en-GB"/>
              <w14:ligatures w14:val="standardContextual"/>
            </w:rPr>
          </w:pPr>
          <w:hyperlink w:anchor="_Toc198068739" w:history="1">
            <w:r w:rsidRPr="00176AB0">
              <w:rPr>
                <w:rStyle w:val="Lienhypertexte"/>
                <w:noProof/>
              </w:rPr>
              <w:t>III. EVALUATION ENVIRONNEMENTALE DU PROJET : énergie et climat de l’EIE</w:t>
            </w:r>
            <w:r>
              <w:rPr>
                <w:noProof/>
                <w:webHidden/>
              </w:rPr>
              <w:tab/>
            </w:r>
            <w:r>
              <w:rPr>
                <w:noProof/>
                <w:webHidden/>
              </w:rPr>
              <w:fldChar w:fldCharType="begin"/>
            </w:r>
            <w:r>
              <w:rPr>
                <w:noProof/>
                <w:webHidden/>
              </w:rPr>
              <w:instrText xml:space="preserve"> PAGEREF _Toc198068739 \h </w:instrText>
            </w:r>
            <w:r>
              <w:rPr>
                <w:noProof/>
                <w:webHidden/>
              </w:rPr>
            </w:r>
            <w:r>
              <w:rPr>
                <w:noProof/>
                <w:webHidden/>
              </w:rPr>
              <w:fldChar w:fldCharType="separate"/>
            </w:r>
            <w:r w:rsidR="003D129F">
              <w:rPr>
                <w:noProof/>
                <w:webHidden/>
              </w:rPr>
              <w:t>6</w:t>
            </w:r>
            <w:r>
              <w:rPr>
                <w:noProof/>
                <w:webHidden/>
              </w:rPr>
              <w:fldChar w:fldCharType="end"/>
            </w:r>
          </w:hyperlink>
        </w:p>
        <w:p w14:paraId="0F2A26ED" w14:textId="3EF4C57A" w:rsidR="00DC5E06" w:rsidRDefault="00DC5E06">
          <w:pPr>
            <w:pStyle w:val="TM1"/>
            <w:tabs>
              <w:tab w:val="right" w:pos="9628"/>
            </w:tabs>
            <w:rPr>
              <w:rFonts w:asciiTheme="minorHAnsi" w:eastAsiaTheme="minorEastAsia" w:hAnsiTheme="minorHAnsi" w:cstheme="minorBidi"/>
              <w:b w:val="0"/>
              <w:bCs w:val="0"/>
              <w:caps w:val="0"/>
              <w:noProof/>
              <w:kern w:val="2"/>
              <w:lang w:val="en-GB" w:eastAsia="en-GB"/>
              <w14:ligatures w14:val="standardContextual"/>
            </w:rPr>
          </w:pPr>
          <w:hyperlink w:anchor="_Toc198068740" w:history="1">
            <w:r w:rsidRPr="00176AB0">
              <w:rPr>
                <w:rStyle w:val="Lienhypertexte"/>
                <w:noProof/>
              </w:rPr>
              <w:t>IV. OBSERVATIONS ET REMARQUES DE NOS MEMBRES</w:t>
            </w:r>
            <w:r>
              <w:rPr>
                <w:noProof/>
                <w:webHidden/>
              </w:rPr>
              <w:tab/>
            </w:r>
            <w:r>
              <w:rPr>
                <w:noProof/>
                <w:webHidden/>
              </w:rPr>
              <w:fldChar w:fldCharType="begin"/>
            </w:r>
            <w:r>
              <w:rPr>
                <w:noProof/>
                <w:webHidden/>
              </w:rPr>
              <w:instrText xml:space="preserve"> PAGEREF _Toc198068740 \h </w:instrText>
            </w:r>
            <w:r>
              <w:rPr>
                <w:noProof/>
                <w:webHidden/>
              </w:rPr>
            </w:r>
            <w:r>
              <w:rPr>
                <w:noProof/>
                <w:webHidden/>
              </w:rPr>
              <w:fldChar w:fldCharType="separate"/>
            </w:r>
            <w:r w:rsidR="003D129F">
              <w:rPr>
                <w:noProof/>
                <w:webHidden/>
              </w:rPr>
              <w:t>7</w:t>
            </w:r>
            <w:r>
              <w:rPr>
                <w:noProof/>
                <w:webHidden/>
              </w:rPr>
              <w:fldChar w:fldCharType="end"/>
            </w:r>
          </w:hyperlink>
        </w:p>
        <w:p w14:paraId="5F24153B" w14:textId="31AC6D7A" w:rsidR="00DC5E06" w:rsidRDefault="00DC5E06">
          <w:pPr>
            <w:pStyle w:val="TM1"/>
            <w:tabs>
              <w:tab w:val="right" w:pos="9628"/>
            </w:tabs>
            <w:rPr>
              <w:rFonts w:asciiTheme="minorHAnsi" w:eastAsiaTheme="minorEastAsia" w:hAnsiTheme="minorHAnsi" w:cstheme="minorBidi"/>
              <w:b w:val="0"/>
              <w:bCs w:val="0"/>
              <w:caps w:val="0"/>
              <w:noProof/>
              <w:kern w:val="2"/>
              <w:lang w:val="en-GB" w:eastAsia="en-GB"/>
              <w14:ligatures w14:val="standardContextual"/>
            </w:rPr>
          </w:pPr>
          <w:hyperlink w:anchor="_Toc198068741" w:history="1">
            <w:r w:rsidRPr="00176AB0">
              <w:rPr>
                <w:rStyle w:val="Lienhypertexte"/>
                <w:noProof/>
              </w:rPr>
              <w:t>V. ANNEXES</w:t>
            </w:r>
            <w:r>
              <w:rPr>
                <w:noProof/>
                <w:webHidden/>
              </w:rPr>
              <w:tab/>
            </w:r>
            <w:r>
              <w:rPr>
                <w:noProof/>
                <w:webHidden/>
              </w:rPr>
              <w:fldChar w:fldCharType="begin"/>
            </w:r>
            <w:r>
              <w:rPr>
                <w:noProof/>
                <w:webHidden/>
              </w:rPr>
              <w:instrText xml:space="preserve"> PAGEREF _Toc198068741 \h </w:instrText>
            </w:r>
            <w:r>
              <w:rPr>
                <w:noProof/>
                <w:webHidden/>
              </w:rPr>
            </w:r>
            <w:r>
              <w:rPr>
                <w:noProof/>
                <w:webHidden/>
              </w:rPr>
              <w:fldChar w:fldCharType="separate"/>
            </w:r>
            <w:r w:rsidR="003D129F">
              <w:rPr>
                <w:noProof/>
                <w:webHidden/>
              </w:rPr>
              <w:t>8</w:t>
            </w:r>
            <w:r>
              <w:rPr>
                <w:noProof/>
                <w:webHidden/>
              </w:rPr>
              <w:fldChar w:fldCharType="end"/>
            </w:r>
          </w:hyperlink>
        </w:p>
        <w:p w14:paraId="1ECE95B4" w14:textId="064F6F0D" w:rsidR="00FE1563" w:rsidRDefault="0066248F">
          <w:pPr>
            <w:pStyle w:val="TM3"/>
            <w:tabs>
              <w:tab w:val="right" w:pos="9622"/>
            </w:tabs>
            <w:rPr>
              <w:rFonts w:eastAsiaTheme="minorEastAsia" w:cstheme="minorBidi"/>
              <w:sz w:val="24"/>
              <w:szCs w:val="24"/>
            </w:rPr>
          </w:pPr>
          <w:r>
            <w:rPr>
              <w:rStyle w:val="Sautdindex"/>
            </w:rPr>
            <w:fldChar w:fldCharType="end"/>
          </w:r>
        </w:p>
      </w:sdtContent>
    </w:sdt>
    <w:p w14:paraId="7651DC66" w14:textId="77777777" w:rsidR="00FE1563" w:rsidRDefault="00FE1563">
      <w:pPr>
        <w:jc w:val="both"/>
        <w:rPr>
          <w:rFonts w:ascii="Arial" w:eastAsia="Calibri" w:hAnsi="Arial" w:cs="Arial"/>
          <w:b/>
          <w:color w:val="4472C4" w:themeColor="accent1"/>
          <w:sz w:val="32"/>
          <w:szCs w:val="32"/>
        </w:rPr>
      </w:pPr>
    </w:p>
    <w:p w14:paraId="1B312381" w14:textId="77777777" w:rsidR="00FE1563" w:rsidRDefault="0066248F">
      <w:pPr>
        <w:pStyle w:val="Titre1"/>
        <w:spacing w:line="276" w:lineRule="auto"/>
        <w:rPr>
          <w:rStyle w:val="Titredulivre"/>
          <w:rFonts w:cs="Times New Roman"/>
          <w:b/>
          <w:bCs w:val="0"/>
          <w:smallCaps w:val="0"/>
          <w:spacing w:val="0"/>
        </w:rPr>
      </w:pPr>
      <w:bookmarkStart w:id="16" w:name="_Toc536392764"/>
      <w:bookmarkStart w:id="17" w:name="_Toc198068736"/>
      <w:r>
        <w:rPr>
          <w:rStyle w:val="Titredulivre"/>
          <w:rFonts w:cs="Times New Roman"/>
          <w:b/>
          <w:bCs w:val="0"/>
          <w:smallCaps w:val="0"/>
          <w:spacing w:val="0"/>
        </w:rPr>
        <w:t>I. INTRODUCTION GENERALE</w:t>
      </w:r>
      <w:bookmarkEnd w:id="16"/>
      <w:bookmarkEnd w:id="17"/>
      <w:r>
        <w:rPr>
          <w:rStyle w:val="Titredulivre"/>
          <w:rFonts w:cs="Times New Roman"/>
          <w:b/>
          <w:bCs w:val="0"/>
          <w:smallCaps w:val="0"/>
          <w:spacing w:val="0"/>
        </w:rPr>
        <w:t xml:space="preserve"> </w:t>
      </w:r>
    </w:p>
    <w:p w14:paraId="472BBBE4" w14:textId="77777777" w:rsidR="00FE1563" w:rsidRDefault="00FE1563">
      <w:pPr>
        <w:pStyle w:val="Paragraphedeliste"/>
        <w:spacing w:line="276" w:lineRule="auto"/>
        <w:ind w:left="0"/>
        <w:rPr>
          <w:rFonts w:ascii="Times New Roman" w:hAnsi="Times New Roman" w:cs="Times New Roman"/>
          <w:lang w:val="fr-BE"/>
        </w:rPr>
      </w:pPr>
    </w:p>
    <w:p w14:paraId="73D40439" w14:textId="32F3024F" w:rsidR="00FE1563" w:rsidRPr="00B66F0F" w:rsidRDefault="0066248F">
      <w:pPr>
        <w:spacing w:line="276" w:lineRule="auto"/>
        <w:jc w:val="both"/>
      </w:pPr>
      <w:r w:rsidRPr="00B66F0F">
        <w:t xml:space="preserve">Ces « observations et commentaires concernant l'enquête publique » se veulent une contribution citoyenne à l’analyse de l’étude d’incidence sur l’environnement du projet éolien de </w:t>
      </w:r>
      <w:r w:rsidR="00F82B9D">
        <w:t>Luminus SA</w:t>
      </w:r>
      <w:r w:rsidRPr="00B66F0F">
        <w:t xml:space="preserve"> </w:t>
      </w:r>
      <w:r w:rsidR="000F36EE">
        <w:t>e</w:t>
      </w:r>
      <w:r w:rsidR="000F36EE" w:rsidRPr="000F36EE">
        <w:t>n vue d’obtenir un permis unique relatif à la construction et l’exploitation d’un parc de 11 éoliennes de puissance maximale totale de 68,42 MW et d’une hauteur de maximum 250m, d’une sous-station électrique, de chemins d’accès et aires de maintenance, et la pose d’un câblage électrique intra-parc sur le territoire des communes de Thuin et de Ham-sur</w:t>
      </w:r>
      <w:r w:rsidR="006D3526">
        <w:t>-</w:t>
      </w:r>
      <w:r w:rsidR="000F36EE" w:rsidRPr="000F36EE">
        <w:t>Heure-Nalinnes</w:t>
      </w:r>
      <w:r w:rsidRPr="00B66F0F">
        <w:t>.</w:t>
      </w:r>
    </w:p>
    <w:p w14:paraId="27B2FC37" w14:textId="77777777" w:rsidR="00FE1563" w:rsidRPr="00B66F0F" w:rsidRDefault="0066248F">
      <w:pPr>
        <w:pStyle w:val="NormalWeb"/>
        <w:spacing w:before="280" w:after="280" w:line="276" w:lineRule="auto"/>
      </w:pPr>
      <w:r w:rsidRPr="00B66F0F">
        <w:rPr>
          <w:rFonts w:eastAsiaTheme="minorHAnsi"/>
          <w:b/>
          <w:color w:val="000000"/>
          <w:lang w:eastAsia="en-US"/>
        </w:rPr>
        <w:t>Le Cadre de Référence éolien 2013</w:t>
      </w:r>
      <w:r w:rsidRPr="00B66F0F">
        <w:rPr>
          <w:rFonts w:eastAsiaTheme="minorHAnsi"/>
          <w:color w:val="000000"/>
          <w:lang w:eastAsia="en-US"/>
        </w:rPr>
        <w:t xml:space="preserve"> indique,</w:t>
      </w:r>
      <w:r w:rsidRPr="00B66F0F">
        <w:t xml:space="preserve"> page 3-4 : « </w:t>
      </w:r>
      <w:r w:rsidRPr="00B66F0F">
        <w:rPr>
          <w:i/>
        </w:rPr>
        <w:t xml:space="preserve">Toutefois, il est important de prendre en considération une série de contraintes stratégiques telles que (…)  </w:t>
      </w:r>
      <w:r w:rsidRPr="00B66F0F">
        <w:rPr>
          <w:i/>
          <w:u w:val="single"/>
        </w:rPr>
        <w:t>le maintien d’un cadre de vie de qualité́, la protection de paysages remarquables, le principe de précaution par rapport aux espèces protégées au sens des directives européennes</w:t>
      </w:r>
      <w:r w:rsidRPr="00B66F0F">
        <w:rPr>
          <w:i/>
        </w:rPr>
        <w:t>.</w:t>
      </w:r>
      <w:r w:rsidRPr="00B66F0F">
        <w:t xml:space="preserve"> » </w:t>
      </w:r>
    </w:p>
    <w:p w14:paraId="1882870D" w14:textId="14B6D4F9" w:rsidR="00FE1563" w:rsidRPr="00B66F0F" w:rsidRDefault="0066248F">
      <w:pPr>
        <w:spacing w:line="276" w:lineRule="auto"/>
        <w:jc w:val="both"/>
      </w:pPr>
      <w:r w:rsidRPr="00B66F0F">
        <w:t xml:space="preserve">Ainsi, bien que consciente de l’urgence climatique et favorable aux énergies renouvelables respectueuses de l'environnement, de la biodiversité et du bien-être de la population,  </w:t>
      </w:r>
      <w:r w:rsidRPr="00B66F0F">
        <w:rPr>
          <w:b/>
        </w:rPr>
        <w:t xml:space="preserve">nous nous opposons au projet de </w:t>
      </w:r>
      <w:r w:rsidR="000C4513">
        <w:rPr>
          <w:b/>
        </w:rPr>
        <w:t xml:space="preserve">Luminus SA </w:t>
      </w:r>
      <w:r w:rsidRPr="00B66F0F">
        <w:rPr>
          <w:b/>
        </w:rPr>
        <w:t xml:space="preserve">car nous estimons que le site choisi, la plaine de </w:t>
      </w:r>
      <w:r w:rsidR="000C4513">
        <w:rPr>
          <w:b/>
        </w:rPr>
        <w:t>Florinchamps</w:t>
      </w:r>
      <w:r w:rsidRPr="00B66F0F">
        <w:rPr>
          <w:b/>
        </w:rPr>
        <w:t>, n’est pas un endroit adéquat</w:t>
      </w:r>
      <w:r w:rsidRPr="00B66F0F">
        <w:t xml:space="preserve"> pour ce type de projet car il comporte </w:t>
      </w:r>
      <w:r w:rsidRPr="00B66F0F">
        <w:rPr>
          <w:b/>
        </w:rPr>
        <w:t>un risque significatif</w:t>
      </w:r>
      <w:r w:rsidRPr="00B66F0F">
        <w:t xml:space="preserve"> de destruction irrémédiable de la biodiversité du site, de déstructuration majeure du patrimoine paysager et monumental de notre région et de détérioration du cadre de vie rurale des riverains du projet. </w:t>
      </w:r>
    </w:p>
    <w:p w14:paraId="6283B29F" w14:textId="77777777" w:rsidR="00FE1563" w:rsidRPr="00B66F0F" w:rsidRDefault="00FE1563">
      <w:pPr>
        <w:spacing w:line="276" w:lineRule="auto"/>
        <w:jc w:val="both"/>
      </w:pPr>
    </w:p>
    <w:p w14:paraId="716860BD" w14:textId="546E3559" w:rsidR="00FE1563" w:rsidRPr="00B66F0F" w:rsidRDefault="0066248F">
      <w:pPr>
        <w:spacing w:line="276" w:lineRule="auto"/>
        <w:jc w:val="both"/>
      </w:pPr>
      <w:r w:rsidRPr="00B66F0F">
        <w:t xml:space="preserve">C’est pourquoi </w:t>
      </w:r>
      <w:r w:rsidRPr="00B66F0F">
        <w:rPr>
          <w:b/>
        </w:rPr>
        <w:t xml:space="preserve">nous demandons aux autorités de décision d’accorder une attention toute particulière à la qualité et la sûreté des motivations du demandeur de permis de s’écarter des prescriptions du CoDT et de toute autre prescription légale </w:t>
      </w:r>
      <w:r w:rsidRPr="00B66F0F">
        <w:t xml:space="preserve">pour implanter son projet dans une zone agricole sous dérogation </w:t>
      </w:r>
      <w:r w:rsidR="00A62FB3" w:rsidRPr="00B66F0F">
        <w:t xml:space="preserve">et à la riche biodiversité </w:t>
      </w:r>
      <w:r w:rsidRPr="00B66F0F">
        <w:t xml:space="preserve">où l’impact négatif sur l’environnement sera majeur. </w:t>
      </w:r>
    </w:p>
    <w:p w14:paraId="4C5430D7" w14:textId="77777777" w:rsidR="00FE1563" w:rsidRPr="00B66F0F" w:rsidRDefault="00FE1563">
      <w:pPr>
        <w:spacing w:line="276" w:lineRule="auto"/>
        <w:jc w:val="both"/>
      </w:pPr>
    </w:p>
    <w:p w14:paraId="54E27D73" w14:textId="60D15429" w:rsidR="00FE1563" w:rsidRPr="00B66F0F" w:rsidRDefault="0066248F">
      <w:pPr>
        <w:spacing w:line="276" w:lineRule="auto"/>
        <w:jc w:val="both"/>
        <w:rPr>
          <w:iCs/>
          <w:color w:val="000000" w:themeColor="text1"/>
        </w:rPr>
      </w:pPr>
      <w:r w:rsidRPr="00B66F0F">
        <w:rPr>
          <w:b/>
          <w:color w:val="000000" w:themeColor="text1"/>
        </w:rPr>
        <w:lastRenderedPageBreak/>
        <w:t>La ville de Thuin s’est dotée en 2018 d’une unité de biométhanisation</w:t>
      </w:r>
      <w:r w:rsidRPr="00B66F0F">
        <w:rPr>
          <w:color w:val="000000" w:themeColor="text1"/>
        </w:rPr>
        <w:t xml:space="preserve"> d’un potentiel productible de </w:t>
      </w:r>
      <w:r w:rsidRPr="00B66F0F">
        <w:rPr>
          <w:b/>
          <w:color w:val="000000" w:themeColor="text1"/>
        </w:rPr>
        <w:t>5.000 MWh/an</w:t>
      </w:r>
      <w:r w:rsidRPr="00B66F0F">
        <w:rPr>
          <w:color w:val="000000" w:themeColor="text1"/>
        </w:rPr>
        <w:t xml:space="preserve">, </w:t>
      </w:r>
      <w:r w:rsidR="00741A5F" w:rsidRPr="00B66F0F">
        <w:rPr>
          <w:color w:val="000000" w:themeColor="text1"/>
        </w:rPr>
        <w:t xml:space="preserve">assurant une production électrique </w:t>
      </w:r>
      <w:r w:rsidR="0099157F" w:rsidRPr="00B66F0F">
        <w:rPr>
          <w:bCs/>
          <w:iCs/>
          <w:color w:val="000000" w:themeColor="text1"/>
        </w:rPr>
        <w:t>mais</w:t>
      </w:r>
      <w:r w:rsidR="0099157F" w:rsidRPr="00B66F0F">
        <w:rPr>
          <w:b/>
          <w:iCs/>
          <w:color w:val="000000" w:themeColor="text1"/>
        </w:rPr>
        <w:t xml:space="preserve"> </w:t>
      </w:r>
      <w:r w:rsidRPr="00B66F0F">
        <w:rPr>
          <w:color w:val="000000" w:themeColor="text1"/>
        </w:rPr>
        <w:t>aussi de la chaleur sous forme d’eau chaude 90°C consommée pour le chauffage des bâtiments environnants</w:t>
      </w:r>
      <w:r w:rsidRPr="00B66F0F">
        <w:rPr>
          <w:iCs/>
          <w:color w:val="000000" w:themeColor="text1"/>
        </w:rPr>
        <w:t>.</w:t>
      </w:r>
    </w:p>
    <w:p w14:paraId="0FF37A59" w14:textId="01F5BD2C" w:rsidR="00FE1563" w:rsidRPr="00B66F0F" w:rsidRDefault="0066248F">
      <w:pPr>
        <w:pStyle w:val="NormalWeb"/>
        <w:spacing w:before="280" w:after="280" w:line="276" w:lineRule="auto"/>
        <w:jc w:val="both"/>
        <w:rPr>
          <w:color w:val="000000" w:themeColor="text1"/>
        </w:rPr>
      </w:pPr>
      <w:r w:rsidRPr="00B66F0F">
        <w:rPr>
          <w:color w:val="000000" w:themeColor="text1"/>
        </w:rPr>
        <w:t xml:space="preserve">Comparons au projet de </w:t>
      </w:r>
      <w:r w:rsidR="00C21C37">
        <w:rPr>
          <w:color w:val="000000" w:themeColor="text1"/>
        </w:rPr>
        <w:t>Luminus SA c</w:t>
      </w:r>
      <w:r w:rsidRPr="00B66F0F">
        <w:rPr>
          <w:color w:val="000000" w:themeColor="text1"/>
        </w:rPr>
        <w:t xml:space="preserve">elui-ci prétend à un potentiel productible maximum de </w:t>
      </w:r>
      <w:r w:rsidR="007D659A">
        <w:rPr>
          <w:color w:val="000000" w:themeColor="text1"/>
        </w:rPr>
        <w:t>54</w:t>
      </w:r>
      <w:r w:rsidR="007C4B08" w:rsidRPr="00B66F0F">
        <w:rPr>
          <w:color w:val="000000" w:themeColor="text1"/>
        </w:rPr>
        <w:t xml:space="preserve"> </w:t>
      </w:r>
      <w:r w:rsidR="007D659A">
        <w:rPr>
          <w:color w:val="000000" w:themeColor="text1"/>
        </w:rPr>
        <w:t>508</w:t>
      </w:r>
      <w:r w:rsidRPr="00B66F0F">
        <w:rPr>
          <w:color w:val="000000" w:themeColor="text1"/>
        </w:rPr>
        <w:t xml:space="preserve"> MWh/an</w:t>
      </w:r>
      <w:r w:rsidR="0099157F" w:rsidRPr="00B66F0F">
        <w:rPr>
          <w:color w:val="000000" w:themeColor="text1"/>
        </w:rPr>
        <w:t>.</w:t>
      </w:r>
    </w:p>
    <w:p w14:paraId="17004BA9" w14:textId="7AD1614D" w:rsidR="00FE1563" w:rsidRPr="00B66F0F" w:rsidRDefault="0066248F">
      <w:pPr>
        <w:spacing w:line="276" w:lineRule="auto"/>
        <w:jc w:val="both"/>
      </w:pPr>
      <w:r w:rsidRPr="00B66F0F">
        <w:t>Comme le rappelle le Conseil d’Etat qui suspend le permis de EnecoWind à Celles/Pecq, dans son arrêt du 1/3/2018 n°240.869 : « </w:t>
      </w:r>
      <w:r w:rsidRPr="00B66F0F">
        <w:rPr>
          <w:i/>
        </w:rPr>
        <w:t>Les éoliennes concernées ne vont pas permettre à elles seules de modifier sensiblement la part d’énergie renouvelable en Région wallonne. Plus généralement, il n’est pas établi que l’éolien soit la seule possibilité d’énergie renouvelable en Région Wallonne</w:t>
      </w:r>
      <w:r w:rsidRPr="00B66F0F">
        <w:t xml:space="preserve"> ». </w:t>
      </w:r>
    </w:p>
    <w:p w14:paraId="3E222114" w14:textId="5F28713A" w:rsidR="00D5531F" w:rsidRDefault="00F20146" w:rsidP="00F11C35">
      <w:pPr>
        <w:spacing w:line="276" w:lineRule="auto"/>
        <w:jc w:val="both"/>
        <w:rPr>
          <w:b/>
        </w:rPr>
      </w:pPr>
      <w:r w:rsidRPr="00B66F0F">
        <w:t xml:space="preserve">Or ici avec son projet de parc de </w:t>
      </w:r>
      <w:r w:rsidR="00B02584">
        <w:t>F</w:t>
      </w:r>
      <w:r w:rsidR="00F718D2">
        <w:t>l</w:t>
      </w:r>
      <w:r w:rsidR="00B02584">
        <w:t>orinchamps</w:t>
      </w:r>
      <w:r w:rsidRPr="00B66F0F">
        <w:t xml:space="preserve"> d’une puissance électrique totale maximale de </w:t>
      </w:r>
      <w:r w:rsidR="00D9325B">
        <w:t>68,42</w:t>
      </w:r>
      <w:r w:rsidRPr="00B66F0F">
        <w:t xml:space="preserve"> MW, </w:t>
      </w:r>
      <w:r w:rsidR="00D9325B">
        <w:t>Luminus SA</w:t>
      </w:r>
      <w:r w:rsidRPr="00B66F0F">
        <w:t xml:space="preserve"> contribuerait seulement à </w:t>
      </w:r>
      <w:r w:rsidR="00184871">
        <w:t>13</w:t>
      </w:r>
      <w:r w:rsidRPr="00B66F0F">
        <w:t xml:space="preserve"> pourcents de la capacité totale éolienne onshore de la province du Hainaut et seulement à </w:t>
      </w:r>
      <w:r w:rsidR="00D91021">
        <w:t>4,75</w:t>
      </w:r>
      <w:r w:rsidRPr="00B66F0F">
        <w:t xml:space="preserve"> pourcents de la capacité totale éolienne onshore de la Wallonie</w:t>
      </w:r>
      <w:r w:rsidR="00D66FA0">
        <w:rPr>
          <w:rFonts w:ascii="ZWAdobeF" w:hAnsi="ZWAdobeF" w:cs="ZWAdobeF"/>
          <w:sz w:val="2"/>
          <w:szCs w:val="2"/>
        </w:rPr>
        <w:t>1F</w:t>
      </w:r>
      <w:r w:rsidRPr="00B66F0F">
        <w:rPr>
          <w:rStyle w:val="Appelnotedebasdep"/>
        </w:rPr>
        <w:footnoteReference w:id="3"/>
      </w:r>
      <w:r w:rsidRPr="00B66F0F">
        <w:t>.</w:t>
      </w:r>
    </w:p>
    <w:p w14:paraId="59F1FCDF" w14:textId="77777777" w:rsidR="00FE1563" w:rsidRDefault="0066248F">
      <w:pPr>
        <w:spacing w:line="276" w:lineRule="auto"/>
        <w:jc w:val="center"/>
        <w:rPr>
          <w:color w:val="000000" w:themeColor="text1"/>
        </w:rPr>
      </w:pPr>
      <w:r>
        <w:rPr>
          <w:color w:val="000000" w:themeColor="text1"/>
        </w:rPr>
        <w:t>***</w:t>
      </w:r>
    </w:p>
    <w:p w14:paraId="22BAD49E" w14:textId="369A1C0D" w:rsidR="00B66371" w:rsidRDefault="00B66371">
      <w:pPr>
        <w:rPr>
          <w:b/>
        </w:rPr>
      </w:pPr>
      <w:r>
        <w:rPr>
          <w:b/>
        </w:rPr>
        <w:br w:type="page"/>
      </w:r>
    </w:p>
    <w:p w14:paraId="24A0C4E8" w14:textId="5D010DF2" w:rsidR="00E145F0" w:rsidRDefault="00E145F0" w:rsidP="00E145F0">
      <w:pPr>
        <w:pStyle w:val="Titre1"/>
        <w:spacing w:line="276" w:lineRule="auto"/>
        <w:rPr>
          <w:rStyle w:val="Titredulivre"/>
          <w:rFonts w:cs="Times New Roman"/>
          <w:b/>
          <w:bCs w:val="0"/>
          <w:smallCaps w:val="0"/>
          <w:spacing w:val="0"/>
        </w:rPr>
      </w:pPr>
      <w:bookmarkStart w:id="18" w:name="_Toc198068737"/>
      <w:r>
        <w:rPr>
          <w:rStyle w:val="Titredulivre"/>
          <w:rFonts w:cs="Times New Roman"/>
          <w:b/>
          <w:bCs w:val="0"/>
          <w:smallCaps w:val="0"/>
          <w:spacing w:val="0"/>
        </w:rPr>
        <w:lastRenderedPageBreak/>
        <w:t xml:space="preserve">II. </w:t>
      </w:r>
      <w:r w:rsidR="000C6C42">
        <w:rPr>
          <w:rStyle w:val="Titredulivre"/>
          <w:rFonts w:cs="Times New Roman"/>
          <w:b/>
          <w:bCs w:val="0"/>
          <w:smallCaps w:val="0"/>
          <w:spacing w:val="0"/>
        </w:rPr>
        <w:t>DOSSIER DE DEMANDE DE PERMIS UNIQUE</w:t>
      </w:r>
      <w:bookmarkEnd w:id="18"/>
      <w:r>
        <w:rPr>
          <w:rStyle w:val="Titredulivre"/>
          <w:rFonts w:cs="Times New Roman"/>
          <w:b/>
          <w:bCs w:val="0"/>
          <w:smallCaps w:val="0"/>
          <w:spacing w:val="0"/>
        </w:rPr>
        <w:t xml:space="preserve"> </w:t>
      </w:r>
    </w:p>
    <w:p w14:paraId="46AEB9D8" w14:textId="77777777" w:rsidR="00E145F0" w:rsidRDefault="00E145F0" w:rsidP="00E145F0">
      <w:pPr>
        <w:pStyle w:val="Paragraphedeliste"/>
        <w:spacing w:line="276" w:lineRule="auto"/>
        <w:ind w:left="0"/>
        <w:rPr>
          <w:rFonts w:ascii="Times New Roman" w:hAnsi="Times New Roman" w:cs="Times New Roman"/>
        </w:rPr>
      </w:pPr>
    </w:p>
    <w:p w14:paraId="63A2E249" w14:textId="12EBC8DB" w:rsidR="00EC7F29" w:rsidRDefault="00EC7F29" w:rsidP="00EC7F29">
      <w:pPr>
        <w:pStyle w:val="Titre2"/>
        <w:spacing w:before="280" w:after="280" w:line="276" w:lineRule="auto"/>
      </w:pPr>
      <w:bookmarkStart w:id="19" w:name="_Toc198068738"/>
      <w:r>
        <w:t>A. Annexe 1/01 : Formulaire général de demande de permis unique</w:t>
      </w:r>
      <w:bookmarkEnd w:id="19"/>
    </w:p>
    <w:p w14:paraId="214B8BF3" w14:textId="27E00EC5" w:rsidR="00AE63F8" w:rsidRDefault="00AE63F8" w:rsidP="004E3676">
      <w:pPr>
        <w:pStyle w:val="Paragraphedeliste"/>
        <w:pBdr>
          <w:top w:val="single" w:sz="4" w:space="1" w:color="000000"/>
          <w:left w:val="single" w:sz="4" w:space="4" w:color="000000"/>
          <w:bottom w:val="single" w:sz="4" w:space="1" w:color="000000"/>
          <w:right w:val="single" w:sz="4" w:space="4" w:color="000000"/>
        </w:pBdr>
        <w:shd w:val="clear" w:color="auto" w:fill="FBE4D5" w:themeFill="accent2" w:themeFillTint="33"/>
        <w:spacing w:after="120" w:line="276" w:lineRule="auto"/>
        <w:ind w:left="0"/>
        <w:contextualSpacing w:val="0"/>
        <w:rPr>
          <w:rFonts w:ascii="Times New Roman" w:hAnsi="Times New Roman" w:cs="Times New Roman"/>
          <w:lang w:val="fr-BE"/>
        </w:rPr>
      </w:pPr>
      <w:r>
        <w:rPr>
          <w:rFonts w:ascii="Times New Roman" w:hAnsi="Times New Roman" w:cs="Times New Roman"/>
          <w:lang w:val="fr-BE"/>
        </w:rPr>
        <w:t xml:space="preserve">Demande de Permis unique : </w:t>
      </w:r>
      <w:r w:rsidR="00264378">
        <w:rPr>
          <w:rFonts w:ascii="Times New Roman" w:hAnsi="Times New Roman" w:cs="Times New Roman"/>
          <w:lang w:val="fr-BE"/>
        </w:rPr>
        <w:t>Formulaire général de demande de Permis unique</w:t>
      </w:r>
      <w:r>
        <w:rPr>
          <w:rFonts w:ascii="Times New Roman" w:hAnsi="Times New Roman" w:cs="Times New Roman"/>
          <w:lang w:val="fr-BE"/>
        </w:rPr>
        <w:t>.</w:t>
      </w:r>
    </w:p>
    <w:p w14:paraId="1FD4A4E5" w14:textId="77777777" w:rsidR="00F9460A" w:rsidRDefault="00F9460A" w:rsidP="00F9460A">
      <w:r>
        <w:t>1.2 Localisation</w:t>
      </w:r>
    </w:p>
    <w:p w14:paraId="3BC69A9E" w14:textId="77777777" w:rsidR="00F9460A" w:rsidRDefault="00F9460A" w:rsidP="00F9460A">
      <w:r>
        <w:t>1.2.3 Étude du milieu</w:t>
      </w:r>
    </w:p>
    <w:p w14:paraId="4D26666E" w14:textId="77777777" w:rsidR="00F9460A" w:rsidRPr="00EF1C45" w:rsidRDefault="00F9460A" w:rsidP="00D02626">
      <w:pPr>
        <w:jc w:val="both"/>
      </w:pPr>
      <w:r>
        <w:t xml:space="preserve">A la question : Dans une zone de contraintes géotechniques liées à un aléa (menace) de mouvement de terrain d’origine naturelle le demandeur coche NON alors que le projet se situe dans une </w:t>
      </w:r>
      <w:r w:rsidRPr="00EF1C45">
        <w:rPr>
          <w:b/>
          <w:bCs/>
          <w:u w:val="single"/>
        </w:rPr>
        <w:t xml:space="preserve">zone sismique n°4, aléa sismique élevé </w:t>
      </w:r>
      <w:r>
        <w:t>(Voir dans l’EIE à la page 91).</w:t>
      </w:r>
    </w:p>
    <w:p w14:paraId="55346B4B" w14:textId="77777777" w:rsidR="00F9460A" w:rsidRDefault="00F9460A" w:rsidP="00D02626">
      <w:pPr>
        <w:jc w:val="both"/>
      </w:pPr>
    </w:p>
    <w:p w14:paraId="5704F436" w14:textId="77777777" w:rsidR="00F9460A" w:rsidRDefault="00F9460A" w:rsidP="00D02626">
      <w:pPr>
        <w:jc w:val="both"/>
      </w:pPr>
      <w:r>
        <w:t>1.3 Présentation du projet</w:t>
      </w:r>
    </w:p>
    <w:p w14:paraId="74199EE5" w14:textId="77777777" w:rsidR="00F9460A" w:rsidRDefault="00F9460A" w:rsidP="00D02626">
      <w:pPr>
        <w:jc w:val="both"/>
      </w:pPr>
      <w:r>
        <w:t>1.3.6 Phasage du projet</w:t>
      </w:r>
    </w:p>
    <w:p w14:paraId="15F1AAE2" w14:textId="77777777" w:rsidR="00F9460A" w:rsidRDefault="00F9460A" w:rsidP="00D02626">
      <w:pPr>
        <w:jc w:val="both"/>
      </w:pPr>
      <w:r>
        <w:t>A la question, votre projet comporte-t-il un phasage ? Le demandeur coche NON. Alors que le projet prévoit 3 phases : La construction, l’exploitation et le démantèlement.</w:t>
      </w:r>
    </w:p>
    <w:p w14:paraId="733564F5" w14:textId="77777777" w:rsidR="00F9460A" w:rsidRDefault="00F9460A" w:rsidP="00D02626">
      <w:pPr>
        <w:jc w:val="both"/>
      </w:pPr>
    </w:p>
    <w:p w14:paraId="626F086F" w14:textId="77777777" w:rsidR="00F9460A" w:rsidRDefault="00F9460A" w:rsidP="00D02626">
      <w:pPr>
        <w:jc w:val="both"/>
      </w:pPr>
      <w:r>
        <w:t>1.4 Présentation de l’établissement</w:t>
      </w:r>
    </w:p>
    <w:p w14:paraId="58A366DC" w14:textId="77777777" w:rsidR="00F9460A" w:rsidRDefault="00F9460A" w:rsidP="00D02626">
      <w:pPr>
        <w:jc w:val="both"/>
      </w:pPr>
      <w:r>
        <w:t>1.4.1 Description de l’établissement</w:t>
      </w:r>
    </w:p>
    <w:p w14:paraId="0FADEC47" w14:textId="77777777" w:rsidR="00F9460A" w:rsidRDefault="00F9460A" w:rsidP="00D02626">
      <w:pPr>
        <w:jc w:val="both"/>
      </w:pPr>
      <w:r>
        <w:t>A la question :</w:t>
      </w:r>
    </w:p>
    <w:p w14:paraId="1E4E17EB" w14:textId="77777777" w:rsidR="00F9460A" w:rsidRDefault="00F9460A" w:rsidP="00D02626">
      <w:pPr>
        <w:ind w:left="708"/>
        <w:jc w:val="both"/>
        <w:rPr>
          <w:i/>
          <w:iCs/>
        </w:rPr>
      </w:pPr>
      <w:r w:rsidRPr="239522C9">
        <w:rPr>
          <w:i/>
          <w:iCs/>
        </w:rPr>
        <w:t>Nombre d’équivalents temps plein présents au sein de l’établissement par an :</w:t>
      </w:r>
    </w:p>
    <w:p w14:paraId="34F847B9" w14:textId="77777777" w:rsidR="00F9460A" w:rsidRDefault="00F9460A" w:rsidP="00D02626">
      <w:pPr>
        <w:ind w:left="708"/>
        <w:jc w:val="both"/>
        <w:rPr>
          <w:i/>
          <w:iCs/>
        </w:rPr>
      </w:pPr>
      <w:r w:rsidRPr="239522C9">
        <w:rPr>
          <w:i/>
          <w:iCs/>
        </w:rPr>
        <w:t>Personnel administratif \ .......... Personnel de production</w:t>
      </w:r>
    </w:p>
    <w:p w14:paraId="33E44446" w14:textId="77777777" w:rsidR="00F9460A" w:rsidRDefault="00F9460A" w:rsidP="00D02626">
      <w:pPr>
        <w:jc w:val="both"/>
      </w:pPr>
      <w:r w:rsidRPr="7AD950F9">
        <w:t xml:space="preserve">Le demandeur a l’honnêteté de ne pas répondre ce qui équivaut à répondre “zéro”. </w:t>
      </w:r>
    </w:p>
    <w:p w14:paraId="571BF085" w14:textId="77777777" w:rsidR="00F9460A" w:rsidRDefault="00F9460A" w:rsidP="00D02626">
      <w:pPr>
        <w:jc w:val="both"/>
      </w:pPr>
      <w:r w:rsidRPr="7AD950F9">
        <w:t xml:space="preserve">Les </w:t>
      </w:r>
      <w:r w:rsidRPr="00EF1C45">
        <w:rPr>
          <w:u w:val="single"/>
        </w:rPr>
        <w:t>retombées économiques</w:t>
      </w:r>
      <w:r w:rsidRPr="7AD950F9">
        <w:t xml:space="preserve"> de ce projet largement subsidié en phase d’exploitation </w:t>
      </w:r>
      <w:r w:rsidRPr="00EF1C45">
        <w:rPr>
          <w:u w:val="single"/>
        </w:rPr>
        <w:t>sont nulles.</w:t>
      </w:r>
    </w:p>
    <w:p w14:paraId="65E6F5E8" w14:textId="77777777" w:rsidR="00F9460A" w:rsidRDefault="00F9460A" w:rsidP="00D02626">
      <w:pPr>
        <w:jc w:val="both"/>
      </w:pPr>
    </w:p>
    <w:p w14:paraId="6874AC15" w14:textId="77777777" w:rsidR="00F9460A" w:rsidRDefault="00F9460A" w:rsidP="00D02626">
      <w:pPr>
        <w:jc w:val="both"/>
      </w:pPr>
      <w:r w:rsidRPr="239522C9">
        <w:t>1.4.3 Permis et autorisation</w:t>
      </w:r>
    </w:p>
    <w:p w14:paraId="5EFA838F" w14:textId="77777777" w:rsidR="00F9460A" w:rsidRDefault="00F9460A" w:rsidP="00D02626">
      <w:pPr>
        <w:jc w:val="both"/>
      </w:pPr>
      <w:r w:rsidRPr="239522C9">
        <w:t>Le demandeur ne complète pas le tableau.</w:t>
      </w:r>
    </w:p>
    <w:p w14:paraId="4B95EE4C" w14:textId="77777777" w:rsidR="00F9460A" w:rsidRDefault="00F9460A" w:rsidP="00D02626">
      <w:pPr>
        <w:jc w:val="both"/>
        <w:rPr>
          <w:i/>
          <w:iCs/>
          <w:sz w:val="16"/>
          <w:szCs w:val="16"/>
        </w:rPr>
      </w:pPr>
      <w:r w:rsidRPr="7AD950F9">
        <w:t xml:space="preserve">Il doit cependant produire les certificats de contrôle des sols étant donné que les déblais excédentaires à évacuer sont d’environ </w:t>
      </w:r>
      <w:r>
        <w:t>26700</w:t>
      </w:r>
      <w:r w:rsidRPr="7AD950F9">
        <w:t xml:space="preserve"> m³ </w:t>
      </w:r>
      <w:r w:rsidRPr="7AD950F9">
        <w:rPr>
          <w:i/>
          <w:iCs/>
          <w:sz w:val="16"/>
          <w:szCs w:val="16"/>
        </w:rPr>
        <w:t>(voir 4.1 Sol, sous-sol, eaux souterraines et de surface)</w:t>
      </w:r>
      <w:r w:rsidRPr="7AD950F9">
        <w:t xml:space="preserve"> et qu’ils dépassent la limite des 400 m³ imposée par l’AGW 5 juillet 2018 concernant les terres excavées.</w:t>
      </w:r>
    </w:p>
    <w:p w14:paraId="51E3C249" w14:textId="77777777" w:rsidR="00F9460A" w:rsidRDefault="00F9460A" w:rsidP="00D02626">
      <w:pPr>
        <w:jc w:val="both"/>
      </w:pPr>
    </w:p>
    <w:p w14:paraId="29A13AD8" w14:textId="77777777" w:rsidR="00F9460A" w:rsidRDefault="00F9460A" w:rsidP="00D02626">
      <w:pPr>
        <w:jc w:val="both"/>
      </w:pPr>
      <w:r w:rsidRPr="29A8B47A">
        <w:t>1.5.2 Voirie</w:t>
      </w:r>
    </w:p>
    <w:p w14:paraId="295B3F85" w14:textId="77777777" w:rsidR="00F9460A" w:rsidRDefault="00F9460A" w:rsidP="00D02626">
      <w:pPr>
        <w:jc w:val="both"/>
      </w:pPr>
      <w:r w:rsidRPr="29A8B47A">
        <w:t xml:space="preserve">A la question : </w:t>
      </w:r>
      <w:r w:rsidRPr="29A8B47A">
        <w:rPr>
          <w:i/>
          <w:iCs/>
        </w:rPr>
        <w:t>Une création, suppression ou modification de la voirie communale est-elle nécessaire à la réalisation du projet ?</w:t>
      </w:r>
    </w:p>
    <w:p w14:paraId="2CA09CFF" w14:textId="77777777" w:rsidR="00F9460A" w:rsidRDefault="00F9460A" w:rsidP="00D02626">
      <w:pPr>
        <w:jc w:val="both"/>
      </w:pPr>
      <w:r w:rsidRPr="29A8B47A">
        <w:t>Le demandeur coche NON.</w:t>
      </w:r>
    </w:p>
    <w:p w14:paraId="28B3A7A6" w14:textId="77777777" w:rsidR="00F9460A" w:rsidRDefault="00F9460A" w:rsidP="00D02626">
      <w:pPr>
        <w:jc w:val="both"/>
      </w:pPr>
      <w:r w:rsidRPr="29A8B47A">
        <w:t>Alors que dans l’EIE, au chapitre 3 Description du projet, § 3.3.3.2 Chemins d’accès (p</w:t>
      </w:r>
      <w:r>
        <w:t>42</w:t>
      </w:r>
      <w:r w:rsidRPr="29A8B47A">
        <w:t xml:space="preserve">), il indique </w:t>
      </w:r>
    </w:p>
    <w:p w14:paraId="0F3349F3" w14:textId="77777777" w:rsidR="00F9460A" w:rsidRDefault="00F9460A" w:rsidP="00D02626">
      <w:pPr>
        <w:ind w:left="708"/>
        <w:jc w:val="both"/>
      </w:pPr>
      <w:r w:rsidRPr="29A8B47A">
        <w:rPr>
          <w:i/>
          <w:iCs/>
        </w:rPr>
        <w:t xml:space="preserve">“L’accès aux éoliennes par les charrois lourd et exceptionnel nécessite la construction de nouveaux chemins sur des parcelles privées, ainsi que </w:t>
      </w:r>
      <w:r w:rsidRPr="29A8B47A">
        <w:rPr>
          <w:i/>
          <w:iCs/>
          <w:u w:val="single"/>
        </w:rPr>
        <w:t>le renforcement de l’assise de certaines voiries existantes, publiques</w:t>
      </w:r>
      <w:r w:rsidRPr="29A8B47A">
        <w:rPr>
          <w:i/>
          <w:iCs/>
        </w:rPr>
        <w:t xml:space="preserve"> et privées</w:t>
      </w:r>
      <w:r w:rsidRPr="29A8B47A">
        <w:t>”</w:t>
      </w:r>
    </w:p>
    <w:p w14:paraId="3DA89D0F" w14:textId="77777777" w:rsidR="00F9460A" w:rsidRDefault="00F9460A" w:rsidP="00D02626">
      <w:pPr>
        <w:jc w:val="both"/>
      </w:pPr>
      <w:r w:rsidRPr="29A8B47A">
        <w:t xml:space="preserve">Certaines voiries seront dès lors bien </w:t>
      </w:r>
      <w:r w:rsidRPr="1603CBDD">
        <w:t>modifiées</w:t>
      </w:r>
      <w:r w:rsidRPr="29A8B47A">
        <w:t>.</w:t>
      </w:r>
    </w:p>
    <w:p w14:paraId="51C2ED69" w14:textId="7DD9E225" w:rsidR="00135198" w:rsidRDefault="00135198">
      <w:pPr>
        <w:rPr>
          <w:rFonts w:eastAsiaTheme="minorHAnsi"/>
          <w:color w:val="000000" w:themeColor="text1"/>
          <w:lang w:eastAsia="en-US"/>
        </w:rPr>
      </w:pPr>
      <w:r>
        <w:rPr>
          <w:color w:val="000000" w:themeColor="text1"/>
        </w:rPr>
        <w:br w:type="page"/>
      </w:r>
    </w:p>
    <w:p w14:paraId="2AC591F0" w14:textId="77777777" w:rsidR="0071107A" w:rsidRDefault="0071107A">
      <w:pPr>
        <w:pStyle w:val="Paragraphedeliste"/>
        <w:spacing w:line="276" w:lineRule="auto"/>
        <w:ind w:left="0"/>
        <w:rPr>
          <w:rFonts w:ascii="Times New Roman" w:hAnsi="Times New Roman" w:cs="Times New Roman"/>
          <w:color w:val="000000" w:themeColor="text1"/>
          <w:lang w:val="fr-BE"/>
        </w:rPr>
      </w:pPr>
    </w:p>
    <w:p w14:paraId="1FC7BCF2" w14:textId="26BADC4B" w:rsidR="00FE1563" w:rsidRDefault="00C739C3">
      <w:pPr>
        <w:pStyle w:val="Titre1"/>
        <w:spacing w:line="276" w:lineRule="auto"/>
        <w:rPr>
          <w:rFonts w:cs="Times New Roman"/>
        </w:rPr>
      </w:pPr>
      <w:bookmarkStart w:id="20" w:name="_Toc198068739"/>
      <w:r>
        <w:rPr>
          <w:rFonts w:cs="Times New Roman"/>
        </w:rPr>
        <w:t>III</w:t>
      </w:r>
      <w:r w:rsidR="0066248F">
        <w:rPr>
          <w:rFonts w:cs="Times New Roman"/>
        </w:rPr>
        <w:t xml:space="preserve">. EVALUATION ENVIRONNEMENTALE DU PROJET : </w:t>
      </w:r>
      <w:r w:rsidR="004E64BC">
        <w:rPr>
          <w:rFonts w:cs="Times New Roman"/>
        </w:rPr>
        <w:t>é</w:t>
      </w:r>
      <w:r w:rsidR="0066248F">
        <w:rPr>
          <w:rFonts w:cs="Times New Roman"/>
        </w:rPr>
        <w:t xml:space="preserve">nergie et climat </w:t>
      </w:r>
      <w:r w:rsidR="00E45CAA">
        <w:rPr>
          <w:rFonts w:cs="Times New Roman"/>
        </w:rPr>
        <w:t>de l’EIE</w:t>
      </w:r>
      <w:bookmarkEnd w:id="20"/>
    </w:p>
    <w:p w14:paraId="4CA8488F" w14:textId="77777777" w:rsidR="00FE1563" w:rsidRDefault="00FE1563">
      <w:pPr>
        <w:pStyle w:val="Paragraphedeliste"/>
        <w:spacing w:line="276" w:lineRule="auto"/>
        <w:ind w:left="0"/>
        <w:rPr>
          <w:rFonts w:ascii="Times New Roman" w:hAnsi="Times New Roman" w:cs="Times New Roman"/>
          <w:color w:val="000000" w:themeColor="text1"/>
          <w:lang w:val="fr-BE"/>
        </w:rPr>
      </w:pPr>
    </w:p>
    <w:p w14:paraId="6EF47C13" w14:textId="77777777" w:rsidR="00FE1563" w:rsidRDefault="00FE1563">
      <w:pPr>
        <w:pStyle w:val="Paragraphedeliste"/>
        <w:spacing w:line="276" w:lineRule="auto"/>
        <w:ind w:left="0"/>
        <w:rPr>
          <w:rFonts w:ascii="Times New Roman" w:hAnsi="Times New Roman" w:cs="Times New Roman"/>
          <w:color w:val="000000" w:themeColor="text1"/>
          <w:lang w:val="fr-BE"/>
        </w:rPr>
      </w:pPr>
    </w:p>
    <w:p w14:paraId="3448D4D9" w14:textId="201E83D7" w:rsidR="00FE1563" w:rsidRDefault="0066248F">
      <w:pPr>
        <w:pStyle w:val="Paragraphedeliste"/>
        <w:pBdr>
          <w:top w:val="single" w:sz="4" w:space="1" w:color="000000"/>
          <w:left w:val="single" w:sz="4" w:space="4" w:color="000000"/>
          <w:bottom w:val="single" w:sz="4" w:space="1" w:color="000000"/>
          <w:right w:val="single" w:sz="4" w:space="4" w:color="000000"/>
        </w:pBdr>
        <w:shd w:val="clear" w:color="auto" w:fill="FBE4D5" w:themeFill="accent2" w:themeFillTint="33"/>
        <w:spacing w:line="276" w:lineRule="auto"/>
        <w:ind w:left="0"/>
        <w:rPr>
          <w:rFonts w:ascii="Times New Roman" w:hAnsi="Times New Roman" w:cs="Times New Roman"/>
          <w:color w:val="000000" w:themeColor="text1"/>
          <w:lang w:val="fr-BE"/>
        </w:rPr>
      </w:pPr>
      <w:r>
        <w:rPr>
          <w:rFonts w:ascii="Times New Roman" w:hAnsi="Times New Roman" w:cs="Times New Roman"/>
          <w:color w:val="000000" w:themeColor="text1"/>
          <w:lang w:val="fr-BE"/>
        </w:rPr>
        <w:t>EIE : chapitre 4.4</w:t>
      </w:r>
      <w:r w:rsidR="009859CA">
        <w:rPr>
          <w:rFonts w:ascii="Times New Roman" w:hAnsi="Times New Roman" w:cs="Times New Roman"/>
          <w:color w:val="000000" w:themeColor="text1"/>
          <w:lang w:val="fr-BE"/>
        </w:rPr>
        <w:t xml:space="preserve"> (pages 130 et suivantes)</w:t>
      </w:r>
    </w:p>
    <w:p w14:paraId="0D80B1C2" w14:textId="77777777" w:rsidR="00922AEF" w:rsidRDefault="00922AEF" w:rsidP="00FE6EFB">
      <w:pPr>
        <w:spacing w:after="240" w:line="276" w:lineRule="auto"/>
        <w:jc w:val="both"/>
        <w:rPr>
          <w:b/>
          <w:color w:val="000000"/>
          <w:highlight w:val="green"/>
          <w:u w:val="single"/>
        </w:rPr>
      </w:pPr>
    </w:p>
    <w:p w14:paraId="6A98BFE0" w14:textId="04EB269E" w:rsidR="00CB0ADE" w:rsidRPr="004E64BC" w:rsidRDefault="00CB0ADE" w:rsidP="00FE6EFB">
      <w:pPr>
        <w:spacing w:after="240" w:line="276" w:lineRule="auto"/>
        <w:jc w:val="both"/>
        <w:rPr>
          <w:b/>
          <w:color w:val="000000"/>
          <w:u w:val="single"/>
        </w:rPr>
      </w:pPr>
      <w:r w:rsidRPr="004E64BC">
        <w:rPr>
          <w:b/>
          <w:color w:val="000000"/>
          <w:u w:val="single"/>
        </w:rPr>
        <w:t>Remarque préliminaire</w:t>
      </w:r>
      <w:r w:rsidR="0037158C" w:rsidRPr="004E64BC">
        <w:rPr>
          <w:b/>
          <w:color w:val="000000"/>
          <w:u w:val="single"/>
        </w:rPr>
        <w:t> :</w:t>
      </w:r>
    </w:p>
    <w:p w14:paraId="0105EB4A" w14:textId="66F066E4" w:rsidR="00CB0ADE" w:rsidRDefault="00CB0ADE" w:rsidP="0037158C">
      <w:pPr>
        <w:spacing w:line="276" w:lineRule="auto"/>
        <w:jc w:val="both"/>
        <w:rPr>
          <w:bCs/>
          <w:color w:val="000000"/>
        </w:rPr>
      </w:pPr>
      <w:r w:rsidRPr="004E64BC">
        <w:rPr>
          <w:bCs/>
          <w:color w:val="000000"/>
        </w:rPr>
        <w:t>Dans nos observations sur ce chapitre, nous avons veillé à nous concentrer sur les éléments factuels étudiés</w:t>
      </w:r>
      <w:r w:rsidR="00B70413" w:rsidRPr="004E64BC">
        <w:rPr>
          <w:bCs/>
          <w:color w:val="000000"/>
        </w:rPr>
        <w:t xml:space="preserve"> ou </w:t>
      </w:r>
      <w:r w:rsidRPr="004E64BC">
        <w:rPr>
          <w:bCs/>
          <w:color w:val="000000"/>
        </w:rPr>
        <w:t xml:space="preserve">avancés par l’auteur de l’EIE et de vérifier </w:t>
      </w:r>
      <w:r w:rsidR="00324A25" w:rsidRPr="004E64BC">
        <w:rPr>
          <w:bCs/>
          <w:color w:val="000000"/>
        </w:rPr>
        <w:t xml:space="preserve">la </w:t>
      </w:r>
      <w:r w:rsidR="004E64BC" w:rsidRPr="004E64BC">
        <w:rPr>
          <w:bCs/>
          <w:color w:val="000000"/>
        </w:rPr>
        <w:t>véracité</w:t>
      </w:r>
      <w:r w:rsidR="00324A25" w:rsidRPr="004E64BC">
        <w:rPr>
          <w:bCs/>
          <w:color w:val="000000"/>
        </w:rPr>
        <w:t xml:space="preserve"> et le bienfondé</w:t>
      </w:r>
      <w:r w:rsidRPr="004E64BC">
        <w:rPr>
          <w:bCs/>
          <w:color w:val="000000"/>
        </w:rPr>
        <w:t xml:space="preserve"> des analyses faites </w:t>
      </w:r>
      <w:r w:rsidR="00324A25" w:rsidRPr="004E64BC">
        <w:rPr>
          <w:bCs/>
          <w:color w:val="000000"/>
        </w:rPr>
        <w:t xml:space="preserve">ainsi que des arguments développés </w:t>
      </w:r>
      <w:r w:rsidRPr="004E64BC">
        <w:rPr>
          <w:bCs/>
          <w:color w:val="000000"/>
        </w:rPr>
        <w:t>en relevant les aspects qui selon nous ont été insuffisamment ou incorrectement analysés</w:t>
      </w:r>
      <w:r w:rsidR="0015531C" w:rsidRPr="004E64BC">
        <w:rPr>
          <w:bCs/>
          <w:color w:val="000000"/>
        </w:rPr>
        <w:t xml:space="preserve"> et ou </w:t>
      </w:r>
      <w:r w:rsidR="00FE6EFB" w:rsidRPr="004E64BC">
        <w:rPr>
          <w:bCs/>
          <w:color w:val="000000"/>
        </w:rPr>
        <w:t>étayés</w:t>
      </w:r>
      <w:r w:rsidRPr="004E64BC">
        <w:rPr>
          <w:bCs/>
          <w:color w:val="000000"/>
        </w:rPr>
        <w:t>.</w:t>
      </w:r>
    </w:p>
    <w:p w14:paraId="5EF20F81" w14:textId="77777777" w:rsidR="004E64BC" w:rsidRDefault="004E64BC" w:rsidP="0037158C">
      <w:pPr>
        <w:spacing w:line="276" w:lineRule="auto"/>
        <w:jc w:val="both"/>
        <w:rPr>
          <w:bCs/>
          <w:color w:val="000000"/>
        </w:rPr>
      </w:pPr>
    </w:p>
    <w:p w14:paraId="2D39ADCF" w14:textId="2A367A39" w:rsidR="008277C0" w:rsidRPr="008277C0" w:rsidRDefault="00495CA0" w:rsidP="00495CA0">
      <w:pPr>
        <w:spacing w:after="240" w:line="276" w:lineRule="auto"/>
        <w:jc w:val="both"/>
        <w:rPr>
          <w:b/>
          <w:color w:val="000000"/>
          <w:u w:val="single"/>
        </w:rPr>
      </w:pPr>
      <w:r w:rsidRPr="00495CA0">
        <w:rPr>
          <w:b/>
          <w:color w:val="000000"/>
          <w:u w:val="single"/>
        </w:rPr>
        <w:t>L</w:t>
      </w:r>
      <w:r w:rsidR="00EA534C">
        <w:rPr>
          <w:b/>
          <w:color w:val="000000"/>
          <w:u w:val="single"/>
        </w:rPr>
        <w:t>’analyse de la connexion du parc en projet sur le</w:t>
      </w:r>
      <w:r w:rsidRPr="00495CA0">
        <w:rPr>
          <w:b/>
          <w:color w:val="000000"/>
          <w:u w:val="single"/>
        </w:rPr>
        <w:t xml:space="preserve"> réseau électrique </w:t>
      </w:r>
      <w:r w:rsidR="00EA534C">
        <w:rPr>
          <w:b/>
          <w:color w:val="000000"/>
          <w:u w:val="single"/>
        </w:rPr>
        <w:t>belge</w:t>
      </w:r>
      <w:r w:rsidRPr="00495CA0">
        <w:rPr>
          <w:b/>
          <w:color w:val="000000"/>
          <w:u w:val="single"/>
        </w:rPr>
        <w:t xml:space="preserve"> </w:t>
      </w:r>
      <w:r w:rsidR="007208D4">
        <w:rPr>
          <w:b/>
          <w:color w:val="000000"/>
          <w:u w:val="single"/>
        </w:rPr>
        <w:t xml:space="preserve">sur la </w:t>
      </w:r>
      <w:r w:rsidRPr="00495CA0">
        <w:rPr>
          <w:b/>
          <w:color w:val="000000"/>
          <w:u w:val="single"/>
        </w:rPr>
        <w:t>prot</w:t>
      </w:r>
      <w:r w:rsidR="007208D4">
        <w:rPr>
          <w:b/>
          <w:color w:val="000000"/>
          <w:u w:val="single"/>
        </w:rPr>
        <w:t>ection</w:t>
      </w:r>
      <w:r w:rsidRPr="00495CA0">
        <w:rPr>
          <w:b/>
          <w:color w:val="000000"/>
          <w:u w:val="single"/>
        </w:rPr>
        <w:t xml:space="preserve"> contre les risques de blackout</w:t>
      </w:r>
      <w:r w:rsidR="007208D4">
        <w:rPr>
          <w:b/>
          <w:color w:val="000000"/>
          <w:u w:val="single"/>
        </w:rPr>
        <w:t xml:space="preserve"> est-elle suffisante</w:t>
      </w:r>
    </w:p>
    <w:p w14:paraId="18CD9A85" w14:textId="77777777" w:rsidR="008277C0" w:rsidRPr="008277C0" w:rsidRDefault="008277C0" w:rsidP="007208D4">
      <w:pPr>
        <w:numPr>
          <w:ilvl w:val="0"/>
          <w:numId w:val="88"/>
        </w:numPr>
        <w:suppressAutoHyphens w:val="0"/>
        <w:spacing w:after="160" w:line="259" w:lineRule="auto"/>
        <w:ind w:left="1423" w:hanging="357"/>
        <w:jc w:val="both"/>
        <w:rPr>
          <w:rFonts w:eastAsia="Aptos"/>
          <w:kern w:val="2"/>
          <w:lang w:val="fr-FR" w:eastAsia="en-US"/>
          <w14:ligatures w14:val="standardContextual"/>
        </w:rPr>
      </w:pPr>
      <w:r w:rsidRPr="008277C0">
        <w:rPr>
          <w:rFonts w:eastAsia="Aptos"/>
          <w:kern w:val="2"/>
          <w:lang w:val="fr-FR" w:eastAsia="en-US"/>
          <w14:ligatures w14:val="standardContextual"/>
        </w:rPr>
        <w:t>Urgence des problèmes</w:t>
      </w:r>
    </w:p>
    <w:p w14:paraId="22AD9C43" w14:textId="4086A9D1" w:rsidR="008277C0" w:rsidRPr="008277C0" w:rsidRDefault="008277C0" w:rsidP="008277C0">
      <w:pPr>
        <w:suppressAutoHyphens w:val="0"/>
        <w:spacing w:after="160" w:line="259" w:lineRule="auto"/>
        <w:jc w:val="both"/>
        <w:rPr>
          <w:rFonts w:eastAsia="Aptos"/>
          <w:kern w:val="2"/>
          <w:lang w:val="fr-FR" w:eastAsia="en-US"/>
          <w14:ligatures w14:val="standardContextual"/>
        </w:rPr>
      </w:pPr>
      <w:r w:rsidRPr="008277C0">
        <w:rPr>
          <w:rFonts w:eastAsia="Aptos"/>
          <w:kern w:val="2"/>
          <w:lang w:val="fr-FR" w:eastAsia="en-US"/>
          <w14:ligatures w14:val="standardContextual"/>
        </w:rPr>
        <w:t xml:space="preserve">La production d’électricité par les éoliennes (et les panneaux solaires) est intermittente. Cette situation </w:t>
      </w:r>
      <w:r w:rsidRPr="008277C0">
        <w:rPr>
          <w:rFonts w:eastAsia="Aptos"/>
          <w:b/>
          <w:bCs/>
          <w:kern w:val="2"/>
          <w:lang w:val="fr-FR" w:eastAsia="en-US"/>
          <w14:ligatures w14:val="standardContextual"/>
        </w:rPr>
        <w:t>« naturelle »</w:t>
      </w:r>
      <w:r w:rsidRPr="008277C0">
        <w:rPr>
          <w:rFonts w:eastAsia="Aptos"/>
          <w:kern w:val="2"/>
          <w:lang w:val="fr-FR" w:eastAsia="en-US"/>
          <w14:ligatures w14:val="standardContextual"/>
        </w:rPr>
        <w:t xml:space="preserve"> et</w:t>
      </w:r>
      <w:r w:rsidRPr="008277C0">
        <w:rPr>
          <w:rFonts w:eastAsia="Aptos"/>
          <w:b/>
          <w:bCs/>
          <w:kern w:val="2"/>
          <w:lang w:val="fr-FR" w:eastAsia="en-US"/>
          <w14:ligatures w14:val="standardContextual"/>
        </w:rPr>
        <w:t xml:space="preserve"> imparable</w:t>
      </w:r>
      <w:r w:rsidRPr="008277C0">
        <w:rPr>
          <w:rFonts w:eastAsia="Aptos"/>
          <w:kern w:val="2"/>
          <w:lang w:val="fr-FR" w:eastAsia="en-US"/>
          <w14:ligatures w14:val="standardContextual"/>
        </w:rPr>
        <w:t xml:space="preserve"> a </w:t>
      </w:r>
      <w:r w:rsidR="00985A9A">
        <w:rPr>
          <w:rFonts w:eastAsia="Aptos"/>
          <w:kern w:val="2"/>
          <w:lang w:val="fr-FR" w:eastAsia="en-US"/>
          <w14:ligatures w14:val="standardContextual"/>
        </w:rPr>
        <w:t xml:space="preserve">une </w:t>
      </w:r>
      <w:r w:rsidRPr="008277C0">
        <w:rPr>
          <w:rFonts w:eastAsia="Aptos"/>
          <w:kern w:val="2"/>
          <w:lang w:val="fr-FR" w:eastAsia="en-US"/>
          <w14:ligatures w14:val="standardContextual"/>
        </w:rPr>
        <w:t>conséquences majeure lorsque cette production atteint environ 20 % de la production totale d’électricité injectée dans un réseau :</w:t>
      </w:r>
    </w:p>
    <w:p w14:paraId="1EC433E8" w14:textId="77777777" w:rsidR="008277C0" w:rsidRPr="008277C0" w:rsidRDefault="008277C0" w:rsidP="0048392A">
      <w:pPr>
        <w:numPr>
          <w:ilvl w:val="0"/>
          <w:numId w:val="89"/>
        </w:numPr>
        <w:suppressAutoHyphens w:val="0"/>
        <w:spacing w:after="160" w:line="259" w:lineRule="auto"/>
        <w:ind w:left="777" w:hanging="357"/>
        <w:jc w:val="both"/>
        <w:rPr>
          <w:rFonts w:eastAsia="Aptos"/>
          <w:kern w:val="2"/>
          <w:lang w:val="fr-FR" w:eastAsia="en-US"/>
          <w14:ligatures w14:val="standardContextual"/>
        </w:rPr>
      </w:pPr>
      <w:r w:rsidRPr="008277C0">
        <w:rPr>
          <w:rFonts w:eastAsia="Aptos"/>
          <w:kern w:val="2"/>
          <w:lang w:val="fr-FR" w:eastAsia="en-US"/>
          <w14:ligatures w14:val="standardContextual"/>
        </w:rPr>
        <w:t>Les réseaux alimentés par de l’énergie éolienne (et/ou photovoltaïque) présentent des possibilité d’instabilités importantes pouvant causer l’« effondrement » (blackout) de ceux-ci. Les conséquences de tels accidents (comme celui du 28/05/2025 en Espagne et Portugal) sont considérables et peuvent être dramatiques.</w:t>
      </w:r>
    </w:p>
    <w:p w14:paraId="68081DA0" w14:textId="00D007A2" w:rsidR="008277C0" w:rsidRPr="008277C0" w:rsidRDefault="00B238DE" w:rsidP="008277C0">
      <w:pPr>
        <w:suppressAutoHyphens w:val="0"/>
        <w:spacing w:after="160" w:line="259" w:lineRule="auto"/>
        <w:jc w:val="both"/>
        <w:rPr>
          <w:rFonts w:eastAsia="Aptos"/>
          <w:kern w:val="2"/>
          <w:lang w:val="fr-FR" w:eastAsia="en-US"/>
          <w14:ligatures w14:val="standardContextual"/>
        </w:rPr>
      </w:pPr>
      <w:r>
        <w:rPr>
          <w:rFonts w:eastAsia="Aptos"/>
          <w:kern w:val="2"/>
          <w:lang w:val="fr-FR" w:eastAsia="en-US"/>
          <w14:ligatures w14:val="standardContextual"/>
        </w:rPr>
        <w:t xml:space="preserve">Cette </w:t>
      </w:r>
      <w:r w:rsidR="008277C0" w:rsidRPr="008277C0">
        <w:rPr>
          <w:rFonts w:eastAsia="Aptos"/>
          <w:kern w:val="2"/>
          <w:lang w:val="fr-FR" w:eastAsia="en-US"/>
          <w14:ligatures w14:val="standardContextual"/>
        </w:rPr>
        <w:t xml:space="preserve">conséquence de l’intermittence </w:t>
      </w:r>
      <w:r>
        <w:rPr>
          <w:rFonts w:eastAsia="Aptos"/>
          <w:kern w:val="2"/>
          <w:lang w:val="fr-FR" w:eastAsia="en-US"/>
          <w14:ligatures w14:val="standardContextual"/>
        </w:rPr>
        <w:t>e</w:t>
      </w:r>
      <w:r w:rsidR="008277C0" w:rsidRPr="008277C0">
        <w:rPr>
          <w:rFonts w:eastAsia="Aptos"/>
          <w:kern w:val="2"/>
          <w:lang w:val="fr-FR" w:eastAsia="en-US"/>
          <w14:ligatures w14:val="standardContextual"/>
        </w:rPr>
        <w:t>st bien sûr connues depuis longtemps. Toutefois :</w:t>
      </w:r>
    </w:p>
    <w:p w14:paraId="41413826" w14:textId="2710994B" w:rsidR="008277C0" w:rsidRPr="008277C0" w:rsidRDefault="005C5C75" w:rsidP="0048392A">
      <w:pPr>
        <w:numPr>
          <w:ilvl w:val="0"/>
          <w:numId w:val="90"/>
        </w:numPr>
        <w:suppressAutoHyphens w:val="0"/>
        <w:spacing w:after="160" w:line="259" w:lineRule="auto"/>
        <w:ind w:left="714" w:hanging="357"/>
        <w:jc w:val="both"/>
        <w:rPr>
          <w:rFonts w:eastAsia="Aptos"/>
          <w:kern w:val="2"/>
          <w:lang w:val="fr-FR" w:eastAsia="en-US"/>
          <w14:ligatures w14:val="standardContextual"/>
        </w:rPr>
      </w:pPr>
      <w:r>
        <w:rPr>
          <w:rFonts w:eastAsia="Aptos"/>
          <w:kern w:val="2"/>
          <w:lang w:val="fr-FR" w:eastAsia="en-US"/>
          <w14:ligatures w14:val="standardContextual"/>
        </w:rPr>
        <w:t xml:space="preserve">Bien que cette conséquence ait été </w:t>
      </w:r>
      <w:r w:rsidR="008277C0" w:rsidRPr="008277C0">
        <w:rPr>
          <w:rFonts w:eastAsia="Aptos"/>
          <w:kern w:val="2"/>
          <w:lang w:val="fr-FR" w:eastAsia="en-US"/>
          <w14:ligatures w14:val="standardContextual"/>
        </w:rPr>
        <w:t>identifiée depuis plusieurs années par les opérateurs de réseaux européens (ENTSO-E) et, sur un mode mineur, par certaines autorités de régulation dans l’Union Européenne (ACER)</w:t>
      </w:r>
      <w:r>
        <w:rPr>
          <w:rFonts w:eastAsia="Aptos"/>
          <w:kern w:val="2"/>
          <w:lang w:val="fr-FR" w:eastAsia="en-US"/>
          <w14:ligatures w14:val="standardContextual"/>
        </w:rPr>
        <w:t xml:space="preserve">, </w:t>
      </w:r>
      <w:r w:rsidR="008277C0" w:rsidRPr="008277C0">
        <w:rPr>
          <w:rFonts w:eastAsia="Aptos"/>
          <w:kern w:val="2"/>
          <w:lang w:val="fr-FR" w:eastAsia="en-US"/>
          <w14:ligatures w14:val="standardContextual"/>
        </w:rPr>
        <w:t>le coût très élevé, en partie à charge des promoteurs, de la protection contre les risques de blackout a conduit l’ensemble de l’industrie de l’énergie électrique à « ignorer » ceux-ci.</w:t>
      </w:r>
    </w:p>
    <w:p w14:paraId="5A75F51B" w14:textId="4AA4A1C8" w:rsidR="008277C0" w:rsidRPr="008277C0" w:rsidRDefault="008277C0" w:rsidP="0048392A">
      <w:pPr>
        <w:numPr>
          <w:ilvl w:val="0"/>
          <w:numId w:val="88"/>
        </w:numPr>
        <w:suppressAutoHyphens w:val="0"/>
        <w:spacing w:after="160" w:line="259" w:lineRule="auto"/>
        <w:jc w:val="both"/>
        <w:rPr>
          <w:rFonts w:eastAsia="Aptos"/>
          <w:kern w:val="2"/>
          <w:lang w:val="fr-FR" w:eastAsia="en-US"/>
          <w14:ligatures w14:val="standardContextual"/>
        </w:rPr>
      </w:pPr>
      <w:r w:rsidRPr="008277C0">
        <w:rPr>
          <w:rFonts w:eastAsia="Aptos"/>
          <w:kern w:val="2"/>
          <w:lang w:val="fr-FR" w:eastAsia="en-US"/>
          <w14:ligatures w14:val="standardContextual"/>
        </w:rPr>
        <w:t>Qu</w:t>
      </w:r>
      <w:r w:rsidR="00714C19">
        <w:rPr>
          <w:rFonts w:eastAsia="Aptos"/>
          <w:kern w:val="2"/>
          <w:lang w:val="fr-FR" w:eastAsia="en-US"/>
          <w14:ligatures w14:val="standardContextual"/>
        </w:rPr>
        <w:t xml:space="preserve">el processus doit vérifier </w:t>
      </w:r>
      <w:r w:rsidRPr="008277C0">
        <w:rPr>
          <w:rFonts w:eastAsia="Aptos"/>
          <w:kern w:val="2"/>
          <w:lang w:val="fr-FR" w:eastAsia="en-US"/>
          <w14:ligatures w14:val="standardContextual"/>
        </w:rPr>
        <w:t>cette situation ?</w:t>
      </w:r>
    </w:p>
    <w:p w14:paraId="7A48F422" w14:textId="77777777" w:rsidR="008277C0" w:rsidRPr="008277C0" w:rsidRDefault="008277C0" w:rsidP="0048392A">
      <w:pPr>
        <w:suppressAutoHyphens w:val="0"/>
        <w:spacing w:after="160" w:line="259" w:lineRule="auto"/>
        <w:jc w:val="both"/>
        <w:rPr>
          <w:rFonts w:eastAsia="Aptos"/>
          <w:kern w:val="2"/>
          <w:lang w:val="fr-FR" w:eastAsia="en-US"/>
          <w14:ligatures w14:val="standardContextual"/>
        </w:rPr>
      </w:pPr>
      <w:r w:rsidRPr="008277C0">
        <w:rPr>
          <w:rFonts w:eastAsia="Aptos"/>
          <w:kern w:val="2"/>
          <w:lang w:val="fr-FR" w:eastAsia="en-US"/>
          <w14:ligatures w14:val="standardContextual"/>
        </w:rPr>
        <w:t>En Wallonie, l’attribution d’un permis unique d’exploitation à un parc éolien devrait garantir que soit rencontrées, de manière opposable, deux conditions essentielles :</w:t>
      </w:r>
    </w:p>
    <w:p w14:paraId="5BCAA8B2" w14:textId="77777777" w:rsidR="008277C0" w:rsidRPr="008277C0" w:rsidRDefault="008277C0" w:rsidP="0048392A">
      <w:pPr>
        <w:numPr>
          <w:ilvl w:val="0"/>
          <w:numId w:val="91"/>
        </w:numPr>
        <w:suppressAutoHyphens w:val="0"/>
        <w:spacing w:after="160" w:line="259" w:lineRule="auto"/>
        <w:jc w:val="both"/>
        <w:rPr>
          <w:rFonts w:eastAsia="Aptos"/>
          <w:kern w:val="2"/>
          <w:lang w:val="fr-FR" w:eastAsia="en-US"/>
          <w14:ligatures w14:val="standardContextual"/>
        </w:rPr>
      </w:pPr>
      <w:r w:rsidRPr="008277C0">
        <w:rPr>
          <w:rFonts w:eastAsia="Aptos"/>
          <w:kern w:val="2"/>
          <w:lang w:val="fr-FR" w:eastAsia="en-US"/>
          <w14:ligatures w14:val="standardContextual"/>
        </w:rPr>
        <w:t>L’électricité produite doit permettre aux consommateurs d’utiliser celle-ci de façon à réduire substantiellement l’intensité carbone (Kg CO</w:t>
      </w:r>
      <w:r w:rsidRPr="008277C0">
        <w:rPr>
          <w:rFonts w:eastAsia="Aptos"/>
          <w:kern w:val="2"/>
          <w:vertAlign w:val="subscript"/>
          <w:lang w:val="fr-FR" w:eastAsia="en-US"/>
          <w14:ligatures w14:val="standardContextual"/>
        </w:rPr>
        <w:t>2</w:t>
      </w:r>
      <w:r w:rsidRPr="008277C0">
        <w:rPr>
          <w:rFonts w:eastAsia="Aptos"/>
          <w:kern w:val="2"/>
          <w:lang w:val="fr-FR" w:eastAsia="en-US"/>
          <w14:ligatures w14:val="standardContextual"/>
        </w:rPr>
        <w:t xml:space="preserve"> éq par MWh consommé) de leur consommation d’électricité.</w:t>
      </w:r>
    </w:p>
    <w:p w14:paraId="08B6A7AF" w14:textId="77777777" w:rsidR="008277C0" w:rsidRPr="008277C0" w:rsidRDefault="008277C0" w:rsidP="0048392A">
      <w:pPr>
        <w:numPr>
          <w:ilvl w:val="0"/>
          <w:numId w:val="91"/>
        </w:numPr>
        <w:suppressAutoHyphens w:val="0"/>
        <w:spacing w:after="160" w:line="259" w:lineRule="auto"/>
        <w:jc w:val="both"/>
        <w:rPr>
          <w:rFonts w:eastAsia="Aptos"/>
          <w:kern w:val="2"/>
          <w:lang w:val="fr-FR" w:eastAsia="en-US"/>
          <w14:ligatures w14:val="standardContextual"/>
        </w:rPr>
      </w:pPr>
      <w:r w:rsidRPr="008277C0">
        <w:rPr>
          <w:rFonts w:eastAsia="Aptos"/>
          <w:kern w:val="2"/>
          <w:lang w:val="fr-FR" w:eastAsia="en-US"/>
          <w14:ligatures w14:val="standardContextual"/>
        </w:rPr>
        <w:t xml:space="preserve">L’installation constituée par le parc éolien et l’ensemble du réseau électrique équilibrant et acheminant l’électricité depuis ce parc jusqu’au compteur du consommateur doit être une </w:t>
      </w:r>
      <w:r w:rsidRPr="008277C0">
        <w:rPr>
          <w:rFonts w:eastAsia="Aptos"/>
          <w:kern w:val="2"/>
          <w:lang w:val="fr-FR" w:eastAsia="en-US"/>
          <w14:ligatures w14:val="standardContextual"/>
        </w:rPr>
        <w:lastRenderedPageBreak/>
        <w:t>installation certifiée comme ne présentant, pour les consommateurs (humains ou machines), aucun danger connu des opérateurs, en ce compris un blackout de ladite installation.</w:t>
      </w:r>
    </w:p>
    <w:p w14:paraId="624B9114" w14:textId="113EABC6" w:rsidR="008277C0" w:rsidRPr="008277C0" w:rsidRDefault="00CE1930" w:rsidP="0048392A">
      <w:pPr>
        <w:suppressAutoHyphens w:val="0"/>
        <w:spacing w:after="160" w:line="259" w:lineRule="auto"/>
        <w:jc w:val="both"/>
        <w:rPr>
          <w:rFonts w:eastAsia="Aptos"/>
          <w:b/>
          <w:bCs/>
          <w:kern w:val="2"/>
          <w:lang w:val="fr-FR" w:eastAsia="en-US"/>
          <w14:ligatures w14:val="standardContextual"/>
        </w:rPr>
      </w:pPr>
      <w:r w:rsidRPr="00CE1930">
        <w:rPr>
          <w:rFonts w:eastAsia="Aptos"/>
          <w:b/>
          <w:bCs/>
          <w:kern w:val="2"/>
          <w:lang w:val="fr-FR" w:eastAsia="en-US"/>
          <w14:ligatures w14:val="standardContextual"/>
        </w:rPr>
        <w:t xml:space="preserve">Est-ce que cette étude d’incidence sur l’environnement permet de vérifier que ces </w:t>
      </w:r>
      <w:r w:rsidR="008277C0" w:rsidRPr="008277C0">
        <w:rPr>
          <w:rFonts w:eastAsia="Aptos"/>
          <w:b/>
          <w:bCs/>
          <w:kern w:val="2"/>
          <w:lang w:val="fr-FR" w:eastAsia="en-US"/>
          <w14:ligatures w14:val="standardContextual"/>
        </w:rPr>
        <w:t>deux conditions sont rencontrées</w:t>
      </w:r>
      <w:r w:rsidRPr="00CE1930">
        <w:rPr>
          <w:rFonts w:eastAsia="Aptos"/>
          <w:b/>
          <w:bCs/>
          <w:kern w:val="2"/>
          <w:lang w:val="fr-FR" w:eastAsia="en-US"/>
          <w14:ligatures w14:val="standardContextual"/>
        </w:rPr>
        <w:t> ?</w:t>
      </w:r>
    </w:p>
    <w:p w14:paraId="7DCA1500" w14:textId="6E9D24F4" w:rsidR="004235A3" w:rsidRPr="00436B89" w:rsidRDefault="004235A3" w:rsidP="004235A3">
      <w:pPr>
        <w:suppressAutoHyphens w:val="0"/>
        <w:spacing w:after="160" w:line="259" w:lineRule="auto"/>
        <w:jc w:val="both"/>
        <w:rPr>
          <w:rFonts w:eastAsia="Calibri"/>
          <w:lang w:eastAsia="en-US"/>
        </w:rPr>
      </w:pPr>
    </w:p>
    <w:p w14:paraId="7E018DBC" w14:textId="77777777" w:rsidR="004235A3" w:rsidRPr="004235A3" w:rsidRDefault="004235A3" w:rsidP="004235A3">
      <w:pPr>
        <w:suppressAutoHyphens w:val="0"/>
        <w:spacing w:before="100" w:beforeAutospacing="1" w:after="100" w:afterAutospacing="1"/>
        <w:jc w:val="center"/>
        <w:rPr>
          <w:sz w:val="22"/>
          <w:szCs w:val="22"/>
        </w:rPr>
      </w:pPr>
      <w:r w:rsidRPr="004235A3">
        <w:rPr>
          <w:sz w:val="22"/>
          <w:szCs w:val="22"/>
        </w:rPr>
        <w:t>***</w:t>
      </w:r>
    </w:p>
    <w:p w14:paraId="3FB87207" w14:textId="77777777" w:rsidR="00714C19" w:rsidRPr="008277C0" w:rsidRDefault="00714C19" w:rsidP="00714C19">
      <w:pPr>
        <w:pBdr>
          <w:top w:val="single" w:sz="4" w:space="1" w:color="000000"/>
          <w:left w:val="single" w:sz="4" w:space="4" w:color="000000"/>
          <w:bottom w:val="single" w:sz="4" w:space="1" w:color="000000"/>
          <w:right w:val="single" w:sz="4" w:space="4" w:color="000000"/>
        </w:pBdr>
        <w:shd w:val="clear" w:color="auto" w:fill="E7E6E6"/>
        <w:suppressAutoHyphens w:val="0"/>
        <w:spacing w:after="120" w:line="276" w:lineRule="auto"/>
        <w:jc w:val="both"/>
        <w:rPr>
          <w:rFonts w:eastAsia="Calibri"/>
          <w:b/>
          <w:bCs/>
          <w:color w:val="000000"/>
          <w:lang w:eastAsia="en-US"/>
        </w:rPr>
      </w:pPr>
      <w:r w:rsidRPr="008277C0">
        <w:rPr>
          <w:rFonts w:eastAsia="Calibri"/>
          <w:b/>
          <w:bCs/>
          <w:color w:val="000000"/>
          <w:lang w:eastAsia="en-US"/>
        </w:rPr>
        <w:t>Conclusions.</w:t>
      </w:r>
    </w:p>
    <w:p w14:paraId="21FB454B" w14:textId="77777777" w:rsidR="00714C19" w:rsidRPr="008277C0" w:rsidRDefault="00714C19" w:rsidP="00714C19">
      <w:pPr>
        <w:pBdr>
          <w:top w:val="single" w:sz="4" w:space="1" w:color="000000"/>
          <w:left w:val="single" w:sz="4" w:space="4" w:color="000000"/>
          <w:bottom w:val="single" w:sz="4" w:space="1" w:color="000000"/>
          <w:right w:val="single" w:sz="4" w:space="4" w:color="000000"/>
        </w:pBdr>
        <w:shd w:val="clear" w:color="auto" w:fill="E7E6E6"/>
        <w:suppressAutoHyphens w:val="0"/>
        <w:spacing w:after="120" w:line="276" w:lineRule="auto"/>
        <w:jc w:val="both"/>
        <w:rPr>
          <w:rFonts w:eastAsia="Calibri"/>
          <w:color w:val="000000"/>
          <w:lang w:eastAsia="en-US"/>
        </w:rPr>
      </w:pPr>
      <w:r w:rsidRPr="008277C0">
        <w:rPr>
          <w:rFonts w:eastAsia="Calibri"/>
          <w:color w:val="000000"/>
          <w:lang w:eastAsia="en-US"/>
        </w:rPr>
        <w:t xml:space="preserve">Les informations généralement disponibles depuis de nombreux mois et le récent accident majeur en Espagne-Portugal (blackout total de la péninsule ibérique) montrent de manière indiscutable que l’injection importante d’électricité éolienne (et solaire) dans les réseaux (opérant sous toutes les tensions) cause, dans l’état actuel des choses, </w:t>
      </w:r>
      <w:r w:rsidRPr="00714C19">
        <w:rPr>
          <w:rFonts w:eastAsia="Calibri"/>
          <w:color w:val="000000"/>
          <w:lang w:eastAsia="en-US"/>
        </w:rPr>
        <w:t xml:space="preserve">un </w:t>
      </w:r>
      <w:r w:rsidRPr="008277C0">
        <w:rPr>
          <w:rFonts w:eastAsia="Calibri"/>
          <w:color w:val="000000"/>
          <w:lang w:eastAsia="en-US"/>
        </w:rPr>
        <w:t xml:space="preserve">risque majeur </w:t>
      </w:r>
      <w:r w:rsidRPr="00714C19">
        <w:rPr>
          <w:rFonts w:eastAsia="Calibri"/>
          <w:color w:val="000000"/>
          <w:lang w:eastAsia="en-US"/>
        </w:rPr>
        <w:t>auquel une étude d’incidence sur l’environnement doit répondre</w:t>
      </w:r>
      <w:r w:rsidRPr="008277C0">
        <w:rPr>
          <w:rFonts w:eastAsia="Calibri"/>
          <w:color w:val="000000"/>
          <w:lang w:eastAsia="en-US"/>
        </w:rPr>
        <w:t> :</w:t>
      </w:r>
    </w:p>
    <w:p w14:paraId="3F9E246A" w14:textId="2B43171B" w:rsidR="00714C19" w:rsidRPr="00B47441" w:rsidRDefault="00B47441" w:rsidP="00B47441">
      <w:pPr>
        <w:pBdr>
          <w:top w:val="single" w:sz="4" w:space="1" w:color="000000"/>
          <w:left w:val="single" w:sz="4" w:space="4" w:color="000000"/>
          <w:bottom w:val="single" w:sz="4" w:space="1" w:color="000000"/>
          <w:right w:val="single" w:sz="4" w:space="4" w:color="000000"/>
        </w:pBdr>
        <w:shd w:val="clear" w:color="auto" w:fill="E7E6E6"/>
        <w:suppressAutoHyphens w:val="0"/>
        <w:spacing w:after="120" w:line="276" w:lineRule="auto"/>
        <w:jc w:val="both"/>
        <w:rPr>
          <w:rFonts w:eastAsia="Calibri"/>
          <w:color w:val="000000"/>
        </w:rPr>
      </w:pPr>
      <w:r>
        <w:rPr>
          <w:rFonts w:eastAsia="Calibri"/>
          <w:color w:val="000000"/>
        </w:rPr>
        <w:t xml:space="preserve">‒ </w:t>
      </w:r>
      <w:r w:rsidR="00714C19" w:rsidRPr="00B47441">
        <w:rPr>
          <w:rFonts w:eastAsia="Calibri"/>
          <w:color w:val="000000"/>
        </w:rPr>
        <w:t>Le contrôle de la fréquence commune</w:t>
      </w:r>
    </w:p>
    <w:p w14:paraId="23DB1E14" w14:textId="281D9EF6" w:rsidR="003C0CC9" w:rsidRDefault="003C0CC9" w:rsidP="00714C19">
      <w:pPr>
        <w:pBdr>
          <w:top w:val="single" w:sz="4" w:space="1" w:color="000000"/>
          <w:left w:val="single" w:sz="4" w:space="4" w:color="000000"/>
          <w:bottom w:val="single" w:sz="4" w:space="1" w:color="000000"/>
          <w:right w:val="single" w:sz="4" w:space="4" w:color="000000"/>
        </w:pBdr>
        <w:shd w:val="clear" w:color="auto" w:fill="E7E6E6"/>
        <w:suppressAutoHyphens w:val="0"/>
        <w:spacing w:after="120" w:line="276" w:lineRule="auto"/>
        <w:jc w:val="both"/>
        <w:rPr>
          <w:rFonts w:eastAsia="Calibri"/>
          <w:b/>
          <w:bCs/>
          <w:color w:val="000000"/>
          <w:lang w:eastAsia="en-US"/>
        </w:rPr>
      </w:pPr>
      <w:r>
        <w:rPr>
          <w:rFonts w:eastAsia="Calibri"/>
          <w:b/>
          <w:color w:val="000000"/>
          <w:lang w:eastAsia="en-US"/>
        </w:rPr>
        <w:t xml:space="preserve">A la lecture du chapitre 4.4 </w:t>
      </w:r>
      <w:r w:rsidRPr="003070EA">
        <w:rPr>
          <w:b/>
          <w:bCs/>
          <w:color w:val="000000" w:themeColor="text1"/>
        </w:rPr>
        <w:t>Energie et Climat</w:t>
      </w:r>
      <w:r>
        <w:rPr>
          <w:color w:val="000000" w:themeColor="text1"/>
        </w:rPr>
        <w:t xml:space="preserve"> </w:t>
      </w:r>
      <w:r>
        <w:rPr>
          <w:rFonts w:eastAsia="Calibri"/>
          <w:b/>
          <w:color w:val="000000"/>
          <w:lang w:eastAsia="en-US"/>
        </w:rPr>
        <w:t>de la présente EIE, nous observons qu’en tant qu’association représentant nos membres qui ne sont autres que de simples citoyens, cette analyse et les mesures éventuelles n’apparaissent pas clairement.</w:t>
      </w:r>
    </w:p>
    <w:p w14:paraId="23FD6847" w14:textId="01C236CC" w:rsidR="004235A3" w:rsidRPr="00436B89" w:rsidRDefault="003C0CC9" w:rsidP="00F402D1">
      <w:pPr>
        <w:pBdr>
          <w:top w:val="single" w:sz="4" w:space="1" w:color="000000"/>
          <w:left w:val="single" w:sz="4" w:space="4" w:color="000000"/>
          <w:bottom w:val="single" w:sz="4" w:space="1" w:color="000000"/>
          <w:right w:val="single" w:sz="4" w:space="4" w:color="000000"/>
        </w:pBdr>
        <w:shd w:val="clear" w:color="auto" w:fill="E7E6E6"/>
        <w:suppressAutoHyphens w:val="0"/>
        <w:spacing w:after="120" w:line="276" w:lineRule="auto"/>
        <w:jc w:val="both"/>
        <w:rPr>
          <w:rFonts w:eastAsia="Calibri"/>
          <w:b/>
          <w:color w:val="000000"/>
          <w:lang w:eastAsia="en-US"/>
        </w:rPr>
      </w:pPr>
      <w:r>
        <w:rPr>
          <w:rFonts w:eastAsia="Calibri"/>
          <w:b/>
          <w:bCs/>
          <w:color w:val="000000"/>
          <w:lang w:eastAsia="en-US"/>
        </w:rPr>
        <w:t xml:space="preserve">Par conséquent Quiétude des Agaises ASBL sollicite </w:t>
      </w:r>
      <w:r w:rsidR="00B47441">
        <w:rPr>
          <w:rFonts w:eastAsia="Calibri"/>
          <w:b/>
          <w:bCs/>
          <w:color w:val="000000"/>
          <w:lang w:eastAsia="en-US"/>
        </w:rPr>
        <w:t xml:space="preserve">l’avis des Fonctionnaires Technique et Délégué </w:t>
      </w:r>
      <w:r w:rsidR="00D45EC4">
        <w:rPr>
          <w:rFonts w:eastAsia="Calibri"/>
          <w:b/>
          <w:bCs/>
          <w:color w:val="000000"/>
          <w:lang w:eastAsia="en-US"/>
        </w:rPr>
        <w:t xml:space="preserve">de savoir si </w:t>
      </w:r>
      <w:r w:rsidR="002F3205">
        <w:rPr>
          <w:rFonts w:eastAsia="Calibri"/>
          <w:b/>
          <w:bCs/>
          <w:color w:val="000000"/>
          <w:lang w:eastAsia="en-US"/>
        </w:rPr>
        <w:t xml:space="preserve">ce risque a suffisamment été </w:t>
      </w:r>
      <w:r w:rsidR="00714C19" w:rsidRPr="008277C0">
        <w:rPr>
          <w:rFonts w:eastAsia="Calibri"/>
          <w:b/>
          <w:bCs/>
          <w:color w:val="000000"/>
          <w:lang w:eastAsia="en-US"/>
        </w:rPr>
        <w:t>étudié, compri</w:t>
      </w:r>
      <w:r w:rsidR="00714C19" w:rsidRPr="00714C19">
        <w:rPr>
          <w:rFonts w:eastAsia="Calibri"/>
          <w:b/>
          <w:bCs/>
          <w:color w:val="000000"/>
          <w:lang w:eastAsia="en-US"/>
        </w:rPr>
        <w:t>s</w:t>
      </w:r>
      <w:r w:rsidR="00714C19" w:rsidRPr="008277C0">
        <w:rPr>
          <w:rFonts w:eastAsia="Calibri"/>
          <w:b/>
          <w:bCs/>
          <w:color w:val="000000"/>
          <w:lang w:eastAsia="en-US"/>
        </w:rPr>
        <w:t xml:space="preserve"> et géré techniquement et réglementairement </w:t>
      </w:r>
      <w:r w:rsidR="009B585B">
        <w:rPr>
          <w:rFonts w:eastAsia="Calibri"/>
          <w:b/>
          <w:bCs/>
          <w:color w:val="000000"/>
          <w:lang w:eastAsia="en-US"/>
        </w:rPr>
        <w:t xml:space="preserve">dans cette présente étude d’incidence sur l’environnement </w:t>
      </w:r>
      <w:r w:rsidR="00714C19" w:rsidRPr="008277C0">
        <w:rPr>
          <w:rFonts w:eastAsia="Calibri"/>
          <w:b/>
          <w:bCs/>
          <w:color w:val="000000"/>
          <w:lang w:eastAsia="en-US"/>
        </w:rPr>
        <w:t xml:space="preserve">avant que ne soit accordé </w:t>
      </w:r>
      <w:r w:rsidR="008E4E10">
        <w:rPr>
          <w:rFonts w:eastAsia="Calibri"/>
          <w:b/>
          <w:bCs/>
          <w:color w:val="000000"/>
          <w:lang w:eastAsia="en-US"/>
        </w:rPr>
        <w:t>l</w:t>
      </w:r>
      <w:r w:rsidR="00714C19" w:rsidRPr="008277C0">
        <w:rPr>
          <w:rFonts w:eastAsia="Calibri"/>
          <w:b/>
          <w:bCs/>
          <w:color w:val="000000"/>
          <w:lang w:eastAsia="en-US"/>
        </w:rPr>
        <w:t xml:space="preserve">e permis unique </w:t>
      </w:r>
      <w:r w:rsidR="00714C19" w:rsidRPr="00714C19">
        <w:rPr>
          <w:rFonts w:eastAsia="Calibri"/>
          <w:b/>
          <w:bCs/>
          <w:color w:val="000000"/>
          <w:lang w:eastAsia="en-US"/>
        </w:rPr>
        <w:t xml:space="preserve">pour </w:t>
      </w:r>
      <w:r w:rsidR="008E4E10">
        <w:rPr>
          <w:rFonts w:eastAsia="Calibri"/>
          <w:b/>
          <w:bCs/>
          <w:color w:val="000000"/>
          <w:lang w:eastAsia="en-US"/>
        </w:rPr>
        <w:t xml:space="preserve">ce </w:t>
      </w:r>
      <w:r w:rsidR="00714C19" w:rsidRPr="008277C0">
        <w:rPr>
          <w:rFonts w:eastAsia="Calibri"/>
          <w:b/>
          <w:bCs/>
          <w:color w:val="000000"/>
          <w:lang w:eastAsia="en-US"/>
        </w:rPr>
        <w:t>nouveau projet de parc éolien</w:t>
      </w:r>
      <w:r w:rsidR="00D45EC4">
        <w:rPr>
          <w:rFonts w:eastAsia="Calibri"/>
          <w:b/>
          <w:bCs/>
          <w:color w:val="000000"/>
          <w:lang w:eastAsia="en-US"/>
        </w:rPr>
        <w:t xml:space="preserve"> de Florinchamps</w:t>
      </w:r>
      <w:r w:rsidR="00714C19" w:rsidRPr="008277C0">
        <w:rPr>
          <w:rFonts w:eastAsia="Calibri"/>
          <w:b/>
          <w:bCs/>
          <w:color w:val="000000"/>
          <w:lang w:eastAsia="en-US"/>
        </w:rPr>
        <w:t xml:space="preserve">. </w:t>
      </w:r>
      <w:r w:rsidR="008E4E10">
        <w:rPr>
          <w:rFonts w:eastAsia="Calibri"/>
          <w:b/>
          <w:bCs/>
          <w:color w:val="000000"/>
          <w:lang w:eastAsia="en-US"/>
        </w:rPr>
        <w:t>Car s</w:t>
      </w:r>
      <w:r w:rsidR="00714C19" w:rsidRPr="008277C0">
        <w:rPr>
          <w:rFonts w:eastAsia="Calibri"/>
          <w:b/>
          <w:bCs/>
          <w:color w:val="000000"/>
          <w:lang w:eastAsia="en-US"/>
        </w:rPr>
        <w:t xml:space="preserve">ans rencontrer cette contrainte, l’attribution d’un tel permis </w:t>
      </w:r>
      <w:r w:rsidR="00714C19" w:rsidRPr="00714C19">
        <w:rPr>
          <w:rFonts w:eastAsia="Calibri"/>
          <w:b/>
          <w:bCs/>
          <w:color w:val="000000"/>
          <w:lang w:eastAsia="en-US"/>
        </w:rPr>
        <w:t xml:space="preserve">pourrait </w:t>
      </w:r>
      <w:r w:rsidR="00714C19" w:rsidRPr="008277C0">
        <w:rPr>
          <w:rFonts w:eastAsia="Calibri"/>
          <w:b/>
          <w:bCs/>
          <w:color w:val="000000"/>
          <w:lang w:eastAsia="en-US"/>
        </w:rPr>
        <w:t>faire courir à la population des risques non maitrisés.</w:t>
      </w:r>
    </w:p>
    <w:p w14:paraId="4B9628A2" w14:textId="77777777" w:rsidR="004235A3" w:rsidRPr="004235A3" w:rsidRDefault="004235A3" w:rsidP="00F402D1">
      <w:pPr>
        <w:suppressAutoHyphens w:val="0"/>
        <w:spacing w:after="120" w:line="276" w:lineRule="auto"/>
        <w:ind w:left="360"/>
        <w:jc w:val="both"/>
        <w:rPr>
          <w:rFonts w:eastAsia="Calibri"/>
          <w:color w:val="000000"/>
          <w:sz w:val="22"/>
          <w:szCs w:val="22"/>
          <w:lang w:eastAsia="en-US"/>
        </w:rPr>
      </w:pPr>
    </w:p>
    <w:p w14:paraId="6A836E4D" w14:textId="60D16C1C" w:rsidR="00846087" w:rsidRPr="00846087" w:rsidRDefault="00264EB9" w:rsidP="00846087">
      <w:pPr>
        <w:pStyle w:val="Titre1"/>
      </w:pPr>
      <w:bookmarkStart w:id="21" w:name="_Toc198068740"/>
      <w:r w:rsidRPr="00A5586A">
        <w:t>I</w:t>
      </w:r>
      <w:r w:rsidR="00301A60">
        <w:t>V</w:t>
      </w:r>
      <w:r w:rsidR="00846087" w:rsidRPr="00A5586A">
        <w:t xml:space="preserve">. </w:t>
      </w:r>
      <w:r w:rsidR="00301A60">
        <w:t xml:space="preserve">OBSERVATIONS ET REMARQUES </w:t>
      </w:r>
      <w:r w:rsidR="00211B7E">
        <w:t>DE NOS MEMBRES</w:t>
      </w:r>
      <w:bookmarkEnd w:id="21"/>
    </w:p>
    <w:p w14:paraId="16D27246" w14:textId="77777777" w:rsidR="00F14BD0" w:rsidRPr="00F14BD0" w:rsidRDefault="00F14BD0" w:rsidP="00F14BD0">
      <w:pPr>
        <w:pStyle w:val="Paragraphedeliste"/>
        <w:spacing w:line="276" w:lineRule="auto"/>
        <w:ind w:left="0"/>
        <w:rPr>
          <w:rFonts w:ascii="Times New Roman" w:hAnsi="Times New Roman" w:cs="Times New Roman"/>
          <w:color w:val="000000" w:themeColor="text1"/>
          <w:lang w:val="fr-BE"/>
        </w:rPr>
      </w:pPr>
      <w:bookmarkStart w:id="22" w:name="_Toc901309"/>
      <w:bookmarkStart w:id="23" w:name="_Toc901148"/>
      <w:bookmarkStart w:id="24" w:name="_Toc853737"/>
      <w:bookmarkStart w:id="25" w:name="_Toc852518"/>
      <w:bookmarkStart w:id="26" w:name="_Toc811322"/>
      <w:bookmarkStart w:id="27" w:name="_Toc810889"/>
    </w:p>
    <w:bookmarkEnd w:id="22"/>
    <w:bookmarkEnd w:id="23"/>
    <w:bookmarkEnd w:id="24"/>
    <w:bookmarkEnd w:id="25"/>
    <w:bookmarkEnd w:id="26"/>
    <w:bookmarkEnd w:id="27"/>
    <w:p w14:paraId="2063CC61" w14:textId="5EE3FF87" w:rsidR="007518AE" w:rsidRDefault="00280D29" w:rsidP="006C4C6D">
      <w:pPr>
        <w:spacing w:line="276" w:lineRule="auto"/>
        <w:jc w:val="both"/>
        <w:rPr>
          <w:iCs/>
        </w:rPr>
      </w:pPr>
      <w:r w:rsidRPr="00280D29">
        <w:rPr>
          <w:iCs/>
        </w:rPr>
        <w:t>Q</w:t>
      </w:r>
      <w:r w:rsidR="003B0B41">
        <w:rPr>
          <w:iCs/>
        </w:rPr>
        <w:t>uiétude des Agaises ASBL</w:t>
      </w:r>
      <w:r w:rsidRPr="00280D29">
        <w:rPr>
          <w:iCs/>
        </w:rPr>
        <w:t xml:space="preserve"> fait siennes les observations de </w:t>
      </w:r>
      <w:r w:rsidR="003B0B41">
        <w:rPr>
          <w:iCs/>
        </w:rPr>
        <w:t xml:space="preserve">Monsieur </w:t>
      </w:r>
      <w:r w:rsidR="006C4C6D">
        <w:rPr>
          <w:iCs/>
        </w:rPr>
        <w:t xml:space="preserve">JALON TIRADO </w:t>
      </w:r>
      <w:r w:rsidR="003B0B41">
        <w:rPr>
          <w:iCs/>
        </w:rPr>
        <w:t xml:space="preserve">et Madame </w:t>
      </w:r>
      <w:r w:rsidRPr="00280D29">
        <w:rPr>
          <w:iCs/>
        </w:rPr>
        <w:t>Brigitte M</w:t>
      </w:r>
      <w:r w:rsidR="006C4C6D">
        <w:rPr>
          <w:iCs/>
        </w:rPr>
        <w:t>ERCIER</w:t>
      </w:r>
      <w:r w:rsidRPr="00280D29">
        <w:rPr>
          <w:iCs/>
        </w:rPr>
        <w:t xml:space="preserve"> qui </w:t>
      </w:r>
      <w:r w:rsidR="00094904">
        <w:rPr>
          <w:iCs/>
        </w:rPr>
        <w:t xml:space="preserve">sont tous deux </w:t>
      </w:r>
      <w:r w:rsidRPr="00280D29">
        <w:rPr>
          <w:iCs/>
        </w:rPr>
        <w:t>membre</w:t>
      </w:r>
      <w:r w:rsidR="00094904">
        <w:rPr>
          <w:iCs/>
        </w:rPr>
        <w:t>s</w:t>
      </w:r>
      <w:r w:rsidRPr="00280D29">
        <w:rPr>
          <w:iCs/>
        </w:rPr>
        <w:t xml:space="preserve"> effectif</w:t>
      </w:r>
      <w:r w:rsidR="00094904">
        <w:rPr>
          <w:iCs/>
        </w:rPr>
        <w:t>s</w:t>
      </w:r>
      <w:r w:rsidRPr="00280D29">
        <w:rPr>
          <w:iCs/>
        </w:rPr>
        <w:t xml:space="preserve"> </w:t>
      </w:r>
      <w:r w:rsidR="00094904">
        <w:rPr>
          <w:iCs/>
        </w:rPr>
        <w:t>de l’ASBL Quiétude des Agaises et jointes dans les présentes annexes</w:t>
      </w:r>
      <w:r w:rsidRPr="00280D29">
        <w:rPr>
          <w:iCs/>
        </w:rPr>
        <w:t>. </w:t>
      </w:r>
    </w:p>
    <w:p w14:paraId="08782B94" w14:textId="77777777" w:rsidR="00066450" w:rsidRDefault="00066450" w:rsidP="006C4C6D">
      <w:pPr>
        <w:spacing w:line="276" w:lineRule="auto"/>
        <w:jc w:val="both"/>
        <w:rPr>
          <w:iCs/>
        </w:rPr>
      </w:pPr>
    </w:p>
    <w:p w14:paraId="277965D9" w14:textId="77777777" w:rsidR="00066450" w:rsidRPr="008277C0" w:rsidRDefault="00066450" w:rsidP="00066450">
      <w:pPr>
        <w:pBdr>
          <w:top w:val="single" w:sz="4" w:space="1" w:color="000000"/>
          <w:left w:val="single" w:sz="4" w:space="4" w:color="000000"/>
          <w:bottom w:val="single" w:sz="4" w:space="1" w:color="000000"/>
          <w:right w:val="single" w:sz="4" w:space="4" w:color="000000"/>
        </w:pBdr>
        <w:shd w:val="clear" w:color="auto" w:fill="E7E6E6"/>
        <w:suppressAutoHyphens w:val="0"/>
        <w:spacing w:after="120" w:line="276" w:lineRule="auto"/>
        <w:jc w:val="both"/>
        <w:rPr>
          <w:rFonts w:eastAsia="Calibri"/>
          <w:b/>
          <w:bCs/>
          <w:color w:val="000000"/>
          <w:lang w:eastAsia="en-US"/>
        </w:rPr>
      </w:pPr>
      <w:r w:rsidRPr="008277C0">
        <w:rPr>
          <w:rFonts w:eastAsia="Calibri"/>
          <w:b/>
          <w:bCs/>
          <w:color w:val="000000"/>
          <w:lang w:eastAsia="en-US"/>
        </w:rPr>
        <w:t>Conclusions.</w:t>
      </w:r>
    </w:p>
    <w:p w14:paraId="3A840BFD" w14:textId="0F905195" w:rsidR="00066450" w:rsidRDefault="00066450" w:rsidP="00066450">
      <w:pPr>
        <w:pBdr>
          <w:top w:val="single" w:sz="4" w:space="1" w:color="000000"/>
          <w:left w:val="single" w:sz="4" w:space="4" w:color="000000"/>
          <w:bottom w:val="single" w:sz="4" w:space="1" w:color="000000"/>
          <w:right w:val="single" w:sz="4" w:space="4" w:color="000000"/>
        </w:pBdr>
        <w:shd w:val="clear" w:color="auto" w:fill="E7E6E6"/>
        <w:suppressAutoHyphens w:val="0"/>
        <w:spacing w:after="120" w:line="276" w:lineRule="auto"/>
        <w:jc w:val="both"/>
        <w:rPr>
          <w:rFonts w:eastAsia="Calibri"/>
          <w:b/>
          <w:bCs/>
          <w:color w:val="000000"/>
          <w:lang w:eastAsia="en-US"/>
        </w:rPr>
      </w:pPr>
      <w:r>
        <w:rPr>
          <w:rFonts w:eastAsia="Calibri"/>
          <w:b/>
          <w:bCs/>
          <w:color w:val="000000"/>
          <w:lang w:eastAsia="en-US"/>
        </w:rPr>
        <w:t>Quiétude des Agaises ASBL sollicite l’avis des Fonctionnaires Technique et Délégué de savoir</w:t>
      </w:r>
      <w:r w:rsidR="004A4620">
        <w:rPr>
          <w:rFonts w:eastAsia="Calibri"/>
          <w:b/>
          <w:bCs/>
          <w:color w:val="000000"/>
          <w:lang w:eastAsia="en-US"/>
        </w:rPr>
        <w:t xml:space="preserve">, au regard des observations de ses membres, si l’auteur d’étude et le </w:t>
      </w:r>
      <w:r w:rsidR="00C95B71">
        <w:rPr>
          <w:rFonts w:eastAsia="Calibri"/>
          <w:b/>
          <w:bCs/>
          <w:color w:val="000000"/>
          <w:lang w:eastAsia="en-US"/>
        </w:rPr>
        <w:t xml:space="preserve">demandeur du permis ont </w:t>
      </w:r>
      <w:r>
        <w:rPr>
          <w:rFonts w:eastAsia="Calibri"/>
          <w:b/>
          <w:bCs/>
          <w:color w:val="000000"/>
          <w:lang w:eastAsia="en-US"/>
        </w:rPr>
        <w:t xml:space="preserve">suffisamment </w:t>
      </w:r>
      <w:r w:rsidR="00C95B71">
        <w:rPr>
          <w:rFonts w:eastAsia="Calibri"/>
          <w:b/>
          <w:bCs/>
          <w:color w:val="000000"/>
          <w:lang w:eastAsia="en-US"/>
        </w:rPr>
        <w:t>analysé</w:t>
      </w:r>
      <w:r w:rsidR="00993098">
        <w:rPr>
          <w:rFonts w:eastAsia="Calibri"/>
          <w:b/>
          <w:bCs/>
          <w:color w:val="000000"/>
          <w:lang w:eastAsia="en-US"/>
        </w:rPr>
        <w:t xml:space="preserve"> </w:t>
      </w:r>
      <w:r w:rsidR="00993098">
        <w:rPr>
          <w:rFonts w:eastAsia="Calibri"/>
          <w:b/>
          <w:bCs/>
          <w:color w:val="000000"/>
          <w:lang w:eastAsia="en-US"/>
        </w:rPr>
        <w:t xml:space="preserve">dans l’étude d’incidence sur l’environnement et la demande de permis </w:t>
      </w:r>
      <w:r w:rsidR="00993098" w:rsidRPr="00714C19">
        <w:rPr>
          <w:rFonts w:eastAsia="Calibri"/>
          <w:b/>
          <w:bCs/>
          <w:color w:val="000000"/>
          <w:lang w:eastAsia="en-US"/>
        </w:rPr>
        <w:t xml:space="preserve">pour </w:t>
      </w:r>
      <w:r w:rsidR="00993098">
        <w:rPr>
          <w:rFonts w:eastAsia="Calibri"/>
          <w:b/>
          <w:bCs/>
          <w:color w:val="000000"/>
          <w:lang w:eastAsia="en-US"/>
        </w:rPr>
        <w:t xml:space="preserve">ce </w:t>
      </w:r>
      <w:r w:rsidR="00993098" w:rsidRPr="008277C0">
        <w:rPr>
          <w:rFonts w:eastAsia="Calibri"/>
          <w:b/>
          <w:bCs/>
          <w:color w:val="000000"/>
          <w:lang w:eastAsia="en-US"/>
        </w:rPr>
        <w:t>nouveau projet de parc éolien</w:t>
      </w:r>
      <w:r w:rsidR="00993098">
        <w:rPr>
          <w:rFonts w:eastAsia="Calibri"/>
          <w:b/>
          <w:bCs/>
          <w:color w:val="000000"/>
          <w:lang w:eastAsia="en-US"/>
        </w:rPr>
        <w:t xml:space="preserve"> de Florinchamps</w:t>
      </w:r>
      <w:r w:rsidR="000416EB">
        <w:rPr>
          <w:rFonts w:eastAsia="Calibri"/>
          <w:b/>
          <w:bCs/>
          <w:color w:val="000000"/>
          <w:lang w:eastAsia="en-US"/>
        </w:rPr>
        <w:t xml:space="preserve"> les points </w:t>
      </w:r>
      <w:r w:rsidR="00993098">
        <w:rPr>
          <w:rFonts w:eastAsia="Calibri"/>
          <w:b/>
          <w:bCs/>
          <w:color w:val="000000"/>
          <w:lang w:eastAsia="en-US"/>
        </w:rPr>
        <w:t>correspondant à ces observations</w:t>
      </w:r>
      <w:r w:rsidR="00C95B71">
        <w:rPr>
          <w:rFonts w:eastAsia="Calibri"/>
          <w:b/>
          <w:bCs/>
          <w:color w:val="000000"/>
          <w:lang w:eastAsia="en-US"/>
        </w:rPr>
        <w:t xml:space="preserve"> </w:t>
      </w:r>
      <w:r w:rsidR="00993098">
        <w:rPr>
          <w:rFonts w:eastAsia="Calibri"/>
          <w:b/>
          <w:bCs/>
          <w:color w:val="000000"/>
          <w:lang w:eastAsia="en-US"/>
        </w:rPr>
        <w:t xml:space="preserve">pour </w:t>
      </w:r>
      <w:r w:rsidR="00E20945">
        <w:rPr>
          <w:rFonts w:eastAsia="Calibri"/>
          <w:b/>
          <w:bCs/>
          <w:color w:val="000000"/>
          <w:lang w:eastAsia="en-US"/>
        </w:rPr>
        <w:t>prévenir :</w:t>
      </w:r>
      <w:r w:rsidR="00993098">
        <w:rPr>
          <w:rFonts w:eastAsia="Calibri"/>
          <w:b/>
          <w:bCs/>
          <w:color w:val="000000"/>
          <w:lang w:eastAsia="en-US"/>
        </w:rPr>
        <w:t xml:space="preserve"> </w:t>
      </w:r>
    </w:p>
    <w:p w14:paraId="6F5A1B51" w14:textId="3E053FD5" w:rsidR="00993098" w:rsidRDefault="004F4479" w:rsidP="00066450">
      <w:pPr>
        <w:pBdr>
          <w:top w:val="single" w:sz="4" w:space="1" w:color="000000"/>
          <w:left w:val="single" w:sz="4" w:space="4" w:color="000000"/>
          <w:bottom w:val="single" w:sz="4" w:space="1" w:color="000000"/>
          <w:right w:val="single" w:sz="4" w:space="4" w:color="000000"/>
        </w:pBdr>
        <w:shd w:val="clear" w:color="auto" w:fill="E7E6E6"/>
        <w:suppressAutoHyphens w:val="0"/>
        <w:spacing w:after="120" w:line="276" w:lineRule="auto"/>
        <w:jc w:val="both"/>
        <w:rPr>
          <w:rFonts w:eastAsia="Calibri"/>
          <w:b/>
          <w:bCs/>
          <w:color w:val="000000"/>
          <w:lang w:eastAsia="en-US"/>
        </w:rPr>
      </w:pPr>
      <w:r>
        <w:rPr>
          <w:rFonts w:eastAsia="Calibri"/>
          <w:b/>
          <w:bCs/>
          <w:color w:val="000000"/>
          <w:lang w:eastAsia="en-US"/>
        </w:rPr>
        <w:t>L’impact sur la biodiversité et la disparation d’espèces protégées ;</w:t>
      </w:r>
    </w:p>
    <w:p w14:paraId="31E4E1C4" w14:textId="00795F0D" w:rsidR="004F4479" w:rsidRDefault="004F4479" w:rsidP="00066450">
      <w:pPr>
        <w:pBdr>
          <w:top w:val="single" w:sz="4" w:space="1" w:color="000000"/>
          <w:left w:val="single" w:sz="4" w:space="4" w:color="000000"/>
          <w:bottom w:val="single" w:sz="4" w:space="1" w:color="000000"/>
          <w:right w:val="single" w:sz="4" w:space="4" w:color="000000"/>
        </w:pBdr>
        <w:shd w:val="clear" w:color="auto" w:fill="E7E6E6"/>
        <w:suppressAutoHyphens w:val="0"/>
        <w:spacing w:after="120" w:line="276" w:lineRule="auto"/>
        <w:jc w:val="both"/>
        <w:rPr>
          <w:rFonts w:eastAsia="Calibri"/>
          <w:b/>
          <w:bCs/>
          <w:color w:val="000000"/>
          <w:lang w:eastAsia="en-US"/>
        </w:rPr>
      </w:pPr>
      <w:r>
        <w:rPr>
          <w:rFonts w:eastAsia="Calibri"/>
          <w:b/>
          <w:bCs/>
          <w:color w:val="000000"/>
          <w:lang w:eastAsia="en-US"/>
        </w:rPr>
        <w:t>L’impact sur la santé des riverains ;</w:t>
      </w:r>
    </w:p>
    <w:p w14:paraId="44074359" w14:textId="195059EF" w:rsidR="004F4479" w:rsidRDefault="004F4479" w:rsidP="00066450">
      <w:pPr>
        <w:pBdr>
          <w:top w:val="single" w:sz="4" w:space="1" w:color="000000"/>
          <w:left w:val="single" w:sz="4" w:space="4" w:color="000000"/>
          <w:bottom w:val="single" w:sz="4" w:space="1" w:color="000000"/>
          <w:right w:val="single" w:sz="4" w:space="4" w:color="000000"/>
        </w:pBdr>
        <w:shd w:val="clear" w:color="auto" w:fill="E7E6E6"/>
        <w:suppressAutoHyphens w:val="0"/>
        <w:spacing w:after="120" w:line="276" w:lineRule="auto"/>
        <w:jc w:val="both"/>
        <w:rPr>
          <w:rFonts w:eastAsia="Calibri"/>
          <w:b/>
          <w:bCs/>
          <w:color w:val="000000"/>
          <w:lang w:eastAsia="en-US"/>
        </w:rPr>
      </w:pPr>
      <w:r>
        <w:rPr>
          <w:rFonts w:eastAsia="Calibri"/>
          <w:b/>
          <w:bCs/>
          <w:color w:val="000000"/>
          <w:lang w:eastAsia="en-US"/>
        </w:rPr>
        <w:t>Les nuisances pour les riverains ;</w:t>
      </w:r>
    </w:p>
    <w:p w14:paraId="43F3B4CF" w14:textId="3B05E3C7" w:rsidR="00832897" w:rsidRDefault="00832897" w:rsidP="00066450">
      <w:pPr>
        <w:pBdr>
          <w:top w:val="single" w:sz="4" w:space="1" w:color="000000"/>
          <w:left w:val="single" w:sz="4" w:space="4" w:color="000000"/>
          <w:bottom w:val="single" w:sz="4" w:space="1" w:color="000000"/>
          <w:right w:val="single" w:sz="4" w:space="4" w:color="000000"/>
        </w:pBdr>
        <w:shd w:val="clear" w:color="auto" w:fill="E7E6E6"/>
        <w:suppressAutoHyphens w:val="0"/>
        <w:spacing w:after="120" w:line="276" w:lineRule="auto"/>
        <w:jc w:val="both"/>
        <w:rPr>
          <w:rFonts w:eastAsia="Calibri"/>
          <w:b/>
          <w:bCs/>
          <w:color w:val="000000"/>
          <w:lang w:eastAsia="en-US"/>
        </w:rPr>
      </w:pPr>
      <w:r>
        <w:rPr>
          <w:rFonts w:eastAsia="Calibri"/>
          <w:b/>
          <w:bCs/>
          <w:color w:val="000000"/>
          <w:lang w:eastAsia="en-US"/>
        </w:rPr>
        <w:lastRenderedPageBreak/>
        <w:t>La pertinence du projet sur l’impact sur les émissions de CO</w:t>
      </w:r>
      <w:r w:rsidRPr="00832897">
        <w:rPr>
          <w:rFonts w:eastAsia="Calibri"/>
          <w:b/>
          <w:bCs/>
          <w:color w:val="000000"/>
          <w:vertAlign w:val="subscript"/>
          <w:lang w:eastAsia="en-US"/>
        </w:rPr>
        <w:t>2</w:t>
      </w:r>
      <w:r>
        <w:rPr>
          <w:rFonts w:eastAsia="Calibri"/>
          <w:b/>
          <w:bCs/>
          <w:color w:val="000000"/>
          <w:lang w:eastAsia="en-US"/>
        </w:rPr>
        <w:t> ;</w:t>
      </w:r>
    </w:p>
    <w:p w14:paraId="15374625" w14:textId="109233F0" w:rsidR="00AE6612" w:rsidRDefault="00AE6612" w:rsidP="00066450">
      <w:pPr>
        <w:pBdr>
          <w:top w:val="single" w:sz="4" w:space="1" w:color="000000"/>
          <w:left w:val="single" w:sz="4" w:space="4" w:color="000000"/>
          <w:bottom w:val="single" w:sz="4" w:space="1" w:color="000000"/>
          <w:right w:val="single" w:sz="4" w:space="4" w:color="000000"/>
        </w:pBdr>
        <w:shd w:val="clear" w:color="auto" w:fill="E7E6E6"/>
        <w:suppressAutoHyphens w:val="0"/>
        <w:spacing w:after="120" w:line="276" w:lineRule="auto"/>
        <w:jc w:val="both"/>
        <w:rPr>
          <w:rFonts w:eastAsia="Calibri"/>
          <w:b/>
          <w:bCs/>
          <w:color w:val="000000"/>
          <w:lang w:eastAsia="en-US"/>
        </w:rPr>
      </w:pPr>
      <w:r>
        <w:rPr>
          <w:rFonts w:eastAsia="Calibri"/>
          <w:b/>
          <w:bCs/>
          <w:color w:val="000000"/>
          <w:lang w:eastAsia="en-US"/>
        </w:rPr>
        <w:t xml:space="preserve">L’impact socio-économique </w:t>
      </w:r>
      <w:r w:rsidR="00012A1A">
        <w:rPr>
          <w:rFonts w:eastAsia="Calibri"/>
          <w:b/>
          <w:bCs/>
          <w:color w:val="000000"/>
          <w:lang w:eastAsia="en-US"/>
        </w:rPr>
        <w:t xml:space="preserve">et sur le tourisme de </w:t>
      </w:r>
      <w:r>
        <w:rPr>
          <w:rFonts w:eastAsia="Calibri"/>
          <w:b/>
          <w:bCs/>
          <w:color w:val="000000"/>
          <w:lang w:eastAsia="en-US"/>
        </w:rPr>
        <w:t>la région ;</w:t>
      </w:r>
    </w:p>
    <w:p w14:paraId="3704FB76" w14:textId="70097A6E" w:rsidR="00012A1A" w:rsidRDefault="00012A1A" w:rsidP="00066450">
      <w:pPr>
        <w:pBdr>
          <w:top w:val="single" w:sz="4" w:space="1" w:color="000000"/>
          <w:left w:val="single" w:sz="4" w:space="4" w:color="000000"/>
          <w:bottom w:val="single" w:sz="4" w:space="1" w:color="000000"/>
          <w:right w:val="single" w:sz="4" w:space="4" w:color="000000"/>
        </w:pBdr>
        <w:shd w:val="clear" w:color="auto" w:fill="E7E6E6"/>
        <w:suppressAutoHyphens w:val="0"/>
        <w:spacing w:after="120" w:line="276" w:lineRule="auto"/>
        <w:jc w:val="both"/>
        <w:rPr>
          <w:rFonts w:eastAsia="Calibri"/>
          <w:b/>
          <w:bCs/>
          <w:color w:val="000000"/>
          <w:lang w:eastAsia="en-US"/>
        </w:rPr>
      </w:pPr>
      <w:r>
        <w:rPr>
          <w:rFonts w:eastAsia="Calibri"/>
          <w:b/>
          <w:bCs/>
          <w:color w:val="000000"/>
          <w:lang w:eastAsia="en-US"/>
        </w:rPr>
        <w:t>L’impact paysager et urbanistique ;</w:t>
      </w:r>
    </w:p>
    <w:p w14:paraId="49EFE857" w14:textId="192011D9" w:rsidR="00C5350D" w:rsidRDefault="006F09CA" w:rsidP="00066450">
      <w:pPr>
        <w:pBdr>
          <w:top w:val="single" w:sz="4" w:space="1" w:color="000000"/>
          <w:left w:val="single" w:sz="4" w:space="4" w:color="000000"/>
          <w:bottom w:val="single" w:sz="4" w:space="1" w:color="000000"/>
          <w:right w:val="single" w:sz="4" w:space="4" w:color="000000"/>
        </w:pBdr>
        <w:shd w:val="clear" w:color="auto" w:fill="E7E6E6"/>
        <w:suppressAutoHyphens w:val="0"/>
        <w:spacing w:after="120" w:line="276" w:lineRule="auto"/>
        <w:jc w:val="both"/>
        <w:rPr>
          <w:rFonts w:eastAsia="Calibri"/>
          <w:b/>
          <w:bCs/>
          <w:color w:val="000000"/>
          <w:lang w:eastAsia="en-US"/>
        </w:rPr>
      </w:pPr>
      <w:r>
        <w:rPr>
          <w:rFonts w:eastAsia="Calibri"/>
          <w:b/>
          <w:bCs/>
          <w:color w:val="000000"/>
          <w:lang w:eastAsia="en-US"/>
        </w:rPr>
        <w:t>…</w:t>
      </w:r>
    </w:p>
    <w:p w14:paraId="0F3881F3" w14:textId="77777777" w:rsidR="00C5350D" w:rsidRPr="00436B89" w:rsidRDefault="00C5350D" w:rsidP="00066450">
      <w:pPr>
        <w:pBdr>
          <w:top w:val="single" w:sz="4" w:space="1" w:color="000000"/>
          <w:left w:val="single" w:sz="4" w:space="4" w:color="000000"/>
          <w:bottom w:val="single" w:sz="4" w:space="1" w:color="000000"/>
          <w:right w:val="single" w:sz="4" w:space="4" w:color="000000"/>
        </w:pBdr>
        <w:shd w:val="clear" w:color="auto" w:fill="E7E6E6"/>
        <w:suppressAutoHyphens w:val="0"/>
        <w:spacing w:after="120" w:line="276" w:lineRule="auto"/>
        <w:jc w:val="both"/>
        <w:rPr>
          <w:rFonts w:eastAsia="Calibri"/>
          <w:b/>
          <w:color w:val="000000"/>
          <w:lang w:eastAsia="en-US"/>
        </w:rPr>
      </w:pPr>
    </w:p>
    <w:p w14:paraId="159CEF14" w14:textId="77777777" w:rsidR="00066450" w:rsidRPr="009A5293" w:rsidRDefault="00066450" w:rsidP="006C4C6D">
      <w:pPr>
        <w:spacing w:line="276" w:lineRule="auto"/>
        <w:jc w:val="both"/>
        <w:rPr>
          <w:iCs/>
        </w:rPr>
      </w:pPr>
    </w:p>
    <w:p w14:paraId="45B7FB75" w14:textId="152AA6A8" w:rsidR="00290C90" w:rsidRDefault="00290C90"/>
    <w:p w14:paraId="5407B537" w14:textId="77777777" w:rsidR="00CF4B03" w:rsidRDefault="00CF4B03">
      <w:pPr>
        <w:spacing w:line="276" w:lineRule="auto"/>
        <w:sectPr w:rsidR="00CF4B03">
          <w:footerReference w:type="even" r:id="rId9"/>
          <w:footerReference w:type="default" r:id="rId10"/>
          <w:footerReference w:type="first" r:id="rId11"/>
          <w:pgSz w:w="11906" w:h="16838"/>
          <w:pgMar w:top="1247" w:right="1134" w:bottom="1247" w:left="1134" w:header="0" w:footer="709" w:gutter="0"/>
          <w:cols w:space="720"/>
          <w:formProt w:val="0"/>
          <w:docGrid w:linePitch="360"/>
        </w:sectPr>
      </w:pPr>
    </w:p>
    <w:p w14:paraId="4FAFB932" w14:textId="77777777" w:rsidR="00CF4B03" w:rsidRDefault="00CF4B03" w:rsidP="00CF4B03">
      <w:pPr>
        <w:rPr>
          <w:b/>
          <w:color w:val="000000" w:themeColor="text1"/>
        </w:rPr>
      </w:pPr>
    </w:p>
    <w:p w14:paraId="23608C55" w14:textId="0C7D7F48" w:rsidR="00CF4B03" w:rsidRDefault="00C51296" w:rsidP="00CF4B03">
      <w:pPr>
        <w:pStyle w:val="Titre1"/>
      </w:pPr>
      <w:bookmarkStart w:id="28" w:name="_Toc198068741"/>
      <w:r>
        <w:t>V</w:t>
      </w:r>
      <w:r w:rsidR="00CF4B03">
        <w:t>. ANNEXES</w:t>
      </w:r>
      <w:bookmarkEnd w:id="28"/>
    </w:p>
    <w:p w14:paraId="49F45233" w14:textId="77777777" w:rsidR="00CF4B03" w:rsidRDefault="00CF4B03" w:rsidP="00CF4B03">
      <w:pPr>
        <w:spacing w:line="276" w:lineRule="auto"/>
      </w:pPr>
    </w:p>
    <w:p w14:paraId="2A78DE8C" w14:textId="5939349E" w:rsidR="00FE1563" w:rsidRDefault="00280D29">
      <w:pPr>
        <w:spacing w:line="276" w:lineRule="auto"/>
      </w:pPr>
      <w:r w:rsidRPr="00280D29">
        <w:t>Jalon-Mercier, Flor</w:t>
      </w:r>
      <w:r w:rsidR="00E20945">
        <w:t>e</w:t>
      </w:r>
      <w:r w:rsidRPr="00280D29">
        <w:t>nchamps 2025</w:t>
      </w:r>
      <w:r>
        <w:t>.pdf</w:t>
      </w:r>
      <w:r w:rsidR="00094904">
        <w:t xml:space="preserve">, daté du </w:t>
      </w:r>
      <w:r w:rsidR="0016716E">
        <w:t>12 mai 2025, 43 pages</w:t>
      </w:r>
    </w:p>
    <w:p w14:paraId="79FE5A07" w14:textId="77777777" w:rsidR="00FE1563" w:rsidRDefault="00FE1563"/>
    <w:sectPr w:rsidR="00FE1563">
      <w:pgSz w:w="11906" w:h="16838"/>
      <w:pgMar w:top="1247" w:right="1134" w:bottom="1247"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FAA9" w14:textId="77777777" w:rsidR="00AE1980" w:rsidRDefault="00AE1980">
      <w:r>
        <w:separator/>
      </w:r>
    </w:p>
  </w:endnote>
  <w:endnote w:type="continuationSeparator" w:id="0">
    <w:p w14:paraId="54093D89" w14:textId="77777777" w:rsidR="00AE1980" w:rsidRDefault="00AE1980">
      <w:r>
        <w:continuationSeparator/>
      </w:r>
    </w:p>
  </w:endnote>
  <w:endnote w:type="continuationNotice" w:id="1">
    <w:p w14:paraId="3992C440" w14:textId="77777777" w:rsidR="00AE1980" w:rsidRDefault="00AE1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00000001"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Yu Gothic UI"/>
    <w:charset w:val="00"/>
    <w:family w:val="roman"/>
    <w:pitch w:val="variable"/>
  </w:font>
  <w:font w:name="Arial-Italic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2AE6" w14:textId="77777777" w:rsidR="00EC19B6" w:rsidRDefault="00EC19B6">
    <w:pPr>
      <w:pStyle w:val="Pieddepage"/>
      <w:rPr>
        <w:rStyle w:val="Numrodepage"/>
      </w:rPr>
    </w:pPr>
    <w:r>
      <w:rPr>
        <w:rStyle w:val="Numrodepage"/>
      </w:rPr>
      <w:fldChar w:fldCharType="begin"/>
    </w:r>
    <w:r>
      <w:rPr>
        <w:rStyle w:val="Numrodepage"/>
      </w:rPr>
      <w:instrText>PAGE</w:instrText>
    </w:r>
    <w:r>
      <w:rPr>
        <w:rStyle w:val="Numrodepage"/>
      </w:rPr>
      <w:fldChar w:fldCharType="separate"/>
    </w:r>
    <w:r>
      <w:rPr>
        <w:rStyle w:val="Numrodepage"/>
      </w:rPr>
      <w:t>0</w:t>
    </w:r>
    <w:r>
      <w:rPr>
        <w:rStyle w:val="Numrodepage"/>
      </w:rPr>
      <w:fldChar w:fldCharType="end"/>
    </w:r>
  </w:p>
  <w:p w14:paraId="5811824F" w14:textId="77777777" w:rsidR="00EC19B6" w:rsidRDefault="00EC19B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54400"/>
      <w:docPartObj>
        <w:docPartGallery w:val="Page Numbers (Bottom of Page)"/>
        <w:docPartUnique/>
      </w:docPartObj>
    </w:sdtPr>
    <w:sdtContent>
      <w:p w14:paraId="3017891B" w14:textId="7463C678" w:rsidR="00EC19B6" w:rsidRDefault="00EC19B6">
        <w:pPr>
          <w:pStyle w:val="Pieddepage"/>
          <w:rPr>
            <w:rStyle w:val="Numrodepage"/>
          </w:rPr>
        </w:pPr>
        <w:r>
          <w:rPr>
            <w:rStyle w:val="Numrodepage"/>
          </w:rPr>
          <w:fldChar w:fldCharType="begin"/>
        </w:r>
        <w:r>
          <w:rPr>
            <w:rStyle w:val="Numrodepage"/>
          </w:rPr>
          <w:instrText>PAGE</w:instrText>
        </w:r>
        <w:r>
          <w:rPr>
            <w:rStyle w:val="Numrodepage"/>
          </w:rPr>
          <w:fldChar w:fldCharType="separate"/>
        </w:r>
        <w:r w:rsidR="004A04E7">
          <w:rPr>
            <w:rStyle w:val="Numrodepage"/>
            <w:noProof/>
          </w:rPr>
          <w:t>130</w:t>
        </w:r>
        <w:r>
          <w:rPr>
            <w:rStyle w:val="Numrodepage"/>
          </w:rPr>
          <w:fldChar w:fldCharType="end"/>
        </w:r>
      </w:p>
    </w:sdtContent>
  </w:sdt>
  <w:p w14:paraId="11F39658" w14:textId="77777777" w:rsidR="00EC19B6" w:rsidRDefault="00EC19B6">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FED8" w14:textId="77777777" w:rsidR="00EC19B6" w:rsidRDefault="00EC19B6">
    <w:pPr>
      <w:pStyle w:val="Pieddepage"/>
      <w:rPr>
        <w:rStyle w:val="Numrodepage"/>
      </w:rPr>
    </w:pPr>
    <w:r>
      <w:rPr>
        <w:rStyle w:val="Numrodepage"/>
      </w:rPr>
      <w:fldChar w:fldCharType="begin"/>
    </w:r>
    <w:r>
      <w:rPr>
        <w:rStyle w:val="Numrodepage"/>
      </w:rPr>
      <w:instrText>PAGE</w:instrText>
    </w:r>
    <w:r>
      <w:rPr>
        <w:rStyle w:val="Numrodepage"/>
      </w:rPr>
      <w:fldChar w:fldCharType="separate"/>
    </w:r>
    <w:r>
      <w:rPr>
        <w:rStyle w:val="Numrodepage"/>
      </w:rPr>
      <w:t>1</w:t>
    </w:r>
    <w:r>
      <w:rPr>
        <w:rStyle w:val="Numrodepage"/>
      </w:rPr>
      <w:fldChar w:fldCharType="end"/>
    </w:r>
  </w:p>
  <w:p w14:paraId="7E4A59E4" w14:textId="77777777" w:rsidR="00EC19B6" w:rsidRDefault="00EC19B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7562" w14:textId="77777777" w:rsidR="00AE1980" w:rsidRDefault="00AE1980">
      <w:pPr>
        <w:rPr>
          <w:sz w:val="12"/>
        </w:rPr>
      </w:pPr>
      <w:r>
        <w:separator/>
      </w:r>
    </w:p>
  </w:footnote>
  <w:footnote w:type="continuationSeparator" w:id="0">
    <w:p w14:paraId="380ACA9E" w14:textId="77777777" w:rsidR="00AE1980" w:rsidRDefault="00AE1980">
      <w:pPr>
        <w:rPr>
          <w:sz w:val="12"/>
        </w:rPr>
      </w:pPr>
      <w:r>
        <w:continuationSeparator/>
      </w:r>
    </w:p>
  </w:footnote>
  <w:footnote w:type="continuationNotice" w:id="1">
    <w:p w14:paraId="0ED4D3CC" w14:textId="77777777" w:rsidR="00AE1980" w:rsidRDefault="00AE1980"/>
  </w:footnote>
  <w:footnote w:id="2">
    <w:p w14:paraId="4F59F122" w14:textId="77777777" w:rsidR="00E6773B" w:rsidRPr="00E6773B" w:rsidRDefault="00E6773B" w:rsidP="00E6773B">
      <w:pPr>
        <w:jc w:val="both"/>
        <w:rPr>
          <w:rFonts w:ascii="Arial" w:eastAsia="Calibri" w:hAnsi="Arial" w:cs="Arial"/>
          <w:sz w:val="12"/>
          <w:szCs w:val="12"/>
        </w:rPr>
      </w:pPr>
      <w:r>
        <w:rPr>
          <w:rStyle w:val="Appelnotedebasdep"/>
        </w:rPr>
        <w:footnoteRef/>
      </w:r>
      <w:r>
        <w:t xml:space="preserve"> </w:t>
      </w:r>
      <w:r w:rsidRPr="00E6773B">
        <w:rPr>
          <w:rFonts w:ascii="Arial" w:eastAsia="Calibri" w:hAnsi="Arial" w:cs="Arial"/>
          <w:sz w:val="12"/>
          <w:szCs w:val="12"/>
        </w:rPr>
        <w:t>Extrait des statuts de Quiétude des Agaises ASBL (QdA) :</w:t>
      </w:r>
    </w:p>
    <w:p w14:paraId="6B150E5B" w14:textId="4884919F" w:rsidR="00E6773B" w:rsidRPr="00E6773B" w:rsidRDefault="00E6773B" w:rsidP="00E6773B">
      <w:pPr>
        <w:pStyle w:val="Notedebasdepage"/>
        <w:rPr>
          <w:sz w:val="12"/>
          <w:szCs w:val="12"/>
        </w:rPr>
      </w:pPr>
      <w:r w:rsidRPr="00E6773B">
        <w:rPr>
          <w:rFonts w:ascii="Arial" w:eastAsia="Calibri" w:hAnsi="Arial" w:cs="Arial"/>
          <w:i/>
          <w:iCs/>
          <w:sz w:val="12"/>
          <w:szCs w:val="12"/>
        </w:rPr>
        <w:t>Tous les actes engageant l'association, tous pouvoirs et procurations, à défaut d'une délégation spéciale du conseil d'administration, sont valablement signés par le président seul ou par deux administrateurs conjointement, qui n'auront pas à justifier vis-à-vis des tiers d'une délibération, autorisation ou pouvoir spécial.</w:t>
      </w:r>
    </w:p>
  </w:footnote>
  <w:footnote w:id="3">
    <w:p w14:paraId="018706C9" w14:textId="6C4A5783" w:rsidR="00EC19B6" w:rsidRPr="00F20146" w:rsidRDefault="00EC19B6">
      <w:pPr>
        <w:pStyle w:val="Notedebasdepage"/>
        <w:rPr>
          <w:lang w:val="fr-BE"/>
        </w:rPr>
      </w:pPr>
      <w:r>
        <w:rPr>
          <w:rStyle w:val="Appelnotedebasdep"/>
        </w:rPr>
        <w:footnoteRef/>
      </w:r>
      <w:r w:rsidRPr="00F20146">
        <w:rPr>
          <w:lang w:val="fr-BE"/>
        </w:rPr>
        <w:t xml:space="preserve"> </w:t>
      </w:r>
      <w:r>
        <w:rPr>
          <w:lang w:val="fr-BE"/>
        </w:rPr>
        <w:t>Au 1</w:t>
      </w:r>
      <w:r w:rsidR="00D33728">
        <w:rPr>
          <w:lang w:val="fr-BE"/>
        </w:rPr>
        <w:t>3</w:t>
      </w:r>
      <w:r>
        <w:rPr>
          <w:lang w:val="fr-BE"/>
        </w:rPr>
        <w:t xml:space="preserve"> </w:t>
      </w:r>
      <w:r w:rsidR="00D87F2B">
        <w:rPr>
          <w:lang w:val="fr-BE"/>
        </w:rPr>
        <w:t>m</w:t>
      </w:r>
      <w:r w:rsidR="00D33728">
        <w:rPr>
          <w:lang w:val="fr-BE"/>
        </w:rPr>
        <w:t>ai</w:t>
      </w:r>
      <w:r>
        <w:rPr>
          <w:lang w:val="fr-BE"/>
        </w:rPr>
        <w:t xml:space="preserve"> 202</w:t>
      </w:r>
      <w:r w:rsidR="00D33728">
        <w:rPr>
          <w:lang w:val="fr-BE"/>
        </w:rPr>
        <w:t>5</w:t>
      </w:r>
      <w:r w:rsidR="00EB0A2D">
        <w:rPr>
          <w:lang w:val="fr-BE"/>
        </w:rPr>
        <w:t xml:space="preserve"> </w:t>
      </w:r>
      <w:r>
        <w:rPr>
          <w:lang w:val="fr-BE"/>
        </w:rPr>
        <w:t xml:space="preserve">La capacité de production d’énergie éolienne onshore de la province du Hainaut étant de </w:t>
      </w:r>
      <w:r w:rsidR="00D33728">
        <w:rPr>
          <w:lang w:val="fr-BE"/>
        </w:rPr>
        <w:t>527</w:t>
      </w:r>
      <w:r>
        <w:rPr>
          <w:lang w:val="fr-BE"/>
        </w:rPr>
        <w:t xml:space="preserve"> MW et la capacité de production d’énergie éolienne onshore de la Wallonie étant de </w:t>
      </w:r>
      <w:r w:rsidR="00A44FE9">
        <w:rPr>
          <w:lang w:val="fr-BE"/>
        </w:rPr>
        <w:t>1440</w:t>
      </w:r>
      <w:r>
        <w:rPr>
          <w:lang w:val="fr-BE"/>
        </w:rPr>
        <w:t xml:space="preserve"> MW (s</w:t>
      </w:r>
      <w:r w:rsidRPr="00F20146">
        <w:rPr>
          <w:lang w:val="fr-BE"/>
        </w:rPr>
        <w:t xml:space="preserve">ource : </w:t>
      </w:r>
      <w:hyperlink r:id="rId1" w:history="1">
        <w:r w:rsidRPr="00851145">
          <w:rPr>
            <w:rStyle w:val="Lienhypertexte"/>
            <w:lang w:val="fr-BE"/>
          </w:rPr>
          <w:t>https://zealous-nobel-aa39f4.netlify.app/</w:t>
        </w:r>
      </w:hyperlink>
      <w:r>
        <w:rPr>
          <w:lang w:val="fr-B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88594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9524009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CE70313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E2AED2DA"/>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C9D485C4"/>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AC9D9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64F44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64413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C0540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52A89A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AE3A1D"/>
    <w:multiLevelType w:val="hybridMultilevel"/>
    <w:tmpl w:val="D4A09B9E"/>
    <w:lvl w:ilvl="0" w:tplc="F08CE800">
      <w:numFmt w:val="bullet"/>
      <w:lvlText w:val="-"/>
      <w:lvlJc w:val="left"/>
      <w:pPr>
        <w:ind w:left="1713" w:hanging="360"/>
      </w:pPr>
      <w:rPr>
        <w:rFonts w:ascii="Calibri" w:eastAsiaTheme="minorHAnsi" w:hAnsi="Calibri" w:cs="Calibri" w:hint="default"/>
      </w:rPr>
    </w:lvl>
    <w:lvl w:ilvl="1" w:tplc="080C0003" w:tentative="1">
      <w:start w:val="1"/>
      <w:numFmt w:val="bullet"/>
      <w:lvlText w:val="o"/>
      <w:lvlJc w:val="left"/>
      <w:pPr>
        <w:ind w:left="2433" w:hanging="360"/>
      </w:pPr>
      <w:rPr>
        <w:rFonts w:ascii="Courier New" w:hAnsi="Courier New" w:cs="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cs="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cs="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11" w15:restartNumberingAfterBreak="0">
    <w:nsid w:val="025E007D"/>
    <w:multiLevelType w:val="hybridMultilevel"/>
    <w:tmpl w:val="79DC6B58"/>
    <w:lvl w:ilvl="0" w:tplc="0C66221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5C0409C"/>
    <w:multiLevelType w:val="hybridMultilevel"/>
    <w:tmpl w:val="D7A8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F80937"/>
    <w:multiLevelType w:val="hybridMultilevel"/>
    <w:tmpl w:val="BD0C26C8"/>
    <w:lvl w:ilvl="0" w:tplc="F08CE800">
      <w:numFmt w:val="bullet"/>
      <w:lvlText w:val="-"/>
      <w:lvlJc w:val="left"/>
      <w:pPr>
        <w:ind w:left="1068" w:hanging="360"/>
      </w:pPr>
      <w:rPr>
        <w:rFonts w:ascii="Calibri" w:eastAsiaTheme="minorHAnsi" w:hAnsi="Calibri" w:cs="Calibri"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0F045054"/>
    <w:multiLevelType w:val="hybridMultilevel"/>
    <w:tmpl w:val="D15AF4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0F8630B1"/>
    <w:multiLevelType w:val="hybridMultilevel"/>
    <w:tmpl w:val="4EE407F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04B418A"/>
    <w:multiLevelType w:val="hybridMultilevel"/>
    <w:tmpl w:val="2524315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7" w15:restartNumberingAfterBreak="0">
    <w:nsid w:val="11C8649E"/>
    <w:multiLevelType w:val="hybridMultilevel"/>
    <w:tmpl w:val="4E964092"/>
    <w:lvl w:ilvl="0" w:tplc="93C0DA10">
      <w:start w:val="5"/>
      <w:numFmt w:val="bullet"/>
      <w:lvlText w:val="-"/>
      <w:lvlJc w:val="left"/>
      <w:pPr>
        <w:ind w:left="720" w:hanging="360"/>
      </w:pPr>
      <w:rPr>
        <w:rFonts w:ascii="Aptos" w:eastAsia="Aptos" w:hAnsi="Aptos"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8" w15:restartNumberingAfterBreak="0">
    <w:nsid w:val="121445CF"/>
    <w:multiLevelType w:val="hybridMultilevel"/>
    <w:tmpl w:val="CF08FAF0"/>
    <w:lvl w:ilvl="0" w:tplc="0C66221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8B04E18"/>
    <w:multiLevelType w:val="hybridMultilevel"/>
    <w:tmpl w:val="78560AA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18EE163C"/>
    <w:multiLevelType w:val="hybridMultilevel"/>
    <w:tmpl w:val="5FC09E7E"/>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21" w15:restartNumberingAfterBreak="0">
    <w:nsid w:val="19AF036D"/>
    <w:multiLevelType w:val="hybridMultilevel"/>
    <w:tmpl w:val="EFF04A8C"/>
    <w:lvl w:ilvl="0" w:tplc="F08CE80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A3B7E96"/>
    <w:multiLevelType w:val="hybridMultilevel"/>
    <w:tmpl w:val="6092525C"/>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3" w15:restartNumberingAfterBreak="0">
    <w:nsid w:val="1D6970EB"/>
    <w:multiLevelType w:val="hybridMultilevel"/>
    <w:tmpl w:val="414C5B56"/>
    <w:lvl w:ilvl="0" w:tplc="B350746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1FE01D39"/>
    <w:multiLevelType w:val="multilevel"/>
    <w:tmpl w:val="AF5855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241E4192"/>
    <w:multiLevelType w:val="multilevel"/>
    <w:tmpl w:val="64BAA7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257412FF"/>
    <w:multiLevelType w:val="hybridMultilevel"/>
    <w:tmpl w:val="659816AA"/>
    <w:lvl w:ilvl="0" w:tplc="080C000F">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27" w15:restartNumberingAfterBreak="0">
    <w:nsid w:val="258C2AB8"/>
    <w:multiLevelType w:val="hybridMultilevel"/>
    <w:tmpl w:val="12D60DC2"/>
    <w:lvl w:ilvl="0" w:tplc="DDD4B9F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106B6C"/>
    <w:multiLevelType w:val="hybridMultilevel"/>
    <w:tmpl w:val="7FBCF07A"/>
    <w:lvl w:ilvl="0" w:tplc="6E5414AC">
      <w:start w:val="2"/>
      <w:numFmt w:val="bullet"/>
      <w:lvlText w:val="-"/>
      <w:lvlJc w:val="left"/>
      <w:pPr>
        <w:ind w:left="1428" w:hanging="360"/>
      </w:pPr>
      <w:rPr>
        <w:rFonts w:ascii="Arial" w:eastAsia="Times New Roman" w:hAnsi="Arial" w:cs="Aria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9" w15:restartNumberingAfterBreak="0">
    <w:nsid w:val="26FF4660"/>
    <w:multiLevelType w:val="hybridMultilevel"/>
    <w:tmpl w:val="475270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273D0340"/>
    <w:multiLevelType w:val="hybridMultilevel"/>
    <w:tmpl w:val="9B2ECC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7B91CD0"/>
    <w:multiLevelType w:val="hybridMultilevel"/>
    <w:tmpl w:val="64544AE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8201776"/>
    <w:multiLevelType w:val="hybridMultilevel"/>
    <w:tmpl w:val="F3AA668A"/>
    <w:lvl w:ilvl="0" w:tplc="A7EA4956">
      <w:start w:val="1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2A9D797B"/>
    <w:multiLevelType w:val="hybridMultilevel"/>
    <w:tmpl w:val="478AE2A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2B1160DA"/>
    <w:multiLevelType w:val="hybridMultilevel"/>
    <w:tmpl w:val="FCACF1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2BB73C01"/>
    <w:multiLevelType w:val="hybridMultilevel"/>
    <w:tmpl w:val="66380800"/>
    <w:lvl w:ilvl="0" w:tplc="8E025814">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2BC7258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0555CDF"/>
    <w:multiLevelType w:val="hybridMultilevel"/>
    <w:tmpl w:val="58ECC92A"/>
    <w:lvl w:ilvl="0" w:tplc="F08CE80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09748A9"/>
    <w:multiLevelType w:val="hybridMultilevel"/>
    <w:tmpl w:val="6224776A"/>
    <w:lvl w:ilvl="0" w:tplc="0C66221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2B74D92"/>
    <w:multiLevelType w:val="hybridMultilevel"/>
    <w:tmpl w:val="5BA2D75E"/>
    <w:lvl w:ilvl="0" w:tplc="8E025814">
      <w:start w:val="1"/>
      <w:numFmt w:val="bullet"/>
      <w:lvlText w:val="-"/>
      <w:lvlJc w:val="left"/>
      <w:pPr>
        <w:ind w:left="1080" w:hanging="360"/>
      </w:pPr>
      <w:rPr>
        <w:rFonts w:ascii="Calibri" w:eastAsiaTheme="minorHAnsi" w:hAnsi="Calibri" w:cs="Calibri"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0" w15:restartNumberingAfterBreak="0">
    <w:nsid w:val="34E75099"/>
    <w:multiLevelType w:val="hybridMultilevel"/>
    <w:tmpl w:val="779ABC10"/>
    <w:lvl w:ilvl="0" w:tplc="0C66221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35803C47"/>
    <w:multiLevelType w:val="hybridMultilevel"/>
    <w:tmpl w:val="CE48571C"/>
    <w:lvl w:ilvl="0" w:tplc="0C662212">
      <w:start w:val="1"/>
      <w:numFmt w:val="bullet"/>
      <w:lvlText w:val=""/>
      <w:lvlJc w:val="left"/>
      <w:pPr>
        <w:ind w:left="1068" w:hanging="360"/>
      </w:pPr>
      <w:rPr>
        <w:rFonts w:ascii="Symbol" w:hAnsi="Symbol"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2" w15:restartNumberingAfterBreak="0">
    <w:nsid w:val="37184A8B"/>
    <w:multiLevelType w:val="hybridMultilevel"/>
    <w:tmpl w:val="DADE31EC"/>
    <w:lvl w:ilvl="0" w:tplc="A11AF696">
      <w:start w:val="1"/>
      <w:numFmt w:val="bullet"/>
      <w:lvlText w:val="-"/>
      <w:lvlJc w:val="left"/>
      <w:pPr>
        <w:ind w:left="720" w:hanging="360"/>
      </w:pPr>
      <w:rPr>
        <w:rFonts w:ascii="Calibri" w:hAnsi="Calibri" w:hint="default"/>
      </w:rPr>
    </w:lvl>
    <w:lvl w:ilvl="1" w:tplc="A4F03834">
      <w:start w:val="1"/>
      <w:numFmt w:val="bullet"/>
      <w:lvlText w:val="o"/>
      <w:lvlJc w:val="left"/>
      <w:pPr>
        <w:ind w:left="1440" w:hanging="360"/>
      </w:pPr>
      <w:rPr>
        <w:rFonts w:ascii="Courier New" w:hAnsi="Courier New" w:hint="default"/>
      </w:rPr>
    </w:lvl>
    <w:lvl w:ilvl="2" w:tplc="B000752E">
      <w:start w:val="1"/>
      <w:numFmt w:val="bullet"/>
      <w:lvlText w:val=""/>
      <w:lvlJc w:val="left"/>
      <w:pPr>
        <w:ind w:left="2160" w:hanging="360"/>
      </w:pPr>
      <w:rPr>
        <w:rFonts w:ascii="Wingdings" w:hAnsi="Wingdings" w:hint="default"/>
      </w:rPr>
    </w:lvl>
    <w:lvl w:ilvl="3" w:tplc="D91C9A0A">
      <w:start w:val="1"/>
      <w:numFmt w:val="bullet"/>
      <w:lvlText w:val=""/>
      <w:lvlJc w:val="left"/>
      <w:pPr>
        <w:ind w:left="2880" w:hanging="360"/>
      </w:pPr>
      <w:rPr>
        <w:rFonts w:ascii="Symbol" w:hAnsi="Symbol" w:hint="default"/>
      </w:rPr>
    </w:lvl>
    <w:lvl w:ilvl="4" w:tplc="1A2C7F06">
      <w:start w:val="1"/>
      <w:numFmt w:val="bullet"/>
      <w:lvlText w:val="o"/>
      <w:lvlJc w:val="left"/>
      <w:pPr>
        <w:ind w:left="3600" w:hanging="360"/>
      </w:pPr>
      <w:rPr>
        <w:rFonts w:ascii="Courier New" w:hAnsi="Courier New" w:hint="default"/>
      </w:rPr>
    </w:lvl>
    <w:lvl w:ilvl="5" w:tplc="6AD29B08">
      <w:start w:val="1"/>
      <w:numFmt w:val="bullet"/>
      <w:lvlText w:val=""/>
      <w:lvlJc w:val="left"/>
      <w:pPr>
        <w:ind w:left="4320" w:hanging="360"/>
      </w:pPr>
      <w:rPr>
        <w:rFonts w:ascii="Wingdings" w:hAnsi="Wingdings" w:hint="default"/>
      </w:rPr>
    </w:lvl>
    <w:lvl w:ilvl="6" w:tplc="F0EC4038">
      <w:start w:val="1"/>
      <w:numFmt w:val="bullet"/>
      <w:lvlText w:val=""/>
      <w:lvlJc w:val="left"/>
      <w:pPr>
        <w:ind w:left="5040" w:hanging="360"/>
      </w:pPr>
      <w:rPr>
        <w:rFonts w:ascii="Symbol" w:hAnsi="Symbol" w:hint="default"/>
      </w:rPr>
    </w:lvl>
    <w:lvl w:ilvl="7" w:tplc="35A699BE">
      <w:start w:val="1"/>
      <w:numFmt w:val="bullet"/>
      <w:lvlText w:val="o"/>
      <w:lvlJc w:val="left"/>
      <w:pPr>
        <w:ind w:left="5760" w:hanging="360"/>
      </w:pPr>
      <w:rPr>
        <w:rFonts w:ascii="Courier New" w:hAnsi="Courier New" w:hint="default"/>
      </w:rPr>
    </w:lvl>
    <w:lvl w:ilvl="8" w:tplc="856C1D58">
      <w:start w:val="1"/>
      <w:numFmt w:val="bullet"/>
      <w:lvlText w:val=""/>
      <w:lvlJc w:val="left"/>
      <w:pPr>
        <w:ind w:left="6480" w:hanging="360"/>
      </w:pPr>
      <w:rPr>
        <w:rFonts w:ascii="Wingdings" w:hAnsi="Wingdings" w:hint="default"/>
      </w:rPr>
    </w:lvl>
  </w:abstractNum>
  <w:abstractNum w:abstractNumId="43" w15:restartNumberingAfterBreak="0">
    <w:nsid w:val="391D5159"/>
    <w:multiLevelType w:val="hybridMultilevel"/>
    <w:tmpl w:val="368617C8"/>
    <w:lvl w:ilvl="0" w:tplc="0C662212">
      <w:start w:val="1"/>
      <w:numFmt w:val="bullet"/>
      <w:lvlText w:val=""/>
      <w:lvlJc w:val="left"/>
      <w:pPr>
        <w:ind w:left="777" w:hanging="360"/>
      </w:pPr>
      <w:rPr>
        <w:rFonts w:ascii="Symbol" w:hAnsi="Symbol" w:hint="default"/>
      </w:rPr>
    </w:lvl>
    <w:lvl w:ilvl="1" w:tplc="080C0003" w:tentative="1">
      <w:start w:val="1"/>
      <w:numFmt w:val="bullet"/>
      <w:lvlText w:val="o"/>
      <w:lvlJc w:val="left"/>
      <w:pPr>
        <w:ind w:left="1497" w:hanging="360"/>
      </w:pPr>
      <w:rPr>
        <w:rFonts w:ascii="Courier New" w:hAnsi="Courier New" w:cs="Courier New" w:hint="default"/>
      </w:rPr>
    </w:lvl>
    <w:lvl w:ilvl="2" w:tplc="080C0005" w:tentative="1">
      <w:start w:val="1"/>
      <w:numFmt w:val="bullet"/>
      <w:lvlText w:val=""/>
      <w:lvlJc w:val="left"/>
      <w:pPr>
        <w:ind w:left="2217" w:hanging="360"/>
      </w:pPr>
      <w:rPr>
        <w:rFonts w:ascii="Wingdings" w:hAnsi="Wingdings" w:hint="default"/>
      </w:rPr>
    </w:lvl>
    <w:lvl w:ilvl="3" w:tplc="080C0001" w:tentative="1">
      <w:start w:val="1"/>
      <w:numFmt w:val="bullet"/>
      <w:lvlText w:val=""/>
      <w:lvlJc w:val="left"/>
      <w:pPr>
        <w:ind w:left="2937" w:hanging="360"/>
      </w:pPr>
      <w:rPr>
        <w:rFonts w:ascii="Symbol" w:hAnsi="Symbol" w:hint="default"/>
      </w:rPr>
    </w:lvl>
    <w:lvl w:ilvl="4" w:tplc="080C0003" w:tentative="1">
      <w:start w:val="1"/>
      <w:numFmt w:val="bullet"/>
      <w:lvlText w:val="o"/>
      <w:lvlJc w:val="left"/>
      <w:pPr>
        <w:ind w:left="3657" w:hanging="360"/>
      </w:pPr>
      <w:rPr>
        <w:rFonts w:ascii="Courier New" w:hAnsi="Courier New" w:cs="Courier New" w:hint="default"/>
      </w:rPr>
    </w:lvl>
    <w:lvl w:ilvl="5" w:tplc="080C0005" w:tentative="1">
      <w:start w:val="1"/>
      <w:numFmt w:val="bullet"/>
      <w:lvlText w:val=""/>
      <w:lvlJc w:val="left"/>
      <w:pPr>
        <w:ind w:left="4377" w:hanging="360"/>
      </w:pPr>
      <w:rPr>
        <w:rFonts w:ascii="Wingdings" w:hAnsi="Wingdings" w:hint="default"/>
      </w:rPr>
    </w:lvl>
    <w:lvl w:ilvl="6" w:tplc="080C0001" w:tentative="1">
      <w:start w:val="1"/>
      <w:numFmt w:val="bullet"/>
      <w:lvlText w:val=""/>
      <w:lvlJc w:val="left"/>
      <w:pPr>
        <w:ind w:left="5097" w:hanging="360"/>
      </w:pPr>
      <w:rPr>
        <w:rFonts w:ascii="Symbol" w:hAnsi="Symbol" w:hint="default"/>
      </w:rPr>
    </w:lvl>
    <w:lvl w:ilvl="7" w:tplc="080C0003" w:tentative="1">
      <w:start w:val="1"/>
      <w:numFmt w:val="bullet"/>
      <w:lvlText w:val="o"/>
      <w:lvlJc w:val="left"/>
      <w:pPr>
        <w:ind w:left="5817" w:hanging="360"/>
      </w:pPr>
      <w:rPr>
        <w:rFonts w:ascii="Courier New" w:hAnsi="Courier New" w:cs="Courier New" w:hint="default"/>
      </w:rPr>
    </w:lvl>
    <w:lvl w:ilvl="8" w:tplc="080C0005" w:tentative="1">
      <w:start w:val="1"/>
      <w:numFmt w:val="bullet"/>
      <w:lvlText w:val=""/>
      <w:lvlJc w:val="left"/>
      <w:pPr>
        <w:ind w:left="6537" w:hanging="360"/>
      </w:pPr>
      <w:rPr>
        <w:rFonts w:ascii="Wingdings" w:hAnsi="Wingdings" w:hint="default"/>
      </w:rPr>
    </w:lvl>
  </w:abstractNum>
  <w:abstractNum w:abstractNumId="44" w15:restartNumberingAfterBreak="0">
    <w:nsid w:val="3A4104BA"/>
    <w:multiLevelType w:val="hybridMultilevel"/>
    <w:tmpl w:val="FA0084C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3ABD2E48"/>
    <w:multiLevelType w:val="hybridMultilevel"/>
    <w:tmpl w:val="72CCA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F03792"/>
    <w:multiLevelType w:val="multilevel"/>
    <w:tmpl w:val="2E828F8A"/>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Symbol" w:eastAsiaTheme="minorHAnsi"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094F4B"/>
    <w:multiLevelType w:val="hybridMultilevel"/>
    <w:tmpl w:val="5EC647C8"/>
    <w:lvl w:ilvl="0" w:tplc="080C0011">
      <w:start w:val="1"/>
      <w:numFmt w:val="decimal"/>
      <w:lvlText w:val="%1)"/>
      <w:lvlJc w:val="left"/>
      <w:pPr>
        <w:ind w:left="780" w:hanging="360"/>
      </w:pPr>
    </w:lvl>
    <w:lvl w:ilvl="1" w:tplc="080C0019" w:tentative="1">
      <w:start w:val="1"/>
      <w:numFmt w:val="lowerLetter"/>
      <w:lvlText w:val="%2."/>
      <w:lvlJc w:val="left"/>
      <w:pPr>
        <w:ind w:left="1500" w:hanging="360"/>
      </w:pPr>
    </w:lvl>
    <w:lvl w:ilvl="2" w:tplc="080C001B" w:tentative="1">
      <w:start w:val="1"/>
      <w:numFmt w:val="lowerRoman"/>
      <w:lvlText w:val="%3."/>
      <w:lvlJc w:val="right"/>
      <w:pPr>
        <w:ind w:left="2220" w:hanging="180"/>
      </w:pPr>
    </w:lvl>
    <w:lvl w:ilvl="3" w:tplc="080C000F" w:tentative="1">
      <w:start w:val="1"/>
      <w:numFmt w:val="decimal"/>
      <w:lvlText w:val="%4."/>
      <w:lvlJc w:val="left"/>
      <w:pPr>
        <w:ind w:left="2940" w:hanging="360"/>
      </w:pPr>
    </w:lvl>
    <w:lvl w:ilvl="4" w:tplc="080C0019" w:tentative="1">
      <w:start w:val="1"/>
      <w:numFmt w:val="lowerLetter"/>
      <w:lvlText w:val="%5."/>
      <w:lvlJc w:val="left"/>
      <w:pPr>
        <w:ind w:left="3660" w:hanging="360"/>
      </w:pPr>
    </w:lvl>
    <w:lvl w:ilvl="5" w:tplc="080C001B" w:tentative="1">
      <w:start w:val="1"/>
      <w:numFmt w:val="lowerRoman"/>
      <w:lvlText w:val="%6."/>
      <w:lvlJc w:val="right"/>
      <w:pPr>
        <w:ind w:left="4380" w:hanging="180"/>
      </w:pPr>
    </w:lvl>
    <w:lvl w:ilvl="6" w:tplc="080C000F" w:tentative="1">
      <w:start w:val="1"/>
      <w:numFmt w:val="decimal"/>
      <w:lvlText w:val="%7."/>
      <w:lvlJc w:val="left"/>
      <w:pPr>
        <w:ind w:left="5100" w:hanging="360"/>
      </w:pPr>
    </w:lvl>
    <w:lvl w:ilvl="7" w:tplc="080C0019" w:tentative="1">
      <w:start w:val="1"/>
      <w:numFmt w:val="lowerLetter"/>
      <w:lvlText w:val="%8."/>
      <w:lvlJc w:val="left"/>
      <w:pPr>
        <w:ind w:left="5820" w:hanging="360"/>
      </w:pPr>
    </w:lvl>
    <w:lvl w:ilvl="8" w:tplc="080C001B" w:tentative="1">
      <w:start w:val="1"/>
      <w:numFmt w:val="lowerRoman"/>
      <w:lvlText w:val="%9."/>
      <w:lvlJc w:val="right"/>
      <w:pPr>
        <w:ind w:left="6540" w:hanging="180"/>
      </w:pPr>
    </w:lvl>
  </w:abstractNum>
  <w:abstractNum w:abstractNumId="48" w15:restartNumberingAfterBreak="0">
    <w:nsid w:val="432E7E6B"/>
    <w:multiLevelType w:val="hybridMultilevel"/>
    <w:tmpl w:val="1B5E40E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44803164"/>
    <w:multiLevelType w:val="hybridMultilevel"/>
    <w:tmpl w:val="D3A263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44E25B52"/>
    <w:multiLevelType w:val="hybridMultilevel"/>
    <w:tmpl w:val="A112AE6E"/>
    <w:lvl w:ilvl="0" w:tplc="3CF2A45E">
      <w:start w:val="1"/>
      <w:numFmt w:val="bullet"/>
      <w:lvlText w:val="-"/>
      <w:lvlJc w:val="left"/>
      <w:pPr>
        <w:ind w:left="720" w:hanging="360"/>
      </w:pPr>
      <w:rPr>
        <w:rFonts w:ascii="Calibri" w:hAnsi="Calibri" w:hint="default"/>
      </w:rPr>
    </w:lvl>
    <w:lvl w:ilvl="1" w:tplc="4412E170">
      <w:start w:val="1"/>
      <w:numFmt w:val="bullet"/>
      <w:lvlText w:val="o"/>
      <w:lvlJc w:val="left"/>
      <w:pPr>
        <w:ind w:left="1440" w:hanging="360"/>
      </w:pPr>
      <w:rPr>
        <w:rFonts w:ascii="Courier New" w:hAnsi="Courier New" w:hint="default"/>
      </w:rPr>
    </w:lvl>
    <w:lvl w:ilvl="2" w:tplc="30A0EC88">
      <w:start w:val="1"/>
      <w:numFmt w:val="bullet"/>
      <w:lvlText w:val=""/>
      <w:lvlJc w:val="left"/>
      <w:pPr>
        <w:ind w:left="2160" w:hanging="360"/>
      </w:pPr>
      <w:rPr>
        <w:rFonts w:ascii="Wingdings" w:hAnsi="Wingdings" w:hint="default"/>
      </w:rPr>
    </w:lvl>
    <w:lvl w:ilvl="3" w:tplc="E43C6C76">
      <w:start w:val="1"/>
      <w:numFmt w:val="bullet"/>
      <w:lvlText w:val=""/>
      <w:lvlJc w:val="left"/>
      <w:pPr>
        <w:ind w:left="2880" w:hanging="360"/>
      </w:pPr>
      <w:rPr>
        <w:rFonts w:ascii="Symbol" w:hAnsi="Symbol" w:hint="default"/>
      </w:rPr>
    </w:lvl>
    <w:lvl w:ilvl="4" w:tplc="53C89F46">
      <w:start w:val="1"/>
      <w:numFmt w:val="bullet"/>
      <w:lvlText w:val="o"/>
      <w:lvlJc w:val="left"/>
      <w:pPr>
        <w:ind w:left="3600" w:hanging="360"/>
      </w:pPr>
      <w:rPr>
        <w:rFonts w:ascii="Courier New" w:hAnsi="Courier New" w:hint="default"/>
      </w:rPr>
    </w:lvl>
    <w:lvl w:ilvl="5" w:tplc="C9CC535E">
      <w:start w:val="1"/>
      <w:numFmt w:val="bullet"/>
      <w:lvlText w:val=""/>
      <w:lvlJc w:val="left"/>
      <w:pPr>
        <w:ind w:left="4320" w:hanging="360"/>
      </w:pPr>
      <w:rPr>
        <w:rFonts w:ascii="Wingdings" w:hAnsi="Wingdings" w:hint="default"/>
      </w:rPr>
    </w:lvl>
    <w:lvl w:ilvl="6" w:tplc="A7F025DA">
      <w:start w:val="1"/>
      <w:numFmt w:val="bullet"/>
      <w:lvlText w:val=""/>
      <w:lvlJc w:val="left"/>
      <w:pPr>
        <w:ind w:left="5040" w:hanging="360"/>
      </w:pPr>
      <w:rPr>
        <w:rFonts w:ascii="Symbol" w:hAnsi="Symbol" w:hint="default"/>
      </w:rPr>
    </w:lvl>
    <w:lvl w:ilvl="7" w:tplc="65E8DA92">
      <w:start w:val="1"/>
      <w:numFmt w:val="bullet"/>
      <w:lvlText w:val="o"/>
      <w:lvlJc w:val="left"/>
      <w:pPr>
        <w:ind w:left="5760" w:hanging="360"/>
      </w:pPr>
      <w:rPr>
        <w:rFonts w:ascii="Courier New" w:hAnsi="Courier New" w:hint="default"/>
      </w:rPr>
    </w:lvl>
    <w:lvl w:ilvl="8" w:tplc="C048FD50">
      <w:start w:val="1"/>
      <w:numFmt w:val="bullet"/>
      <w:lvlText w:val=""/>
      <w:lvlJc w:val="left"/>
      <w:pPr>
        <w:ind w:left="6480" w:hanging="360"/>
      </w:pPr>
      <w:rPr>
        <w:rFonts w:ascii="Wingdings" w:hAnsi="Wingdings" w:hint="default"/>
      </w:rPr>
    </w:lvl>
  </w:abstractNum>
  <w:abstractNum w:abstractNumId="51" w15:restartNumberingAfterBreak="0">
    <w:nsid w:val="46365A22"/>
    <w:multiLevelType w:val="hybridMultilevel"/>
    <w:tmpl w:val="02C83470"/>
    <w:lvl w:ilvl="0" w:tplc="F08CE80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486E54F9"/>
    <w:multiLevelType w:val="hybridMultilevel"/>
    <w:tmpl w:val="5114EF2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48761DA6"/>
    <w:multiLevelType w:val="hybridMultilevel"/>
    <w:tmpl w:val="2FD8D4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4AC80FD6"/>
    <w:multiLevelType w:val="hybridMultilevel"/>
    <w:tmpl w:val="FBDEF6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4AFB3B44"/>
    <w:multiLevelType w:val="hybridMultilevel"/>
    <w:tmpl w:val="D01E8C94"/>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56" w15:restartNumberingAfterBreak="0">
    <w:nsid w:val="4B56558B"/>
    <w:multiLevelType w:val="hybridMultilevel"/>
    <w:tmpl w:val="FFC6152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4D02034D"/>
    <w:multiLevelType w:val="hybridMultilevel"/>
    <w:tmpl w:val="88F6AEB4"/>
    <w:lvl w:ilvl="0" w:tplc="3F343772">
      <w:start w:val="1"/>
      <w:numFmt w:val="bullet"/>
      <w:lvlText w:val=""/>
      <w:lvlJc w:val="left"/>
      <w:pPr>
        <w:ind w:left="720" w:hanging="360"/>
      </w:pPr>
      <w:rPr>
        <w:rFonts w:ascii="Wingdings" w:eastAsia="Times New Roman" w:hAnsi="Wingdings" w:cs="Times New Roman" w:hint="default"/>
      </w:rPr>
    </w:lvl>
    <w:lvl w:ilvl="1" w:tplc="080C0003">
      <w:start w:val="1"/>
      <w:numFmt w:val="bullet"/>
      <w:lvlText w:val="o"/>
      <w:lvlJc w:val="left"/>
      <w:pPr>
        <w:ind w:left="1440" w:hanging="360"/>
      </w:pPr>
      <w:rPr>
        <w:rFonts w:ascii="Courier New" w:hAnsi="Courier New" w:cs="Courier New" w:hint="default"/>
      </w:rPr>
    </w:lvl>
    <w:lvl w:ilvl="2" w:tplc="3F343772">
      <w:start w:val="1"/>
      <w:numFmt w:val="bullet"/>
      <w:lvlText w:val=""/>
      <w:lvlJc w:val="left"/>
      <w:pPr>
        <w:ind w:left="2160" w:hanging="360"/>
      </w:pPr>
      <w:rPr>
        <w:rFonts w:ascii="Wingdings" w:eastAsia="Times New Roman" w:hAnsi="Wingdings" w:cs="Times New Roman"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4DF154F4"/>
    <w:multiLevelType w:val="hybridMultilevel"/>
    <w:tmpl w:val="F6244D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4EAF42F7"/>
    <w:multiLevelType w:val="hybridMultilevel"/>
    <w:tmpl w:val="1422AA90"/>
    <w:lvl w:ilvl="0" w:tplc="8E025814">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517C5ABA"/>
    <w:multiLevelType w:val="hybridMultilevel"/>
    <w:tmpl w:val="9788B086"/>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1" w15:restartNumberingAfterBreak="0">
    <w:nsid w:val="526F446A"/>
    <w:multiLevelType w:val="multilevel"/>
    <w:tmpl w:val="EB0E0176"/>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Symbol" w:eastAsiaTheme="minorHAnsi" w:hAnsi="Symbol" w:cs="Times New Roman"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2E43007"/>
    <w:multiLevelType w:val="hybridMultilevel"/>
    <w:tmpl w:val="68DE8C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5445336A"/>
    <w:multiLevelType w:val="hybridMultilevel"/>
    <w:tmpl w:val="9356F56A"/>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57A3625B"/>
    <w:multiLevelType w:val="hybridMultilevel"/>
    <w:tmpl w:val="FD2883CA"/>
    <w:lvl w:ilvl="0" w:tplc="0C66221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57AF20B3"/>
    <w:multiLevelType w:val="hybridMultilevel"/>
    <w:tmpl w:val="316E9FF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6" w15:restartNumberingAfterBreak="0">
    <w:nsid w:val="59025F34"/>
    <w:multiLevelType w:val="hybridMultilevel"/>
    <w:tmpl w:val="0FA20534"/>
    <w:lvl w:ilvl="0" w:tplc="080C0001">
      <w:start w:val="1"/>
      <w:numFmt w:val="bullet"/>
      <w:lvlText w:val=""/>
      <w:lvlJc w:val="left"/>
      <w:pPr>
        <w:ind w:left="1068" w:hanging="360"/>
      </w:pPr>
      <w:rPr>
        <w:rFonts w:ascii="Symbol" w:hAnsi="Symbol"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7" w15:restartNumberingAfterBreak="0">
    <w:nsid w:val="5D5D733D"/>
    <w:multiLevelType w:val="hybridMultilevel"/>
    <w:tmpl w:val="AAEA44B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5DB64E7D"/>
    <w:multiLevelType w:val="hybridMultilevel"/>
    <w:tmpl w:val="DDCC7960"/>
    <w:lvl w:ilvl="0" w:tplc="4412E170">
      <w:start w:val="1"/>
      <w:numFmt w:val="bullet"/>
      <w:lvlText w:val="o"/>
      <w:lvlJc w:val="left"/>
      <w:pPr>
        <w:ind w:left="720" w:hanging="360"/>
      </w:pPr>
      <w:rPr>
        <w:rFonts w:ascii="Courier New" w:hAnsi="Courier New"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5E856825"/>
    <w:multiLevelType w:val="hybridMultilevel"/>
    <w:tmpl w:val="4FEEB4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5EB22071"/>
    <w:multiLevelType w:val="hybridMultilevel"/>
    <w:tmpl w:val="CCA68B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608C1366"/>
    <w:multiLevelType w:val="multilevel"/>
    <w:tmpl w:val="AD4820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60BE2A45"/>
    <w:multiLevelType w:val="hybridMultilevel"/>
    <w:tmpl w:val="BD365F9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1C34DBA"/>
    <w:multiLevelType w:val="hybridMultilevel"/>
    <w:tmpl w:val="6F14F3FE"/>
    <w:lvl w:ilvl="0" w:tplc="F08CE800">
      <w:numFmt w:val="bullet"/>
      <w:lvlText w:val="-"/>
      <w:lvlJc w:val="left"/>
      <w:pPr>
        <w:ind w:left="720" w:hanging="360"/>
      </w:pPr>
      <w:rPr>
        <w:rFonts w:ascii="Calibri" w:eastAsiaTheme="minorHAnsi" w:hAnsi="Calibri" w:cs="Calibri" w:hint="default"/>
      </w:rPr>
    </w:lvl>
    <w:lvl w:ilvl="1" w:tplc="DDCA2D62">
      <w:numFmt w:val="bullet"/>
      <w:lvlText w:val="•"/>
      <w:lvlJc w:val="left"/>
      <w:pPr>
        <w:ind w:left="1440" w:hanging="360"/>
      </w:pPr>
      <w:rPr>
        <w:rFonts w:ascii="Times New Roman" w:eastAsia="Calibri"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648C15C0"/>
    <w:multiLevelType w:val="hybridMultilevel"/>
    <w:tmpl w:val="FC5ACC22"/>
    <w:lvl w:ilvl="0" w:tplc="284C74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5E12CC2"/>
    <w:multiLevelType w:val="hybridMultilevel"/>
    <w:tmpl w:val="89724268"/>
    <w:lvl w:ilvl="0" w:tplc="DD2099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66407F00"/>
    <w:multiLevelType w:val="hybridMultilevel"/>
    <w:tmpl w:val="B2E216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67296287"/>
    <w:multiLevelType w:val="hybridMultilevel"/>
    <w:tmpl w:val="6312048E"/>
    <w:lvl w:ilvl="0" w:tplc="8E025814">
      <w:start w:val="1"/>
      <w:numFmt w:val="bullet"/>
      <w:lvlText w:val="-"/>
      <w:lvlJc w:val="left"/>
      <w:pPr>
        <w:ind w:left="777" w:hanging="360"/>
      </w:pPr>
      <w:rPr>
        <w:rFonts w:ascii="Calibri" w:eastAsiaTheme="minorHAnsi" w:hAnsi="Calibri" w:cs="Calibri" w:hint="default"/>
      </w:rPr>
    </w:lvl>
    <w:lvl w:ilvl="1" w:tplc="080C0003" w:tentative="1">
      <w:start w:val="1"/>
      <w:numFmt w:val="bullet"/>
      <w:lvlText w:val="o"/>
      <w:lvlJc w:val="left"/>
      <w:pPr>
        <w:ind w:left="1497" w:hanging="360"/>
      </w:pPr>
      <w:rPr>
        <w:rFonts w:ascii="Courier New" w:hAnsi="Courier New" w:cs="Courier New" w:hint="default"/>
      </w:rPr>
    </w:lvl>
    <w:lvl w:ilvl="2" w:tplc="080C0005" w:tentative="1">
      <w:start w:val="1"/>
      <w:numFmt w:val="bullet"/>
      <w:lvlText w:val=""/>
      <w:lvlJc w:val="left"/>
      <w:pPr>
        <w:ind w:left="2217" w:hanging="360"/>
      </w:pPr>
      <w:rPr>
        <w:rFonts w:ascii="Wingdings" w:hAnsi="Wingdings" w:hint="default"/>
      </w:rPr>
    </w:lvl>
    <w:lvl w:ilvl="3" w:tplc="080C0001" w:tentative="1">
      <w:start w:val="1"/>
      <w:numFmt w:val="bullet"/>
      <w:lvlText w:val=""/>
      <w:lvlJc w:val="left"/>
      <w:pPr>
        <w:ind w:left="2937" w:hanging="360"/>
      </w:pPr>
      <w:rPr>
        <w:rFonts w:ascii="Symbol" w:hAnsi="Symbol" w:hint="default"/>
      </w:rPr>
    </w:lvl>
    <w:lvl w:ilvl="4" w:tplc="080C0003" w:tentative="1">
      <w:start w:val="1"/>
      <w:numFmt w:val="bullet"/>
      <w:lvlText w:val="o"/>
      <w:lvlJc w:val="left"/>
      <w:pPr>
        <w:ind w:left="3657" w:hanging="360"/>
      </w:pPr>
      <w:rPr>
        <w:rFonts w:ascii="Courier New" w:hAnsi="Courier New" w:cs="Courier New" w:hint="default"/>
      </w:rPr>
    </w:lvl>
    <w:lvl w:ilvl="5" w:tplc="080C0005" w:tentative="1">
      <w:start w:val="1"/>
      <w:numFmt w:val="bullet"/>
      <w:lvlText w:val=""/>
      <w:lvlJc w:val="left"/>
      <w:pPr>
        <w:ind w:left="4377" w:hanging="360"/>
      </w:pPr>
      <w:rPr>
        <w:rFonts w:ascii="Wingdings" w:hAnsi="Wingdings" w:hint="default"/>
      </w:rPr>
    </w:lvl>
    <w:lvl w:ilvl="6" w:tplc="080C0001" w:tentative="1">
      <w:start w:val="1"/>
      <w:numFmt w:val="bullet"/>
      <w:lvlText w:val=""/>
      <w:lvlJc w:val="left"/>
      <w:pPr>
        <w:ind w:left="5097" w:hanging="360"/>
      </w:pPr>
      <w:rPr>
        <w:rFonts w:ascii="Symbol" w:hAnsi="Symbol" w:hint="default"/>
      </w:rPr>
    </w:lvl>
    <w:lvl w:ilvl="7" w:tplc="080C0003" w:tentative="1">
      <w:start w:val="1"/>
      <w:numFmt w:val="bullet"/>
      <w:lvlText w:val="o"/>
      <w:lvlJc w:val="left"/>
      <w:pPr>
        <w:ind w:left="5817" w:hanging="360"/>
      </w:pPr>
      <w:rPr>
        <w:rFonts w:ascii="Courier New" w:hAnsi="Courier New" w:cs="Courier New" w:hint="default"/>
      </w:rPr>
    </w:lvl>
    <w:lvl w:ilvl="8" w:tplc="080C0005" w:tentative="1">
      <w:start w:val="1"/>
      <w:numFmt w:val="bullet"/>
      <w:lvlText w:val=""/>
      <w:lvlJc w:val="left"/>
      <w:pPr>
        <w:ind w:left="6537" w:hanging="360"/>
      </w:pPr>
      <w:rPr>
        <w:rFonts w:ascii="Wingdings" w:hAnsi="Wingdings" w:hint="default"/>
      </w:rPr>
    </w:lvl>
  </w:abstractNum>
  <w:abstractNum w:abstractNumId="78" w15:restartNumberingAfterBreak="0">
    <w:nsid w:val="674459FA"/>
    <w:multiLevelType w:val="hybridMultilevel"/>
    <w:tmpl w:val="6BE2218A"/>
    <w:lvl w:ilvl="0" w:tplc="080C0001">
      <w:start w:val="1"/>
      <w:numFmt w:val="bullet"/>
      <w:lvlText w:val=""/>
      <w:lvlJc w:val="left"/>
      <w:pPr>
        <w:ind w:left="1428" w:hanging="360"/>
      </w:pPr>
      <w:rPr>
        <w:rFonts w:ascii="Symbol" w:hAnsi="Symbol" w:hint="default"/>
      </w:rPr>
    </w:lvl>
    <w:lvl w:ilvl="1" w:tplc="080C0003">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79" w15:restartNumberingAfterBreak="0">
    <w:nsid w:val="6889253F"/>
    <w:multiLevelType w:val="hybridMultilevel"/>
    <w:tmpl w:val="49B62FA0"/>
    <w:lvl w:ilvl="0" w:tplc="0C66221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8EA14DF"/>
    <w:multiLevelType w:val="multilevel"/>
    <w:tmpl w:val="B9465EC8"/>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1" w15:restartNumberingAfterBreak="0">
    <w:nsid w:val="6A593589"/>
    <w:multiLevelType w:val="hybridMultilevel"/>
    <w:tmpl w:val="6F7C66AC"/>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2" w15:restartNumberingAfterBreak="0">
    <w:nsid w:val="6EB5721D"/>
    <w:multiLevelType w:val="hybridMultilevel"/>
    <w:tmpl w:val="28EC66E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83" w15:restartNumberingAfterBreak="0">
    <w:nsid w:val="6F741795"/>
    <w:multiLevelType w:val="hybridMultilevel"/>
    <w:tmpl w:val="B14A07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71B57B8C"/>
    <w:multiLevelType w:val="hybridMultilevel"/>
    <w:tmpl w:val="FD6EF94C"/>
    <w:lvl w:ilvl="0" w:tplc="080C0013">
      <w:start w:val="1"/>
      <w:numFmt w:val="upperRoman"/>
      <w:lvlText w:val="%1."/>
      <w:lvlJc w:val="righ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5" w15:restartNumberingAfterBreak="0">
    <w:nsid w:val="71DE28F5"/>
    <w:multiLevelType w:val="multilevel"/>
    <w:tmpl w:val="148ECA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6" w15:restartNumberingAfterBreak="0">
    <w:nsid w:val="7389319F"/>
    <w:multiLevelType w:val="hybridMultilevel"/>
    <w:tmpl w:val="DE6ED2D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742E4ADF"/>
    <w:multiLevelType w:val="hybridMultilevel"/>
    <w:tmpl w:val="3BF0BAC6"/>
    <w:lvl w:ilvl="0" w:tplc="0C66221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15:restartNumberingAfterBreak="0">
    <w:nsid w:val="74507CFD"/>
    <w:multiLevelType w:val="hybridMultilevel"/>
    <w:tmpl w:val="F3DE29B6"/>
    <w:lvl w:ilvl="0" w:tplc="DD2099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15:restartNumberingAfterBreak="0">
    <w:nsid w:val="74F06E3F"/>
    <w:multiLevelType w:val="multilevel"/>
    <w:tmpl w:val="4C38996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0" w15:restartNumberingAfterBreak="0">
    <w:nsid w:val="76770F29"/>
    <w:multiLevelType w:val="hybridMultilevel"/>
    <w:tmpl w:val="7F1821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15:restartNumberingAfterBreak="0">
    <w:nsid w:val="773324E4"/>
    <w:multiLevelType w:val="hybridMultilevel"/>
    <w:tmpl w:val="8F260A36"/>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15:restartNumberingAfterBreak="0">
    <w:nsid w:val="77606B5A"/>
    <w:multiLevelType w:val="hybridMultilevel"/>
    <w:tmpl w:val="56C2D30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3" w15:restartNumberingAfterBreak="0">
    <w:nsid w:val="78F63715"/>
    <w:multiLevelType w:val="hybridMultilevel"/>
    <w:tmpl w:val="9FD43520"/>
    <w:lvl w:ilvl="0" w:tplc="26D2A384">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4" w15:restartNumberingAfterBreak="0">
    <w:nsid w:val="7B96006E"/>
    <w:multiLevelType w:val="hybridMultilevel"/>
    <w:tmpl w:val="610A1060"/>
    <w:lvl w:ilvl="0" w:tplc="F08CE80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82043387">
    <w:abstractNumId w:val="25"/>
  </w:num>
  <w:num w:numId="2" w16cid:durableId="700058308">
    <w:abstractNumId w:val="24"/>
  </w:num>
  <w:num w:numId="3" w16cid:durableId="343171152">
    <w:abstractNumId w:val="80"/>
  </w:num>
  <w:num w:numId="4" w16cid:durableId="310256684">
    <w:abstractNumId w:val="71"/>
  </w:num>
  <w:num w:numId="5" w16cid:durableId="851069965">
    <w:abstractNumId w:val="31"/>
  </w:num>
  <w:num w:numId="6" w16cid:durableId="506024910">
    <w:abstractNumId w:val="39"/>
  </w:num>
  <w:num w:numId="7" w16cid:durableId="1007828469">
    <w:abstractNumId w:val="82"/>
  </w:num>
  <w:num w:numId="8" w16cid:durableId="947587956">
    <w:abstractNumId w:val="58"/>
  </w:num>
  <w:num w:numId="9" w16cid:durableId="905722064">
    <w:abstractNumId w:val="45"/>
  </w:num>
  <w:num w:numId="10" w16cid:durableId="947271274">
    <w:abstractNumId w:val="70"/>
  </w:num>
  <w:num w:numId="11" w16cid:durableId="1138719917">
    <w:abstractNumId w:val="57"/>
  </w:num>
  <w:num w:numId="12" w16cid:durableId="877545244">
    <w:abstractNumId w:val="28"/>
  </w:num>
  <w:num w:numId="13" w16cid:durableId="2056812880">
    <w:abstractNumId w:val="68"/>
  </w:num>
  <w:num w:numId="14" w16cid:durableId="1786264757">
    <w:abstractNumId w:val="38"/>
  </w:num>
  <w:num w:numId="15" w16cid:durableId="830176354">
    <w:abstractNumId w:val="59"/>
  </w:num>
  <w:num w:numId="16" w16cid:durableId="1576552216">
    <w:abstractNumId w:val="35"/>
  </w:num>
  <w:num w:numId="17" w16cid:durableId="238640446">
    <w:abstractNumId w:val="79"/>
  </w:num>
  <w:num w:numId="18" w16cid:durableId="320041599">
    <w:abstractNumId w:val="43"/>
  </w:num>
  <w:num w:numId="19" w16cid:durableId="1367636008">
    <w:abstractNumId w:val="64"/>
  </w:num>
  <w:num w:numId="20" w16cid:durableId="608051174">
    <w:abstractNumId w:val="16"/>
  </w:num>
  <w:num w:numId="21" w16cid:durableId="631713060">
    <w:abstractNumId w:val="21"/>
  </w:num>
  <w:num w:numId="22" w16cid:durableId="1797872699">
    <w:abstractNumId w:val="18"/>
  </w:num>
  <w:num w:numId="23" w16cid:durableId="416833036">
    <w:abstractNumId w:val="37"/>
  </w:num>
  <w:num w:numId="24" w16cid:durableId="1346785250">
    <w:abstractNumId w:val="73"/>
  </w:num>
  <w:num w:numId="25" w16cid:durableId="1114446845">
    <w:abstractNumId w:val="89"/>
  </w:num>
  <w:num w:numId="26" w16cid:durableId="1059982129">
    <w:abstractNumId w:val="13"/>
  </w:num>
  <w:num w:numId="27" w16cid:durableId="115224100">
    <w:abstractNumId w:val="51"/>
  </w:num>
  <w:num w:numId="28" w16cid:durableId="1979409840">
    <w:abstractNumId w:val="72"/>
  </w:num>
  <w:num w:numId="29" w16cid:durableId="1493764228">
    <w:abstractNumId w:val="36"/>
  </w:num>
  <w:num w:numId="30" w16cid:durableId="1759056579">
    <w:abstractNumId w:val="84"/>
  </w:num>
  <w:num w:numId="31" w16cid:durableId="175047366">
    <w:abstractNumId w:val="15"/>
  </w:num>
  <w:num w:numId="32" w16cid:durableId="199631745">
    <w:abstractNumId w:val="32"/>
  </w:num>
  <w:num w:numId="33" w16cid:durableId="881594234">
    <w:abstractNumId w:val="53"/>
  </w:num>
  <w:num w:numId="34" w16cid:durableId="2028481200">
    <w:abstractNumId w:val="30"/>
  </w:num>
  <w:num w:numId="35" w16cid:durableId="1604074962">
    <w:abstractNumId w:val="76"/>
  </w:num>
  <w:num w:numId="36" w16cid:durableId="1673528910">
    <w:abstractNumId w:val="81"/>
  </w:num>
  <w:num w:numId="37" w16cid:durableId="763107593">
    <w:abstractNumId w:val="85"/>
  </w:num>
  <w:num w:numId="38" w16cid:durableId="240408060">
    <w:abstractNumId w:val="67"/>
  </w:num>
  <w:num w:numId="39" w16cid:durableId="649289702">
    <w:abstractNumId w:val="86"/>
  </w:num>
  <w:num w:numId="40" w16cid:durableId="775296399">
    <w:abstractNumId w:val="74"/>
  </w:num>
  <w:num w:numId="41" w16cid:durableId="1317763860">
    <w:abstractNumId w:val="94"/>
  </w:num>
  <w:num w:numId="42" w16cid:durableId="458034628">
    <w:abstractNumId w:val="55"/>
  </w:num>
  <w:num w:numId="43" w16cid:durableId="882671428">
    <w:abstractNumId w:val="50"/>
  </w:num>
  <w:num w:numId="44" w16cid:durableId="1001815574">
    <w:abstractNumId w:val="78"/>
  </w:num>
  <w:num w:numId="45" w16cid:durableId="1897475237">
    <w:abstractNumId w:val="11"/>
  </w:num>
  <w:num w:numId="46" w16cid:durableId="1602907074">
    <w:abstractNumId w:val="52"/>
  </w:num>
  <w:num w:numId="47" w16cid:durableId="351537090">
    <w:abstractNumId w:val="47"/>
  </w:num>
  <w:num w:numId="48" w16cid:durableId="1433278942">
    <w:abstractNumId w:val="22"/>
  </w:num>
  <w:num w:numId="49" w16cid:durableId="319192396">
    <w:abstractNumId w:val="33"/>
  </w:num>
  <w:num w:numId="50" w16cid:durableId="1355619991">
    <w:abstractNumId w:val="46"/>
  </w:num>
  <w:num w:numId="51" w16cid:durableId="591666753">
    <w:abstractNumId w:val="61"/>
  </w:num>
  <w:num w:numId="52" w16cid:durableId="2047480985">
    <w:abstractNumId w:val="91"/>
  </w:num>
  <w:num w:numId="53" w16cid:durableId="273443838">
    <w:abstractNumId w:val="41"/>
  </w:num>
  <w:num w:numId="54" w16cid:durableId="1444303465">
    <w:abstractNumId w:val="56"/>
  </w:num>
  <w:num w:numId="55" w16cid:durableId="1990281847">
    <w:abstractNumId w:val="10"/>
  </w:num>
  <w:num w:numId="56" w16cid:durableId="338313428">
    <w:abstractNumId w:val="62"/>
  </w:num>
  <w:num w:numId="57" w16cid:durableId="805854068">
    <w:abstractNumId w:val="54"/>
  </w:num>
  <w:num w:numId="58" w16cid:durableId="815998269">
    <w:abstractNumId w:val="60"/>
  </w:num>
  <w:num w:numId="59" w16cid:durableId="350764852">
    <w:abstractNumId w:val="17"/>
  </w:num>
  <w:num w:numId="60" w16cid:durableId="100600947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1656357">
    <w:abstractNumId w:val="14"/>
  </w:num>
  <w:num w:numId="62" w16cid:durableId="246618989">
    <w:abstractNumId w:val="77"/>
  </w:num>
  <w:num w:numId="63" w16cid:durableId="189341728">
    <w:abstractNumId w:val="40"/>
  </w:num>
  <w:num w:numId="64" w16cid:durableId="634719307">
    <w:abstractNumId w:val="87"/>
  </w:num>
  <w:num w:numId="65" w16cid:durableId="20054801">
    <w:abstractNumId w:val="88"/>
  </w:num>
  <w:num w:numId="66" w16cid:durableId="1276327336">
    <w:abstractNumId w:val="19"/>
  </w:num>
  <w:num w:numId="67" w16cid:durableId="924918492">
    <w:abstractNumId w:val="75"/>
  </w:num>
  <w:num w:numId="68" w16cid:durableId="54664574">
    <w:abstractNumId w:val="23"/>
  </w:num>
  <w:num w:numId="69" w16cid:durableId="455874095">
    <w:abstractNumId w:val="65"/>
  </w:num>
  <w:num w:numId="70" w16cid:durableId="1318336388">
    <w:abstractNumId w:val="29"/>
  </w:num>
  <w:num w:numId="71" w16cid:durableId="1499421865">
    <w:abstractNumId w:val="48"/>
  </w:num>
  <w:num w:numId="72" w16cid:durableId="1358461514">
    <w:abstractNumId w:val="44"/>
  </w:num>
  <w:num w:numId="73" w16cid:durableId="2006594147">
    <w:abstractNumId w:val="49"/>
  </w:num>
  <w:num w:numId="74" w16cid:durableId="1755514068">
    <w:abstractNumId w:val="66"/>
  </w:num>
  <w:num w:numId="75" w16cid:durableId="1577594059">
    <w:abstractNumId w:val="34"/>
  </w:num>
  <w:num w:numId="76" w16cid:durableId="1351300255">
    <w:abstractNumId w:val="42"/>
  </w:num>
  <w:num w:numId="77" w16cid:durableId="1259413879">
    <w:abstractNumId w:val="92"/>
  </w:num>
  <w:num w:numId="78" w16cid:durableId="301081500">
    <w:abstractNumId w:val="8"/>
  </w:num>
  <w:num w:numId="79" w16cid:durableId="701326185">
    <w:abstractNumId w:val="3"/>
  </w:num>
  <w:num w:numId="80" w16cid:durableId="1693722028">
    <w:abstractNumId w:val="2"/>
  </w:num>
  <w:num w:numId="81" w16cid:durableId="156960366">
    <w:abstractNumId w:val="1"/>
  </w:num>
  <w:num w:numId="82" w16cid:durableId="165637741">
    <w:abstractNumId w:val="0"/>
  </w:num>
  <w:num w:numId="83" w16cid:durableId="862670654">
    <w:abstractNumId w:val="9"/>
  </w:num>
  <w:num w:numId="84" w16cid:durableId="884753235">
    <w:abstractNumId w:val="7"/>
  </w:num>
  <w:num w:numId="85" w16cid:durableId="1733507328">
    <w:abstractNumId w:val="6"/>
  </w:num>
  <w:num w:numId="86" w16cid:durableId="1061057841">
    <w:abstractNumId w:val="5"/>
  </w:num>
  <w:num w:numId="87" w16cid:durableId="447480156">
    <w:abstractNumId w:val="4"/>
  </w:num>
  <w:num w:numId="88" w16cid:durableId="30767830">
    <w:abstractNumId w:val="26"/>
  </w:num>
  <w:num w:numId="89" w16cid:durableId="1396051982">
    <w:abstractNumId w:val="20"/>
  </w:num>
  <w:num w:numId="90" w16cid:durableId="619579090">
    <w:abstractNumId w:val="69"/>
  </w:num>
  <w:num w:numId="91" w16cid:durableId="2095929939">
    <w:abstractNumId w:val="90"/>
  </w:num>
  <w:num w:numId="92" w16cid:durableId="1839231959">
    <w:abstractNumId w:val="63"/>
  </w:num>
  <w:num w:numId="93" w16cid:durableId="743456210">
    <w:abstractNumId w:val="83"/>
  </w:num>
  <w:num w:numId="94" w16cid:durableId="636572920">
    <w:abstractNumId w:val="12"/>
  </w:num>
  <w:num w:numId="95" w16cid:durableId="62872861">
    <w:abstractNumId w:val="2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autoHyphenation/>
  <w:hyphenationZone w:val="425"/>
  <w:characterSpacingControl w:val="doNotCompress"/>
  <w:hdrShapeDefaults>
    <o:shapedefaults v:ext="edit" spidmax="2050">
      <o:colormru v:ext="edit" colors="#900,#1abc3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63"/>
    <w:rsid w:val="00000D48"/>
    <w:rsid w:val="00001A01"/>
    <w:rsid w:val="00001A0A"/>
    <w:rsid w:val="00001C0E"/>
    <w:rsid w:val="00001E4D"/>
    <w:rsid w:val="00002065"/>
    <w:rsid w:val="00002DE9"/>
    <w:rsid w:val="00003C00"/>
    <w:rsid w:val="00003D6B"/>
    <w:rsid w:val="00003F51"/>
    <w:rsid w:val="00004453"/>
    <w:rsid w:val="00004A03"/>
    <w:rsid w:val="00004A7A"/>
    <w:rsid w:val="00004BF8"/>
    <w:rsid w:val="00004CAE"/>
    <w:rsid w:val="00005451"/>
    <w:rsid w:val="0000581B"/>
    <w:rsid w:val="00005BED"/>
    <w:rsid w:val="00005EDE"/>
    <w:rsid w:val="00007417"/>
    <w:rsid w:val="00007561"/>
    <w:rsid w:val="000100A8"/>
    <w:rsid w:val="000104D5"/>
    <w:rsid w:val="00010A9A"/>
    <w:rsid w:val="00010E07"/>
    <w:rsid w:val="00011517"/>
    <w:rsid w:val="00011B19"/>
    <w:rsid w:val="00011B70"/>
    <w:rsid w:val="00011F8B"/>
    <w:rsid w:val="000126B0"/>
    <w:rsid w:val="00012934"/>
    <w:rsid w:val="00012A1A"/>
    <w:rsid w:val="00012B2F"/>
    <w:rsid w:val="00012F66"/>
    <w:rsid w:val="00013592"/>
    <w:rsid w:val="00013B7D"/>
    <w:rsid w:val="00013C71"/>
    <w:rsid w:val="0001423D"/>
    <w:rsid w:val="00014CA1"/>
    <w:rsid w:val="0001520D"/>
    <w:rsid w:val="0001532E"/>
    <w:rsid w:val="00015988"/>
    <w:rsid w:val="000159C5"/>
    <w:rsid w:val="00015FC5"/>
    <w:rsid w:val="00016033"/>
    <w:rsid w:val="0001634F"/>
    <w:rsid w:val="00016644"/>
    <w:rsid w:val="0001711E"/>
    <w:rsid w:val="00017ABE"/>
    <w:rsid w:val="00017B4C"/>
    <w:rsid w:val="000205EB"/>
    <w:rsid w:val="00020983"/>
    <w:rsid w:val="00020D1B"/>
    <w:rsid w:val="00020E93"/>
    <w:rsid w:val="00021AAC"/>
    <w:rsid w:val="00021D3A"/>
    <w:rsid w:val="00021D6A"/>
    <w:rsid w:val="00022152"/>
    <w:rsid w:val="000221AC"/>
    <w:rsid w:val="000222B7"/>
    <w:rsid w:val="00022484"/>
    <w:rsid w:val="00022761"/>
    <w:rsid w:val="000227E4"/>
    <w:rsid w:val="00022B36"/>
    <w:rsid w:val="000233DE"/>
    <w:rsid w:val="00023AE0"/>
    <w:rsid w:val="00023EB3"/>
    <w:rsid w:val="0002410D"/>
    <w:rsid w:val="0002577A"/>
    <w:rsid w:val="000263E8"/>
    <w:rsid w:val="00026710"/>
    <w:rsid w:val="000267CD"/>
    <w:rsid w:val="00026C8F"/>
    <w:rsid w:val="00027611"/>
    <w:rsid w:val="0002785C"/>
    <w:rsid w:val="000304B2"/>
    <w:rsid w:val="00030625"/>
    <w:rsid w:val="000306AE"/>
    <w:rsid w:val="000309E0"/>
    <w:rsid w:val="00030B34"/>
    <w:rsid w:val="00031145"/>
    <w:rsid w:val="00031EDB"/>
    <w:rsid w:val="00032092"/>
    <w:rsid w:val="00032383"/>
    <w:rsid w:val="0003245C"/>
    <w:rsid w:val="00032654"/>
    <w:rsid w:val="00032A06"/>
    <w:rsid w:val="00032A3B"/>
    <w:rsid w:val="00032F33"/>
    <w:rsid w:val="000330FD"/>
    <w:rsid w:val="00033D17"/>
    <w:rsid w:val="00034484"/>
    <w:rsid w:val="00034A67"/>
    <w:rsid w:val="00034C47"/>
    <w:rsid w:val="00035022"/>
    <w:rsid w:val="000359D2"/>
    <w:rsid w:val="00035E13"/>
    <w:rsid w:val="000366BD"/>
    <w:rsid w:val="0003687F"/>
    <w:rsid w:val="000374A9"/>
    <w:rsid w:val="0003753B"/>
    <w:rsid w:val="0003760D"/>
    <w:rsid w:val="00037640"/>
    <w:rsid w:val="00037B98"/>
    <w:rsid w:val="00040B22"/>
    <w:rsid w:val="000416EB"/>
    <w:rsid w:val="0004174E"/>
    <w:rsid w:val="000419A4"/>
    <w:rsid w:val="00041B15"/>
    <w:rsid w:val="0004212E"/>
    <w:rsid w:val="00043F36"/>
    <w:rsid w:val="00044145"/>
    <w:rsid w:val="000442B4"/>
    <w:rsid w:val="00044402"/>
    <w:rsid w:val="0004485D"/>
    <w:rsid w:val="000448F5"/>
    <w:rsid w:val="000449A6"/>
    <w:rsid w:val="00044D13"/>
    <w:rsid w:val="00044F7C"/>
    <w:rsid w:val="00045002"/>
    <w:rsid w:val="000450F9"/>
    <w:rsid w:val="00045486"/>
    <w:rsid w:val="000454E8"/>
    <w:rsid w:val="00045794"/>
    <w:rsid w:val="00045E1E"/>
    <w:rsid w:val="00045F58"/>
    <w:rsid w:val="00046782"/>
    <w:rsid w:val="00046812"/>
    <w:rsid w:val="000468A6"/>
    <w:rsid w:val="00046A4B"/>
    <w:rsid w:val="00046DCF"/>
    <w:rsid w:val="000473CF"/>
    <w:rsid w:val="00047FF5"/>
    <w:rsid w:val="00050148"/>
    <w:rsid w:val="0005019B"/>
    <w:rsid w:val="00050B62"/>
    <w:rsid w:val="00051079"/>
    <w:rsid w:val="00051368"/>
    <w:rsid w:val="000515FA"/>
    <w:rsid w:val="000517A8"/>
    <w:rsid w:val="00051AEC"/>
    <w:rsid w:val="00051BCA"/>
    <w:rsid w:val="0005207A"/>
    <w:rsid w:val="000526EA"/>
    <w:rsid w:val="0005289C"/>
    <w:rsid w:val="00053157"/>
    <w:rsid w:val="000531B7"/>
    <w:rsid w:val="00053895"/>
    <w:rsid w:val="000538F2"/>
    <w:rsid w:val="00053F22"/>
    <w:rsid w:val="00053F2C"/>
    <w:rsid w:val="00054622"/>
    <w:rsid w:val="00054E44"/>
    <w:rsid w:val="00054F0C"/>
    <w:rsid w:val="00055062"/>
    <w:rsid w:val="000551CA"/>
    <w:rsid w:val="00055382"/>
    <w:rsid w:val="00055729"/>
    <w:rsid w:val="000558B7"/>
    <w:rsid w:val="00055F3E"/>
    <w:rsid w:val="00056946"/>
    <w:rsid w:val="00056B6E"/>
    <w:rsid w:val="00056DDD"/>
    <w:rsid w:val="00056DF0"/>
    <w:rsid w:val="00057691"/>
    <w:rsid w:val="00057BD4"/>
    <w:rsid w:val="00057FC5"/>
    <w:rsid w:val="00060853"/>
    <w:rsid w:val="00060A3A"/>
    <w:rsid w:val="000611BE"/>
    <w:rsid w:val="0006147A"/>
    <w:rsid w:val="000615FB"/>
    <w:rsid w:val="00061719"/>
    <w:rsid w:val="00061C9D"/>
    <w:rsid w:val="00061DE7"/>
    <w:rsid w:val="000626DB"/>
    <w:rsid w:val="000631C4"/>
    <w:rsid w:val="0006331C"/>
    <w:rsid w:val="00064493"/>
    <w:rsid w:val="000646B3"/>
    <w:rsid w:val="00064A30"/>
    <w:rsid w:val="0006512B"/>
    <w:rsid w:val="000651BE"/>
    <w:rsid w:val="0006568B"/>
    <w:rsid w:val="00066058"/>
    <w:rsid w:val="0006631C"/>
    <w:rsid w:val="00066450"/>
    <w:rsid w:val="000671EC"/>
    <w:rsid w:val="000672DD"/>
    <w:rsid w:val="00067C1F"/>
    <w:rsid w:val="00067D1A"/>
    <w:rsid w:val="00067DA4"/>
    <w:rsid w:val="00067ECD"/>
    <w:rsid w:val="00070421"/>
    <w:rsid w:val="0007063E"/>
    <w:rsid w:val="00070D46"/>
    <w:rsid w:val="0007174F"/>
    <w:rsid w:val="00071799"/>
    <w:rsid w:val="00071B39"/>
    <w:rsid w:val="00072B37"/>
    <w:rsid w:val="000731C8"/>
    <w:rsid w:val="00073903"/>
    <w:rsid w:val="00073A66"/>
    <w:rsid w:val="000742B7"/>
    <w:rsid w:val="0007442B"/>
    <w:rsid w:val="0007473F"/>
    <w:rsid w:val="00074885"/>
    <w:rsid w:val="00074B53"/>
    <w:rsid w:val="00074B6A"/>
    <w:rsid w:val="000759DA"/>
    <w:rsid w:val="00075D66"/>
    <w:rsid w:val="00075F69"/>
    <w:rsid w:val="00076472"/>
    <w:rsid w:val="000768D1"/>
    <w:rsid w:val="00076D1A"/>
    <w:rsid w:val="0007734C"/>
    <w:rsid w:val="0007759C"/>
    <w:rsid w:val="00077662"/>
    <w:rsid w:val="0008021C"/>
    <w:rsid w:val="0008059D"/>
    <w:rsid w:val="0008075C"/>
    <w:rsid w:val="00080CBB"/>
    <w:rsid w:val="0008148C"/>
    <w:rsid w:val="0008175B"/>
    <w:rsid w:val="000822C2"/>
    <w:rsid w:val="00082369"/>
    <w:rsid w:val="00082665"/>
    <w:rsid w:val="00083FC9"/>
    <w:rsid w:val="0008423B"/>
    <w:rsid w:val="000843E7"/>
    <w:rsid w:val="00085124"/>
    <w:rsid w:val="00085900"/>
    <w:rsid w:val="00085934"/>
    <w:rsid w:val="00086193"/>
    <w:rsid w:val="000861E6"/>
    <w:rsid w:val="00086459"/>
    <w:rsid w:val="0008683D"/>
    <w:rsid w:val="000869B6"/>
    <w:rsid w:val="00087A62"/>
    <w:rsid w:val="00087C31"/>
    <w:rsid w:val="00087FB8"/>
    <w:rsid w:val="00090006"/>
    <w:rsid w:val="00090940"/>
    <w:rsid w:val="00090AD2"/>
    <w:rsid w:val="00090C23"/>
    <w:rsid w:val="00090FC5"/>
    <w:rsid w:val="000915C9"/>
    <w:rsid w:val="00091A2D"/>
    <w:rsid w:val="00091C87"/>
    <w:rsid w:val="00092138"/>
    <w:rsid w:val="000925A9"/>
    <w:rsid w:val="000928DD"/>
    <w:rsid w:val="00092B02"/>
    <w:rsid w:val="00093173"/>
    <w:rsid w:val="00093447"/>
    <w:rsid w:val="00093BAB"/>
    <w:rsid w:val="00094904"/>
    <w:rsid w:val="00094C5F"/>
    <w:rsid w:val="00094E08"/>
    <w:rsid w:val="00095665"/>
    <w:rsid w:val="00095BCF"/>
    <w:rsid w:val="00095FA5"/>
    <w:rsid w:val="0009624A"/>
    <w:rsid w:val="0009693A"/>
    <w:rsid w:val="0009782F"/>
    <w:rsid w:val="000979A5"/>
    <w:rsid w:val="00097D6C"/>
    <w:rsid w:val="000A07F6"/>
    <w:rsid w:val="000A0898"/>
    <w:rsid w:val="000A0EA1"/>
    <w:rsid w:val="000A113F"/>
    <w:rsid w:val="000A1FF0"/>
    <w:rsid w:val="000A228A"/>
    <w:rsid w:val="000A23A9"/>
    <w:rsid w:val="000A2490"/>
    <w:rsid w:val="000A254B"/>
    <w:rsid w:val="000A3786"/>
    <w:rsid w:val="000A4058"/>
    <w:rsid w:val="000A4233"/>
    <w:rsid w:val="000A47BA"/>
    <w:rsid w:val="000A4A04"/>
    <w:rsid w:val="000A52BE"/>
    <w:rsid w:val="000A531D"/>
    <w:rsid w:val="000A6BDE"/>
    <w:rsid w:val="000A6DD4"/>
    <w:rsid w:val="000A6DF6"/>
    <w:rsid w:val="000A710C"/>
    <w:rsid w:val="000A7DE4"/>
    <w:rsid w:val="000B0436"/>
    <w:rsid w:val="000B1DDD"/>
    <w:rsid w:val="000B2064"/>
    <w:rsid w:val="000B21EE"/>
    <w:rsid w:val="000B2538"/>
    <w:rsid w:val="000B38A2"/>
    <w:rsid w:val="000B3E42"/>
    <w:rsid w:val="000B436A"/>
    <w:rsid w:val="000B4746"/>
    <w:rsid w:val="000B47E6"/>
    <w:rsid w:val="000B4982"/>
    <w:rsid w:val="000B5557"/>
    <w:rsid w:val="000B57CA"/>
    <w:rsid w:val="000B5842"/>
    <w:rsid w:val="000B5DE4"/>
    <w:rsid w:val="000B6310"/>
    <w:rsid w:val="000B777B"/>
    <w:rsid w:val="000B77E3"/>
    <w:rsid w:val="000C03BE"/>
    <w:rsid w:val="000C15AC"/>
    <w:rsid w:val="000C17C7"/>
    <w:rsid w:val="000C215F"/>
    <w:rsid w:val="000C2211"/>
    <w:rsid w:val="000C25E1"/>
    <w:rsid w:val="000C28DE"/>
    <w:rsid w:val="000C2911"/>
    <w:rsid w:val="000C2A81"/>
    <w:rsid w:val="000C2D58"/>
    <w:rsid w:val="000C2F46"/>
    <w:rsid w:val="000C33ED"/>
    <w:rsid w:val="000C3AE9"/>
    <w:rsid w:val="000C3FAB"/>
    <w:rsid w:val="000C443F"/>
    <w:rsid w:val="000C44A7"/>
    <w:rsid w:val="000C4513"/>
    <w:rsid w:val="000C46A7"/>
    <w:rsid w:val="000C49F2"/>
    <w:rsid w:val="000C4D99"/>
    <w:rsid w:val="000C5372"/>
    <w:rsid w:val="000C543E"/>
    <w:rsid w:val="000C5690"/>
    <w:rsid w:val="000C5E64"/>
    <w:rsid w:val="000C6049"/>
    <w:rsid w:val="000C6253"/>
    <w:rsid w:val="000C6C42"/>
    <w:rsid w:val="000C6C8F"/>
    <w:rsid w:val="000C729D"/>
    <w:rsid w:val="000C75E8"/>
    <w:rsid w:val="000C75FB"/>
    <w:rsid w:val="000C7A2A"/>
    <w:rsid w:val="000C7BD6"/>
    <w:rsid w:val="000C7D06"/>
    <w:rsid w:val="000D02CB"/>
    <w:rsid w:val="000D0F10"/>
    <w:rsid w:val="000D0FF7"/>
    <w:rsid w:val="000D142C"/>
    <w:rsid w:val="000D14EA"/>
    <w:rsid w:val="000D1A77"/>
    <w:rsid w:val="000D1B3E"/>
    <w:rsid w:val="000D1F82"/>
    <w:rsid w:val="000D20B0"/>
    <w:rsid w:val="000D2B7D"/>
    <w:rsid w:val="000D2C50"/>
    <w:rsid w:val="000D2D2D"/>
    <w:rsid w:val="000D2F29"/>
    <w:rsid w:val="000D3518"/>
    <w:rsid w:val="000D3530"/>
    <w:rsid w:val="000D4621"/>
    <w:rsid w:val="000D54FC"/>
    <w:rsid w:val="000D5AEB"/>
    <w:rsid w:val="000D70F6"/>
    <w:rsid w:val="000D7A84"/>
    <w:rsid w:val="000D7BF5"/>
    <w:rsid w:val="000E0004"/>
    <w:rsid w:val="000E02A6"/>
    <w:rsid w:val="000E067B"/>
    <w:rsid w:val="000E1C47"/>
    <w:rsid w:val="000E1C5B"/>
    <w:rsid w:val="000E1FC9"/>
    <w:rsid w:val="000E2CBF"/>
    <w:rsid w:val="000E3522"/>
    <w:rsid w:val="000E3707"/>
    <w:rsid w:val="000E37C1"/>
    <w:rsid w:val="000E3911"/>
    <w:rsid w:val="000E4230"/>
    <w:rsid w:val="000E425A"/>
    <w:rsid w:val="000E4779"/>
    <w:rsid w:val="000E48DA"/>
    <w:rsid w:val="000E4AAE"/>
    <w:rsid w:val="000E4F5C"/>
    <w:rsid w:val="000E5A29"/>
    <w:rsid w:val="000E6226"/>
    <w:rsid w:val="000E6711"/>
    <w:rsid w:val="000E675E"/>
    <w:rsid w:val="000E6D7B"/>
    <w:rsid w:val="000E7814"/>
    <w:rsid w:val="000E7D72"/>
    <w:rsid w:val="000F0CE0"/>
    <w:rsid w:val="000F11EE"/>
    <w:rsid w:val="000F1945"/>
    <w:rsid w:val="000F2021"/>
    <w:rsid w:val="000F289A"/>
    <w:rsid w:val="000F29E8"/>
    <w:rsid w:val="000F2BE5"/>
    <w:rsid w:val="000F3098"/>
    <w:rsid w:val="000F330F"/>
    <w:rsid w:val="000F36EE"/>
    <w:rsid w:val="000F3978"/>
    <w:rsid w:val="000F3C8B"/>
    <w:rsid w:val="000F3D54"/>
    <w:rsid w:val="000F3E36"/>
    <w:rsid w:val="000F4026"/>
    <w:rsid w:val="000F4412"/>
    <w:rsid w:val="000F4871"/>
    <w:rsid w:val="000F48C2"/>
    <w:rsid w:val="000F5207"/>
    <w:rsid w:val="000F5679"/>
    <w:rsid w:val="000F5986"/>
    <w:rsid w:val="000F629D"/>
    <w:rsid w:val="000F7465"/>
    <w:rsid w:val="00100A33"/>
    <w:rsid w:val="00100A3D"/>
    <w:rsid w:val="00100BCE"/>
    <w:rsid w:val="00101314"/>
    <w:rsid w:val="00101976"/>
    <w:rsid w:val="00101BA6"/>
    <w:rsid w:val="00101BDB"/>
    <w:rsid w:val="00102268"/>
    <w:rsid w:val="00102373"/>
    <w:rsid w:val="00102648"/>
    <w:rsid w:val="0010294A"/>
    <w:rsid w:val="00103189"/>
    <w:rsid w:val="001034B2"/>
    <w:rsid w:val="00103986"/>
    <w:rsid w:val="0010454C"/>
    <w:rsid w:val="00105370"/>
    <w:rsid w:val="00105586"/>
    <w:rsid w:val="001056F9"/>
    <w:rsid w:val="00105EA2"/>
    <w:rsid w:val="00105FCD"/>
    <w:rsid w:val="001063C7"/>
    <w:rsid w:val="00106426"/>
    <w:rsid w:val="00106ED1"/>
    <w:rsid w:val="001077B9"/>
    <w:rsid w:val="00107BE4"/>
    <w:rsid w:val="00107F9E"/>
    <w:rsid w:val="00110760"/>
    <w:rsid w:val="0011121F"/>
    <w:rsid w:val="00111512"/>
    <w:rsid w:val="00111619"/>
    <w:rsid w:val="0011237A"/>
    <w:rsid w:val="00112994"/>
    <w:rsid w:val="00112B78"/>
    <w:rsid w:val="00112E56"/>
    <w:rsid w:val="0011343A"/>
    <w:rsid w:val="001135A8"/>
    <w:rsid w:val="00113CD5"/>
    <w:rsid w:val="00113DA7"/>
    <w:rsid w:val="00113FC1"/>
    <w:rsid w:val="00114178"/>
    <w:rsid w:val="00114F81"/>
    <w:rsid w:val="00115394"/>
    <w:rsid w:val="00115520"/>
    <w:rsid w:val="00115D95"/>
    <w:rsid w:val="00115E9C"/>
    <w:rsid w:val="00116CBF"/>
    <w:rsid w:val="00116DED"/>
    <w:rsid w:val="00117AEA"/>
    <w:rsid w:val="0012068E"/>
    <w:rsid w:val="001208AB"/>
    <w:rsid w:val="00120C89"/>
    <w:rsid w:val="00120D0B"/>
    <w:rsid w:val="00120F34"/>
    <w:rsid w:val="00121863"/>
    <w:rsid w:val="0012195C"/>
    <w:rsid w:val="00121E04"/>
    <w:rsid w:val="00122475"/>
    <w:rsid w:val="0012283A"/>
    <w:rsid w:val="00122863"/>
    <w:rsid w:val="00122BD4"/>
    <w:rsid w:val="00122DE2"/>
    <w:rsid w:val="001235B2"/>
    <w:rsid w:val="00123BA4"/>
    <w:rsid w:val="00123D76"/>
    <w:rsid w:val="00124153"/>
    <w:rsid w:val="00124783"/>
    <w:rsid w:val="00124CAD"/>
    <w:rsid w:val="00124FF3"/>
    <w:rsid w:val="00125539"/>
    <w:rsid w:val="001259E1"/>
    <w:rsid w:val="00125EF0"/>
    <w:rsid w:val="00126079"/>
    <w:rsid w:val="00126646"/>
    <w:rsid w:val="00126678"/>
    <w:rsid w:val="00126A1C"/>
    <w:rsid w:val="00126E8F"/>
    <w:rsid w:val="00127C55"/>
    <w:rsid w:val="00130324"/>
    <w:rsid w:val="001307EF"/>
    <w:rsid w:val="001308EA"/>
    <w:rsid w:val="00130D45"/>
    <w:rsid w:val="00130D7C"/>
    <w:rsid w:val="00131146"/>
    <w:rsid w:val="00131A4B"/>
    <w:rsid w:val="00132014"/>
    <w:rsid w:val="00132644"/>
    <w:rsid w:val="001343EB"/>
    <w:rsid w:val="00134CBD"/>
    <w:rsid w:val="001350EB"/>
    <w:rsid w:val="0013513C"/>
    <w:rsid w:val="0013517A"/>
    <w:rsid w:val="00135198"/>
    <w:rsid w:val="0013599D"/>
    <w:rsid w:val="00136355"/>
    <w:rsid w:val="001365D5"/>
    <w:rsid w:val="001375D3"/>
    <w:rsid w:val="001378D8"/>
    <w:rsid w:val="00137B31"/>
    <w:rsid w:val="00137E40"/>
    <w:rsid w:val="001403B2"/>
    <w:rsid w:val="00140541"/>
    <w:rsid w:val="00140A15"/>
    <w:rsid w:val="00140A98"/>
    <w:rsid w:val="00140BF9"/>
    <w:rsid w:val="00140DBE"/>
    <w:rsid w:val="001414E0"/>
    <w:rsid w:val="0014186D"/>
    <w:rsid w:val="00141B39"/>
    <w:rsid w:val="00142276"/>
    <w:rsid w:val="001423B3"/>
    <w:rsid w:val="001427C0"/>
    <w:rsid w:val="001438D1"/>
    <w:rsid w:val="00143998"/>
    <w:rsid w:val="00143B0D"/>
    <w:rsid w:val="00144055"/>
    <w:rsid w:val="00144EFE"/>
    <w:rsid w:val="00145169"/>
    <w:rsid w:val="001457FD"/>
    <w:rsid w:val="00146308"/>
    <w:rsid w:val="001465C9"/>
    <w:rsid w:val="00146E41"/>
    <w:rsid w:val="00146E8C"/>
    <w:rsid w:val="00147BA9"/>
    <w:rsid w:val="00150369"/>
    <w:rsid w:val="001504D8"/>
    <w:rsid w:val="001514D1"/>
    <w:rsid w:val="0015170A"/>
    <w:rsid w:val="0015198F"/>
    <w:rsid w:val="00151F5F"/>
    <w:rsid w:val="00152015"/>
    <w:rsid w:val="001525B2"/>
    <w:rsid w:val="001525EE"/>
    <w:rsid w:val="00152D52"/>
    <w:rsid w:val="00152EC8"/>
    <w:rsid w:val="0015307F"/>
    <w:rsid w:val="001537D4"/>
    <w:rsid w:val="001539B8"/>
    <w:rsid w:val="00153C48"/>
    <w:rsid w:val="001542FF"/>
    <w:rsid w:val="00154573"/>
    <w:rsid w:val="00154771"/>
    <w:rsid w:val="00154C28"/>
    <w:rsid w:val="00154E91"/>
    <w:rsid w:val="001552A5"/>
    <w:rsid w:val="0015531C"/>
    <w:rsid w:val="0015562F"/>
    <w:rsid w:val="001558BA"/>
    <w:rsid w:val="00155DE4"/>
    <w:rsid w:val="00155EAF"/>
    <w:rsid w:val="0015613D"/>
    <w:rsid w:val="00156639"/>
    <w:rsid w:val="001567CE"/>
    <w:rsid w:val="0015689A"/>
    <w:rsid w:val="00156A1B"/>
    <w:rsid w:val="00156D0D"/>
    <w:rsid w:val="00157C86"/>
    <w:rsid w:val="00157CF0"/>
    <w:rsid w:val="00160274"/>
    <w:rsid w:val="001604E2"/>
    <w:rsid w:val="0016064C"/>
    <w:rsid w:val="001615D0"/>
    <w:rsid w:val="0016195C"/>
    <w:rsid w:val="0016199A"/>
    <w:rsid w:val="00163ADE"/>
    <w:rsid w:val="00163E29"/>
    <w:rsid w:val="001654CB"/>
    <w:rsid w:val="001655DB"/>
    <w:rsid w:val="001658AE"/>
    <w:rsid w:val="00167026"/>
    <w:rsid w:val="0016716E"/>
    <w:rsid w:val="001671FB"/>
    <w:rsid w:val="0016755A"/>
    <w:rsid w:val="001677B0"/>
    <w:rsid w:val="00170841"/>
    <w:rsid w:val="00171084"/>
    <w:rsid w:val="0017124F"/>
    <w:rsid w:val="001712B4"/>
    <w:rsid w:val="001713E4"/>
    <w:rsid w:val="001717C1"/>
    <w:rsid w:val="00171E23"/>
    <w:rsid w:val="001727E8"/>
    <w:rsid w:val="001727FA"/>
    <w:rsid w:val="001734E7"/>
    <w:rsid w:val="0017396E"/>
    <w:rsid w:val="0017419C"/>
    <w:rsid w:val="001748A3"/>
    <w:rsid w:val="00174A8E"/>
    <w:rsid w:val="00174F2A"/>
    <w:rsid w:val="00175571"/>
    <w:rsid w:val="001758A5"/>
    <w:rsid w:val="00175F48"/>
    <w:rsid w:val="00176210"/>
    <w:rsid w:val="00176216"/>
    <w:rsid w:val="00176433"/>
    <w:rsid w:val="00176707"/>
    <w:rsid w:val="001768CB"/>
    <w:rsid w:val="0017691E"/>
    <w:rsid w:val="00177065"/>
    <w:rsid w:val="0017729A"/>
    <w:rsid w:val="001773FA"/>
    <w:rsid w:val="00177563"/>
    <w:rsid w:val="001775BF"/>
    <w:rsid w:val="00177F97"/>
    <w:rsid w:val="001808EC"/>
    <w:rsid w:val="00180982"/>
    <w:rsid w:val="00180BEA"/>
    <w:rsid w:val="00181115"/>
    <w:rsid w:val="001811A0"/>
    <w:rsid w:val="001811C9"/>
    <w:rsid w:val="00181742"/>
    <w:rsid w:val="00181CFB"/>
    <w:rsid w:val="00182046"/>
    <w:rsid w:val="001826ED"/>
    <w:rsid w:val="00182C6F"/>
    <w:rsid w:val="00182E91"/>
    <w:rsid w:val="00182EA2"/>
    <w:rsid w:val="0018303C"/>
    <w:rsid w:val="00183219"/>
    <w:rsid w:val="001832DB"/>
    <w:rsid w:val="00183B24"/>
    <w:rsid w:val="00184417"/>
    <w:rsid w:val="0018460D"/>
    <w:rsid w:val="00184871"/>
    <w:rsid w:val="00185319"/>
    <w:rsid w:val="00185840"/>
    <w:rsid w:val="001858AD"/>
    <w:rsid w:val="00185C5D"/>
    <w:rsid w:val="00185E9E"/>
    <w:rsid w:val="00185F5B"/>
    <w:rsid w:val="0018615F"/>
    <w:rsid w:val="0018654D"/>
    <w:rsid w:val="0018696C"/>
    <w:rsid w:val="00186C94"/>
    <w:rsid w:val="00186F32"/>
    <w:rsid w:val="0018700D"/>
    <w:rsid w:val="001873DF"/>
    <w:rsid w:val="00187899"/>
    <w:rsid w:val="00187905"/>
    <w:rsid w:val="0018791D"/>
    <w:rsid w:val="00187C10"/>
    <w:rsid w:val="001902BA"/>
    <w:rsid w:val="00190B67"/>
    <w:rsid w:val="00190CCF"/>
    <w:rsid w:val="00191131"/>
    <w:rsid w:val="00191E41"/>
    <w:rsid w:val="00192746"/>
    <w:rsid w:val="00192928"/>
    <w:rsid w:val="00193045"/>
    <w:rsid w:val="001933C6"/>
    <w:rsid w:val="00193C51"/>
    <w:rsid w:val="00194169"/>
    <w:rsid w:val="0019427F"/>
    <w:rsid w:val="00194691"/>
    <w:rsid w:val="00194F48"/>
    <w:rsid w:val="0019583A"/>
    <w:rsid w:val="00195C6B"/>
    <w:rsid w:val="00196A76"/>
    <w:rsid w:val="00196E1F"/>
    <w:rsid w:val="00197574"/>
    <w:rsid w:val="00197C46"/>
    <w:rsid w:val="001A083A"/>
    <w:rsid w:val="001A0DBD"/>
    <w:rsid w:val="001A0F00"/>
    <w:rsid w:val="001A162F"/>
    <w:rsid w:val="001A1E2A"/>
    <w:rsid w:val="001A233C"/>
    <w:rsid w:val="001A27EC"/>
    <w:rsid w:val="001A2948"/>
    <w:rsid w:val="001A3506"/>
    <w:rsid w:val="001A3741"/>
    <w:rsid w:val="001A393B"/>
    <w:rsid w:val="001A3D83"/>
    <w:rsid w:val="001A4E69"/>
    <w:rsid w:val="001A5E3B"/>
    <w:rsid w:val="001A5F60"/>
    <w:rsid w:val="001A627C"/>
    <w:rsid w:val="001A6AAC"/>
    <w:rsid w:val="001A6E81"/>
    <w:rsid w:val="001A73CD"/>
    <w:rsid w:val="001A74CD"/>
    <w:rsid w:val="001A757E"/>
    <w:rsid w:val="001A7827"/>
    <w:rsid w:val="001A7F78"/>
    <w:rsid w:val="001B01D0"/>
    <w:rsid w:val="001B064E"/>
    <w:rsid w:val="001B06B7"/>
    <w:rsid w:val="001B09E9"/>
    <w:rsid w:val="001B0DFA"/>
    <w:rsid w:val="001B1096"/>
    <w:rsid w:val="001B1110"/>
    <w:rsid w:val="001B16AD"/>
    <w:rsid w:val="001B2804"/>
    <w:rsid w:val="001B2AD7"/>
    <w:rsid w:val="001B2D9D"/>
    <w:rsid w:val="001B2DAF"/>
    <w:rsid w:val="001B3017"/>
    <w:rsid w:val="001B3308"/>
    <w:rsid w:val="001B33E2"/>
    <w:rsid w:val="001B359A"/>
    <w:rsid w:val="001B380B"/>
    <w:rsid w:val="001B38A5"/>
    <w:rsid w:val="001B3997"/>
    <w:rsid w:val="001B3DC8"/>
    <w:rsid w:val="001B3E70"/>
    <w:rsid w:val="001B41A8"/>
    <w:rsid w:val="001B4F21"/>
    <w:rsid w:val="001B5B73"/>
    <w:rsid w:val="001B5CC6"/>
    <w:rsid w:val="001B60BC"/>
    <w:rsid w:val="001B617E"/>
    <w:rsid w:val="001B6A0D"/>
    <w:rsid w:val="001B6BB4"/>
    <w:rsid w:val="001B7152"/>
    <w:rsid w:val="001B719D"/>
    <w:rsid w:val="001B7A00"/>
    <w:rsid w:val="001C0287"/>
    <w:rsid w:val="001C039F"/>
    <w:rsid w:val="001C0563"/>
    <w:rsid w:val="001C0C41"/>
    <w:rsid w:val="001C16E6"/>
    <w:rsid w:val="001C1A32"/>
    <w:rsid w:val="001C2986"/>
    <w:rsid w:val="001C2A65"/>
    <w:rsid w:val="001C34E2"/>
    <w:rsid w:val="001C35F7"/>
    <w:rsid w:val="001C3653"/>
    <w:rsid w:val="001C38A8"/>
    <w:rsid w:val="001C391C"/>
    <w:rsid w:val="001C3D77"/>
    <w:rsid w:val="001C4C7E"/>
    <w:rsid w:val="001C528D"/>
    <w:rsid w:val="001C5587"/>
    <w:rsid w:val="001C590D"/>
    <w:rsid w:val="001C5DD4"/>
    <w:rsid w:val="001C6E1C"/>
    <w:rsid w:val="001C6E6D"/>
    <w:rsid w:val="001C79DD"/>
    <w:rsid w:val="001C7EED"/>
    <w:rsid w:val="001C7F58"/>
    <w:rsid w:val="001D0B9A"/>
    <w:rsid w:val="001D0CAF"/>
    <w:rsid w:val="001D1095"/>
    <w:rsid w:val="001D14A2"/>
    <w:rsid w:val="001D1AA8"/>
    <w:rsid w:val="001D1EB1"/>
    <w:rsid w:val="001D2075"/>
    <w:rsid w:val="001D21E4"/>
    <w:rsid w:val="001D25E8"/>
    <w:rsid w:val="001D3A0B"/>
    <w:rsid w:val="001D3ADC"/>
    <w:rsid w:val="001D3EFC"/>
    <w:rsid w:val="001D43A1"/>
    <w:rsid w:val="001D4817"/>
    <w:rsid w:val="001D49AE"/>
    <w:rsid w:val="001D548B"/>
    <w:rsid w:val="001D63D4"/>
    <w:rsid w:val="001D667B"/>
    <w:rsid w:val="001D6E23"/>
    <w:rsid w:val="001D6FD8"/>
    <w:rsid w:val="001D717C"/>
    <w:rsid w:val="001D7830"/>
    <w:rsid w:val="001D78AF"/>
    <w:rsid w:val="001D7EA7"/>
    <w:rsid w:val="001E05E8"/>
    <w:rsid w:val="001E08D8"/>
    <w:rsid w:val="001E1644"/>
    <w:rsid w:val="001E1878"/>
    <w:rsid w:val="001E18BE"/>
    <w:rsid w:val="001E1F5B"/>
    <w:rsid w:val="001E24B3"/>
    <w:rsid w:val="001E320B"/>
    <w:rsid w:val="001E424B"/>
    <w:rsid w:val="001E4265"/>
    <w:rsid w:val="001E49E1"/>
    <w:rsid w:val="001E5347"/>
    <w:rsid w:val="001E5427"/>
    <w:rsid w:val="001E5F09"/>
    <w:rsid w:val="001E615B"/>
    <w:rsid w:val="001E6C64"/>
    <w:rsid w:val="001E708D"/>
    <w:rsid w:val="001E76B0"/>
    <w:rsid w:val="001E7A29"/>
    <w:rsid w:val="001E7CFB"/>
    <w:rsid w:val="001F054E"/>
    <w:rsid w:val="001F0A31"/>
    <w:rsid w:val="001F0E6A"/>
    <w:rsid w:val="001F133A"/>
    <w:rsid w:val="001F1405"/>
    <w:rsid w:val="001F15AD"/>
    <w:rsid w:val="001F198B"/>
    <w:rsid w:val="001F1A87"/>
    <w:rsid w:val="001F1EDD"/>
    <w:rsid w:val="001F317E"/>
    <w:rsid w:val="001F3994"/>
    <w:rsid w:val="001F3A43"/>
    <w:rsid w:val="001F3DE8"/>
    <w:rsid w:val="001F3F92"/>
    <w:rsid w:val="001F4084"/>
    <w:rsid w:val="001F4924"/>
    <w:rsid w:val="001F4B86"/>
    <w:rsid w:val="001F4C9D"/>
    <w:rsid w:val="001F4CFB"/>
    <w:rsid w:val="001F5125"/>
    <w:rsid w:val="001F524C"/>
    <w:rsid w:val="001F5651"/>
    <w:rsid w:val="001F56F0"/>
    <w:rsid w:val="001F628A"/>
    <w:rsid w:val="001F7336"/>
    <w:rsid w:val="001F738B"/>
    <w:rsid w:val="002003CF"/>
    <w:rsid w:val="00200969"/>
    <w:rsid w:val="00200BC1"/>
    <w:rsid w:val="002012A5"/>
    <w:rsid w:val="0020152F"/>
    <w:rsid w:val="00201D3E"/>
    <w:rsid w:val="0020212E"/>
    <w:rsid w:val="002023CD"/>
    <w:rsid w:val="0020271B"/>
    <w:rsid w:val="00202AF4"/>
    <w:rsid w:val="00202B82"/>
    <w:rsid w:val="00203270"/>
    <w:rsid w:val="00203723"/>
    <w:rsid w:val="00203A1B"/>
    <w:rsid w:val="00204644"/>
    <w:rsid w:val="00204F4F"/>
    <w:rsid w:val="002066EA"/>
    <w:rsid w:val="00206792"/>
    <w:rsid w:val="00206D38"/>
    <w:rsid w:val="00207457"/>
    <w:rsid w:val="00207834"/>
    <w:rsid w:val="002104A5"/>
    <w:rsid w:val="00210A15"/>
    <w:rsid w:val="002115D2"/>
    <w:rsid w:val="0021188E"/>
    <w:rsid w:val="002118FE"/>
    <w:rsid w:val="00211ADD"/>
    <w:rsid w:val="00211B7E"/>
    <w:rsid w:val="0021282C"/>
    <w:rsid w:val="00212C75"/>
    <w:rsid w:val="00213125"/>
    <w:rsid w:val="00213417"/>
    <w:rsid w:val="00213D1D"/>
    <w:rsid w:val="002145D2"/>
    <w:rsid w:val="00214675"/>
    <w:rsid w:val="00214AFC"/>
    <w:rsid w:val="00214BBA"/>
    <w:rsid w:val="0021588E"/>
    <w:rsid w:val="0021597C"/>
    <w:rsid w:val="00215A2B"/>
    <w:rsid w:val="00215AAA"/>
    <w:rsid w:val="002163A3"/>
    <w:rsid w:val="00216676"/>
    <w:rsid w:val="00216C7C"/>
    <w:rsid w:val="00216D75"/>
    <w:rsid w:val="00216F70"/>
    <w:rsid w:val="0021700A"/>
    <w:rsid w:val="00217728"/>
    <w:rsid w:val="002179C0"/>
    <w:rsid w:val="0022008B"/>
    <w:rsid w:val="002202E3"/>
    <w:rsid w:val="00220DAF"/>
    <w:rsid w:val="00220F4C"/>
    <w:rsid w:val="00221CBA"/>
    <w:rsid w:val="0022211A"/>
    <w:rsid w:val="00222255"/>
    <w:rsid w:val="0022263F"/>
    <w:rsid w:val="00222A68"/>
    <w:rsid w:val="0022336E"/>
    <w:rsid w:val="0022345C"/>
    <w:rsid w:val="00223787"/>
    <w:rsid w:val="0022482A"/>
    <w:rsid w:val="00224860"/>
    <w:rsid w:val="00224961"/>
    <w:rsid w:val="00224CEA"/>
    <w:rsid w:val="002257BD"/>
    <w:rsid w:val="00225992"/>
    <w:rsid w:val="00225C3F"/>
    <w:rsid w:val="00225CC3"/>
    <w:rsid w:val="002265BD"/>
    <w:rsid w:val="002277B9"/>
    <w:rsid w:val="00230319"/>
    <w:rsid w:val="00230457"/>
    <w:rsid w:val="00230730"/>
    <w:rsid w:val="00230B0C"/>
    <w:rsid w:val="0023129E"/>
    <w:rsid w:val="00231B8A"/>
    <w:rsid w:val="00231D37"/>
    <w:rsid w:val="00231EFB"/>
    <w:rsid w:val="00231F4A"/>
    <w:rsid w:val="002325F3"/>
    <w:rsid w:val="00232C88"/>
    <w:rsid w:val="002330E7"/>
    <w:rsid w:val="0023330F"/>
    <w:rsid w:val="00233DD7"/>
    <w:rsid w:val="00234295"/>
    <w:rsid w:val="00234D74"/>
    <w:rsid w:val="00234E28"/>
    <w:rsid w:val="002350FC"/>
    <w:rsid w:val="00235226"/>
    <w:rsid w:val="002352AB"/>
    <w:rsid w:val="002353EF"/>
    <w:rsid w:val="0023551C"/>
    <w:rsid w:val="00235611"/>
    <w:rsid w:val="002363BF"/>
    <w:rsid w:val="00236B5F"/>
    <w:rsid w:val="00236C22"/>
    <w:rsid w:val="00236F18"/>
    <w:rsid w:val="00237334"/>
    <w:rsid w:val="00237524"/>
    <w:rsid w:val="00237F99"/>
    <w:rsid w:val="002407DA"/>
    <w:rsid w:val="00240C99"/>
    <w:rsid w:val="00240E27"/>
    <w:rsid w:val="002411B1"/>
    <w:rsid w:val="00241402"/>
    <w:rsid w:val="00241790"/>
    <w:rsid w:val="00241B44"/>
    <w:rsid w:val="00242BD5"/>
    <w:rsid w:val="002436CE"/>
    <w:rsid w:val="002443E4"/>
    <w:rsid w:val="0024450D"/>
    <w:rsid w:val="002448A0"/>
    <w:rsid w:val="0024506B"/>
    <w:rsid w:val="002450A2"/>
    <w:rsid w:val="002452B4"/>
    <w:rsid w:val="00245529"/>
    <w:rsid w:val="0024572B"/>
    <w:rsid w:val="00245947"/>
    <w:rsid w:val="00245B7C"/>
    <w:rsid w:val="00245BF5"/>
    <w:rsid w:val="00245E14"/>
    <w:rsid w:val="002462FD"/>
    <w:rsid w:val="00246560"/>
    <w:rsid w:val="00246C1E"/>
    <w:rsid w:val="002472ED"/>
    <w:rsid w:val="00247387"/>
    <w:rsid w:val="0024751C"/>
    <w:rsid w:val="00247A8B"/>
    <w:rsid w:val="0025001C"/>
    <w:rsid w:val="00250A35"/>
    <w:rsid w:val="00250D2A"/>
    <w:rsid w:val="00250E7E"/>
    <w:rsid w:val="00251190"/>
    <w:rsid w:val="00251A9A"/>
    <w:rsid w:val="00251B04"/>
    <w:rsid w:val="00251F1D"/>
    <w:rsid w:val="0025230A"/>
    <w:rsid w:val="0025246B"/>
    <w:rsid w:val="00252754"/>
    <w:rsid w:val="00252C0F"/>
    <w:rsid w:val="00252CD7"/>
    <w:rsid w:val="00252D68"/>
    <w:rsid w:val="0025321F"/>
    <w:rsid w:val="0025341E"/>
    <w:rsid w:val="00253586"/>
    <w:rsid w:val="00253AE9"/>
    <w:rsid w:val="00254613"/>
    <w:rsid w:val="00254A31"/>
    <w:rsid w:val="00254B64"/>
    <w:rsid w:val="00255678"/>
    <w:rsid w:val="00255D9B"/>
    <w:rsid w:val="00256076"/>
    <w:rsid w:val="0025637B"/>
    <w:rsid w:val="00256D12"/>
    <w:rsid w:val="002571DC"/>
    <w:rsid w:val="0025784D"/>
    <w:rsid w:val="00257A19"/>
    <w:rsid w:val="00257C23"/>
    <w:rsid w:val="002606E9"/>
    <w:rsid w:val="002615B8"/>
    <w:rsid w:val="00261693"/>
    <w:rsid w:val="002617B2"/>
    <w:rsid w:val="00261C51"/>
    <w:rsid w:val="00261FF5"/>
    <w:rsid w:val="002623B9"/>
    <w:rsid w:val="002634CE"/>
    <w:rsid w:val="00263AFB"/>
    <w:rsid w:val="00263B86"/>
    <w:rsid w:val="00263FA6"/>
    <w:rsid w:val="00264215"/>
    <w:rsid w:val="00264378"/>
    <w:rsid w:val="00264EB9"/>
    <w:rsid w:val="00265334"/>
    <w:rsid w:val="00266901"/>
    <w:rsid w:val="00267098"/>
    <w:rsid w:val="002675B4"/>
    <w:rsid w:val="00270B9E"/>
    <w:rsid w:val="00270F59"/>
    <w:rsid w:val="002710E3"/>
    <w:rsid w:val="0027181F"/>
    <w:rsid w:val="0027279C"/>
    <w:rsid w:val="0027291C"/>
    <w:rsid w:val="00272ED8"/>
    <w:rsid w:val="002738D7"/>
    <w:rsid w:val="0027390E"/>
    <w:rsid w:val="00274B51"/>
    <w:rsid w:val="00274B77"/>
    <w:rsid w:val="00275026"/>
    <w:rsid w:val="002753E7"/>
    <w:rsid w:val="002760F1"/>
    <w:rsid w:val="002768B4"/>
    <w:rsid w:val="00276D23"/>
    <w:rsid w:val="00277061"/>
    <w:rsid w:val="002773E4"/>
    <w:rsid w:val="0027768F"/>
    <w:rsid w:val="002777C3"/>
    <w:rsid w:val="002801BF"/>
    <w:rsid w:val="00280A5B"/>
    <w:rsid w:val="00280D29"/>
    <w:rsid w:val="00280F91"/>
    <w:rsid w:val="002810C4"/>
    <w:rsid w:val="00281416"/>
    <w:rsid w:val="00281547"/>
    <w:rsid w:val="00281716"/>
    <w:rsid w:val="00281A1C"/>
    <w:rsid w:val="00282483"/>
    <w:rsid w:val="00283511"/>
    <w:rsid w:val="00284066"/>
    <w:rsid w:val="002849AB"/>
    <w:rsid w:val="00286A4B"/>
    <w:rsid w:val="002870D6"/>
    <w:rsid w:val="002872EC"/>
    <w:rsid w:val="00287D70"/>
    <w:rsid w:val="00290929"/>
    <w:rsid w:val="00290A60"/>
    <w:rsid w:val="00290C90"/>
    <w:rsid w:val="00290CEC"/>
    <w:rsid w:val="00290D48"/>
    <w:rsid w:val="0029113D"/>
    <w:rsid w:val="00291EAC"/>
    <w:rsid w:val="00291F13"/>
    <w:rsid w:val="00291F1B"/>
    <w:rsid w:val="00292793"/>
    <w:rsid w:val="002931A7"/>
    <w:rsid w:val="0029367B"/>
    <w:rsid w:val="00293A58"/>
    <w:rsid w:val="00293C9A"/>
    <w:rsid w:val="00294051"/>
    <w:rsid w:val="0029481A"/>
    <w:rsid w:val="00294845"/>
    <w:rsid w:val="00294BA8"/>
    <w:rsid w:val="00295093"/>
    <w:rsid w:val="00295241"/>
    <w:rsid w:val="00295636"/>
    <w:rsid w:val="002956D3"/>
    <w:rsid w:val="00295C45"/>
    <w:rsid w:val="00295FB5"/>
    <w:rsid w:val="0029602A"/>
    <w:rsid w:val="0029642F"/>
    <w:rsid w:val="00296598"/>
    <w:rsid w:val="002968C9"/>
    <w:rsid w:val="00296DD8"/>
    <w:rsid w:val="002970D6"/>
    <w:rsid w:val="00297758"/>
    <w:rsid w:val="002A06EB"/>
    <w:rsid w:val="002A0ADE"/>
    <w:rsid w:val="002A0C62"/>
    <w:rsid w:val="002A0F8E"/>
    <w:rsid w:val="002A1002"/>
    <w:rsid w:val="002A122A"/>
    <w:rsid w:val="002A1281"/>
    <w:rsid w:val="002A1743"/>
    <w:rsid w:val="002A1D9F"/>
    <w:rsid w:val="002A225D"/>
    <w:rsid w:val="002A29CE"/>
    <w:rsid w:val="002A2E7E"/>
    <w:rsid w:val="002A3060"/>
    <w:rsid w:val="002A31BB"/>
    <w:rsid w:val="002A38B2"/>
    <w:rsid w:val="002A3B90"/>
    <w:rsid w:val="002A4BE4"/>
    <w:rsid w:val="002A5966"/>
    <w:rsid w:val="002A59AD"/>
    <w:rsid w:val="002A6627"/>
    <w:rsid w:val="002A67C8"/>
    <w:rsid w:val="002A73EA"/>
    <w:rsid w:val="002A74C5"/>
    <w:rsid w:val="002A78F9"/>
    <w:rsid w:val="002A7DB2"/>
    <w:rsid w:val="002A7E32"/>
    <w:rsid w:val="002A7F95"/>
    <w:rsid w:val="002B083C"/>
    <w:rsid w:val="002B093D"/>
    <w:rsid w:val="002B0DC2"/>
    <w:rsid w:val="002B3875"/>
    <w:rsid w:val="002B38F9"/>
    <w:rsid w:val="002B3FFC"/>
    <w:rsid w:val="002B41E7"/>
    <w:rsid w:val="002B4213"/>
    <w:rsid w:val="002B4738"/>
    <w:rsid w:val="002B4901"/>
    <w:rsid w:val="002B4A4D"/>
    <w:rsid w:val="002B4A51"/>
    <w:rsid w:val="002B4B3E"/>
    <w:rsid w:val="002B4EDD"/>
    <w:rsid w:val="002B5448"/>
    <w:rsid w:val="002B54B6"/>
    <w:rsid w:val="002B5853"/>
    <w:rsid w:val="002B6186"/>
    <w:rsid w:val="002B63F7"/>
    <w:rsid w:val="002B656B"/>
    <w:rsid w:val="002B6717"/>
    <w:rsid w:val="002B70F0"/>
    <w:rsid w:val="002B76C4"/>
    <w:rsid w:val="002B7C35"/>
    <w:rsid w:val="002B7E40"/>
    <w:rsid w:val="002C0132"/>
    <w:rsid w:val="002C0448"/>
    <w:rsid w:val="002C072A"/>
    <w:rsid w:val="002C097A"/>
    <w:rsid w:val="002C0C07"/>
    <w:rsid w:val="002C0F92"/>
    <w:rsid w:val="002C0F9E"/>
    <w:rsid w:val="002C12F1"/>
    <w:rsid w:val="002C141E"/>
    <w:rsid w:val="002C147A"/>
    <w:rsid w:val="002C16CA"/>
    <w:rsid w:val="002C1D65"/>
    <w:rsid w:val="002C1FFC"/>
    <w:rsid w:val="002C2225"/>
    <w:rsid w:val="002C2605"/>
    <w:rsid w:val="002C261D"/>
    <w:rsid w:val="002C29A5"/>
    <w:rsid w:val="002C2D5B"/>
    <w:rsid w:val="002C2E1B"/>
    <w:rsid w:val="002C3D9D"/>
    <w:rsid w:val="002C475D"/>
    <w:rsid w:val="002C4BE9"/>
    <w:rsid w:val="002C4CDD"/>
    <w:rsid w:val="002C5095"/>
    <w:rsid w:val="002C5C76"/>
    <w:rsid w:val="002C5EEB"/>
    <w:rsid w:val="002C6187"/>
    <w:rsid w:val="002C639A"/>
    <w:rsid w:val="002C7123"/>
    <w:rsid w:val="002C7311"/>
    <w:rsid w:val="002C737A"/>
    <w:rsid w:val="002C7886"/>
    <w:rsid w:val="002D0031"/>
    <w:rsid w:val="002D0509"/>
    <w:rsid w:val="002D068B"/>
    <w:rsid w:val="002D096C"/>
    <w:rsid w:val="002D0E7D"/>
    <w:rsid w:val="002D0F18"/>
    <w:rsid w:val="002D0F78"/>
    <w:rsid w:val="002D1027"/>
    <w:rsid w:val="002D1506"/>
    <w:rsid w:val="002D176D"/>
    <w:rsid w:val="002D1E03"/>
    <w:rsid w:val="002D246B"/>
    <w:rsid w:val="002D25F7"/>
    <w:rsid w:val="002D299A"/>
    <w:rsid w:val="002D2BAB"/>
    <w:rsid w:val="002D2E23"/>
    <w:rsid w:val="002D3407"/>
    <w:rsid w:val="002D34F0"/>
    <w:rsid w:val="002D3A95"/>
    <w:rsid w:val="002D3D04"/>
    <w:rsid w:val="002D404A"/>
    <w:rsid w:val="002D434A"/>
    <w:rsid w:val="002D4583"/>
    <w:rsid w:val="002D4A57"/>
    <w:rsid w:val="002D4EF2"/>
    <w:rsid w:val="002D4FAE"/>
    <w:rsid w:val="002D5582"/>
    <w:rsid w:val="002D5918"/>
    <w:rsid w:val="002D5D8D"/>
    <w:rsid w:val="002D5DEF"/>
    <w:rsid w:val="002D6858"/>
    <w:rsid w:val="002D6B07"/>
    <w:rsid w:val="002D6CA4"/>
    <w:rsid w:val="002D6E53"/>
    <w:rsid w:val="002D730F"/>
    <w:rsid w:val="002D7FB8"/>
    <w:rsid w:val="002E045A"/>
    <w:rsid w:val="002E04D4"/>
    <w:rsid w:val="002E04EF"/>
    <w:rsid w:val="002E09CF"/>
    <w:rsid w:val="002E1089"/>
    <w:rsid w:val="002E1C60"/>
    <w:rsid w:val="002E1CF3"/>
    <w:rsid w:val="002E1F4A"/>
    <w:rsid w:val="002E26A6"/>
    <w:rsid w:val="002E27B5"/>
    <w:rsid w:val="002E2B37"/>
    <w:rsid w:val="002E2BE7"/>
    <w:rsid w:val="002E2CEA"/>
    <w:rsid w:val="002E305C"/>
    <w:rsid w:val="002E35D3"/>
    <w:rsid w:val="002E3770"/>
    <w:rsid w:val="002E38F3"/>
    <w:rsid w:val="002E39FA"/>
    <w:rsid w:val="002E3AB8"/>
    <w:rsid w:val="002E3C4A"/>
    <w:rsid w:val="002E42DB"/>
    <w:rsid w:val="002E46FC"/>
    <w:rsid w:val="002E47A4"/>
    <w:rsid w:val="002E4934"/>
    <w:rsid w:val="002E4B54"/>
    <w:rsid w:val="002E4C3E"/>
    <w:rsid w:val="002E4C52"/>
    <w:rsid w:val="002E4D07"/>
    <w:rsid w:val="002E5058"/>
    <w:rsid w:val="002E51F8"/>
    <w:rsid w:val="002E526B"/>
    <w:rsid w:val="002E542E"/>
    <w:rsid w:val="002E5463"/>
    <w:rsid w:val="002E567B"/>
    <w:rsid w:val="002E5C14"/>
    <w:rsid w:val="002E5C34"/>
    <w:rsid w:val="002E6FA9"/>
    <w:rsid w:val="002E773C"/>
    <w:rsid w:val="002E7958"/>
    <w:rsid w:val="002E7F68"/>
    <w:rsid w:val="002E7F9D"/>
    <w:rsid w:val="002F053C"/>
    <w:rsid w:val="002F090E"/>
    <w:rsid w:val="002F13E4"/>
    <w:rsid w:val="002F17BE"/>
    <w:rsid w:val="002F18B0"/>
    <w:rsid w:val="002F1E6A"/>
    <w:rsid w:val="002F2368"/>
    <w:rsid w:val="002F24B9"/>
    <w:rsid w:val="002F2D96"/>
    <w:rsid w:val="002F3205"/>
    <w:rsid w:val="002F33FD"/>
    <w:rsid w:val="002F3759"/>
    <w:rsid w:val="002F3980"/>
    <w:rsid w:val="002F3B46"/>
    <w:rsid w:val="002F3D3C"/>
    <w:rsid w:val="002F408D"/>
    <w:rsid w:val="002F435D"/>
    <w:rsid w:val="002F437D"/>
    <w:rsid w:val="002F4DB8"/>
    <w:rsid w:val="002F5158"/>
    <w:rsid w:val="002F5197"/>
    <w:rsid w:val="002F5579"/>
    <w:rsid w:val="002F68CC"/>
    <w:rsid w:val="002F6BA6"/>
    <w:rsid w:val="002F7129"/>
    <w:rsid w:val="002F7860"/>
    <w:rsid w:val="002F7867"/>
    <w:rsid w:val="0030010C"/>
    <w:rsid w:val="0030012A"/>
    <w:rsid w:val="003011AD"/>
    <w:rsid w:val="00301A60"/>
    <w:rsid w:val="00301A91"/>
    <w:rsid w:val="003020CE"/>
    <w:rsid w:val="003027F3"/>
    <w:rsid w:val="0030282C"/>
    <w:rsid w:val="00302BFD"/>
    <w:rsid w:val="00302FDD"/>
    <w:rsid w:val="003036CE"/>
    <w:rsid w:val="00303923"/>
    <w:rsid w:val="00303A8B"/>
    <w:rsid w:val="00304B93"/>
    <w:rsid w:val="0030516A"/>
    <w:rsid w:val="00305A20"/>
    <w:rsid w:val="00305AB8"/>
    <w:rsid w:val="00305EFC"/>
    <w:rsid w:val="00306735"/>
    <w:rsid w:val="003070EA"/>
    <w:rsid w:val="003073A7"/>
    <w:rsid w:val="003073F0"/>
    <w:rsid w:val="003073FD"/>
    <w:rsid w:val="003077DF"/>
    <w:rsid w:val="00307860"/>
    <w:rsid w:val="00307A60"/>
    <w:rsid w:val="00307B6A"/>
    <w:rsid w:val="00307C51"/>
    <w:rsid w:val="0031052E"/>
    <w:rsid w:val="00310563"/>
    <w:rsid w:val="00310F46"/>
    <w:rsid w:val="003113E5"/>
    <w:rsid w:val="00311835"/>
    <w:rsid w:val="00311D5F"/>
    <w:rsid w:val="00311D79"/>
    <w:rsid w:val="00311FBD"/>
    <w:rsid w:val="00312A3F"/>
    <w:rsid w:val="00312AD0"/>
    <w:rsid w:val="003134A1"/>
    <w:rsid w:val="00313A87"/>
    <w:rsid w:val="00313B9C"/>
    <w:rsid w:val="003143AF"/>
    <w:rsid w:val="00314572"/>
    <w:rsid w:val="00314635"/>
    <w:rsid w:val="003149F2"/>
    <w:rsid w:val="00314A13"/>
    <w:rsid w:val="00314AA6"/>
    <w:rsid w:val="00314C95"/>
    <w:rsid w:val="00315A35"/>
    <w:rsid w:val="00315B83"/>
    <w:rsid w:val="00315FE5"/>
    <w:rsid w:val="0031611B"/>
    <w:rsid w:val="003161D9"/>
    <w:rsid w:val="003161DE"/>
    <w:rsid w:val="0031653D"/>
    <w:rsid w:val="003168DC"/>
    <w:rsid w:val="003168DE"/>
    <w:rsid w:val="003169E5"/>
    <w:rsid w:val="00316E3E"/>
    <w:rsid w:val="00316F47"/>
    <w:rsid w:val="003174B6"/>
    <w:rsid w:val="0031770C"/>
    <w:rsid w:val="0032078D"/>
    <w:rsid w:val="003210EE"/>
    <w:rsid w:val="00322C87"/>
    <w:rsid w:val="00323275"/>
    <w:rsid w:val="003237BB"/>
    <w:rsid w:val="00323BF3"/>
    <w:rsid w:val="003241CE"/>
    <w:rsid w:val="00324A25"/>
    <w:rsid w:val="00324D60"/>
    <w:rsid w:val="00324D82"/>
    <w:rsid w:val="00324EC1"/>
    <w:rsid w:val="00325D63"/>
    <w:rsid w:val="00325FD8"/>
    <w:rsid w:val="00326129"/>
    <w:rsid w:val="00326277"/>
    <w:rsid w:val="0032641B"/>
    <w:rsid w:val="00327147"/>
    <w:rsid w:val="00327D92"/>
    <w:rsid w:val="00327E76"/>
    <w:rsid w:val="00327E7D"/>
    <w:rsid w:val="00330053"/>
    <w:rsid w:val="003300B5"/>
    <w:rsid w:val="00330494"/>
    <w:rsid w:val="0033078D"/>
    <w:rsid w:val="00330B37"/>
    <w:rsid w:val="00330D9C"/>
    <w:rsid w:val="003310D9"/>
    <w:rsid w:val="00331333"/>
    <w:rsid w:val="0033142D"/>
    <w:rsid w:val="003314AF"/>
    <w:rsid w:val="003319C1"/>
    <w:rsid w:val="00331BCB"/>
    <w:rsid w:val="00332052"/>
    <w:rsid w:val="0033212D"/>
    <w:rsid w:val="003324C6"/>
    <w:rsid w:val="00332C0D"/>
    <w:rsid w:val="00332E4C"/>
    <w:rsid w:val="00333318"/>
    <w:rsid w:val="00333F03"/>
    <w:rsid w:val="00333F70"/>
    <w:rsid w:val="00333FEE"/>
    <w:rsid w:val="00334015"/>
    <w:rsid w:val="003340D0"/>
    <w:rsid w:val="00334AF8"/>
    <w:rsid w:val="00334D08"/>
    <w:rsid w:val="00334E23"/>
    <w:rsid w:val="003350A7"/>
    <w:rsid w:val="00335F80"/>
    <w:rsid w:val="00336BEB"/>
    <w:rsid w:val="00336C13"/>
    <w:rsid w:val="0033770E"/>
    <w:rsid w:val="00337846"/>
    <w:rsid w:val="00337F69"/>
    <w:rsid w:val="00337F9B"/>
    <w:rsid w:val="00340FB9"/>
    <w:rsid w:val="003412F2"/>
    <w:rsid w:val="003420EB"/>
    <w:rsid w:val="0034210E"/>
    <w:rsid w:val="0034286A"/>
    <w:rsid w:val="00342A24"/>
    <w:rsid w:val="00342E54"/>
    <w:rsid w:val="00343715"/>
    <w:rsid w:val="00344B00"/>
    <w:rsid w:val="003452BA"/>
    <w:rsid w:val="0034572B"/>
    <w:rsid w:val="0034590B"/>
    <w:rsid w:val="003459A1"/>
    <w:rsid w:val="00345A51"/>
    <w:rsid w:val="00345BAC"/>
    <w:rsid w:val="00345C10"/>
    <w:rsid w:val="0034669B"/>
    <w:rsid w:val="00346850"/>
    <w:rsid w:val="00346B21"/>
    <w:rsid w:val="00346CCB"/>
    <w:rsid w:val="00346F67"/>
    <w:rsid w:val="00346F74"/>
    <w:rsid w:val="00346FB0"/>
    <w:rsid w:val="003473D7"/>
    <w:rsid w:val="00347816"/>
    <w:rsid w:val="003501E8"/>
    <w:rsid w:val="0035027B"/>
    <w:rsid w:val="00350295"/>
    <w:rsid w:val="003514FC"/>
    <w:rsid w:val="0035164B"/>
    <w:rsid w:val="0035179E"/>
    <w:rsid w:val="00351C99"/>
    <w:rsid w:val="003530EF"/>
    <w:rsid w:val="00353214"/>
    <w:rsid w:val="003534D0"/>
    <w:rsid w:val="00353768"/>
    <w:rsid w:val="00353BD7"/>
    <w:rsid w:val="00353BF9"/>
    <w:rsid w:val="00354052"/>
    <w:rsid w:val="00354123"/>
    <w:rsid w:val="00354197"/>
    <w:rsid w:val="00355450"/>
    <w:rsid w:val="00355F20"/>
    <w:rsid w:val="0035681D"/>
    <w:rsid w:val="00356A83"/>
    <w:rsid w:val="00356E04"/>
    <w:rsid w:val="003575A4"/>
    <w:rsid w:val="0036031C"/>
    <w:rsid w:val="0036038B"/>
    <w:rsid w:val="003607BB"/>
    <w:rsid w:val="00360B8C"/>
    <w:rsid w:val="00360C90"/>
    <w:rsid w:val="00361660"/>
    <w:rsid w:val="003617A0"/>
    <w:rsid w:val="00361B3E"/>
    <w:rsid w:val="00362279"/>
    <w:rsid w:val="00362315"/>
    <w:rsid w:val="003624FD"/>
    <w:rsid w:val="0036280B"/>
    <w:rsid w:val="0036293A"/>
    <w:rsid w:val="003629CE"/>
    <w:rsid w:val="0036343B"/>
    <w:rsid w:val="003637B3"/>
    <w:rsid w:val="00363A07"/>
    <w:rsid w:val="00364337"/>
    <w:rsid w:val="00364639"/>
    <w:rsid w:val="0036499A"/>
    <w:rsid w:val="00364E0F"/>
    <w:rsid w:val="0036553D"/>
    <w:rsid w:val="00365781"/>
    <w:rsid w:val="00366F52"/>
    <w:rsid w:val="00367003"/>
    <w:rsid w:val="00367074"/>
    <w:rsid w:val="00367101"/>
    <w:rsid w:val="0036715C"/>
    <w:rsid w:val="00367A82"/>
    <w:rsid w:val="00367B7D"/>
    <w:rsid w:val="00370405"/>
    <w:rsid w:val="00370480"/>
    <w:rsid w:val="00371116"/>
    <w:rsid w:val="003712B8"/>
    <w:rsid w:val="00371332"/>
    <w:rsid w:val="00371408"/>
    <w:rsid w:val="0037158C"/>
    <w:rsid w:val="003715C6"/>
    <w:rsid w:val="003716DC"/>
    <w:rsid w:val="00371861"/>
    <w:rsid w:val="00372444"/>
    <w:rsid w:val="00372CFE"/>
    <w:rsid w:val="00372D06"/>
    <w:rsid w:val="0037325A"/>
    <w:rsid w:val="00373EE3"/>
    <w:rsid w:val="003747F0"/>
    <w:rsid w:val="00374BC9"/>
    <w:rsid w:val="00375746"/>
    <w:rsid w:val="00375856"/>
    <w:rsid w:val="00375944"/>
    <w:rsid w:val="00375C3E"/>
    <w:rsid w:val="00375ED7"/>
    <w:rsid w:val="00376003"/>
    <w:rsid w:val="003767F9"/>
    <w:rsid w:val="00376AFA"/>
    <w:rsid w:val="003805CD"/>
    <w:rsid w:val="003808EF"/>
    <w:rsid w:val="00380DF5"/>
    <w:rsid w:val="003815D7"/>
    <w:rsid w:val="00381F51"/>
    <w:rsid w:val="00381F7E"/>
    <w:rsid w:val="00382A5D"/>
    <w:rsid w:val="003838E2"/>
    <w:rsid w:val="003839C6"/>
    <w:rsid w:val="00383D3B"/>
    <w:rsid w:val="00384671"/>
    <w:rsid w:val="00384D81"/>
    <w:rsid w:val="0038532D"/>
    <w:rsid w:val="00385AEA"/>
    <w:rsid w:val="003860D5"/>
    <w:rsid w:val="00386324"/>
    <w:rsid w:val="00386610"/>
    <w:rsid w:val="0038665B"/>
    <w:rsid w:val="00386C36"/>
    <w:rsid w:val="00386D78"/>
    <w:rsid w:val="00386D9E"/>
    <w:rsid w:val="003873A9"/>
    <w:rsid w:val="00387B1C"/>
    <w:rsid w:val="00387ED4"/>
    <w:rsid w:val="003900A8"/>
    <w:rsid w:val="003902CE"/>
    <w:rsid w:val="00390320"/>
    <w:rsid w:val="003909BC"/>
    <w:rsid w:val="00390A3E"/>
    <w:rsid w:val="00390D41"/>
    <w:rsid w:val="00390EF3"/>
    <w:rsid w:val="00390F8D"/>
    <w:rsid w:val="00391617"/>
    <w:rsid w:val="003918E1"/>
    <w:rsid w:val="00392345"/>
    <w:rsid w:val="0039278F"/>
    <w:rsid w:val="003930B3"/>
    <w:rsid w:val="00393653"/>
    <w:rsid w:val="003936BF"/>
    <w:rsid w:val="003936C5"/>
    <w:rsid w:val="00393B1B"/>
    <w:rsid w:val="00394370"/>
    <w:rsid w:val="0039486A"/>
    <w:rsid w:val="00394DC4"/>
    <w:rsid w:val="0039578B"/>
    <w:rsid w:val="00395D15"/>
    <w:rsid w:val="0039672F"/>
    <w:rsid w:val="00396AE5"/>
    <w:rsid w:val="00397DB2"/>
    <w:rsid w:val="00397F99"/>
    <w:rsid w:val="003A10D8"/>
    <w:rsid w:val="003A1600"/>
    <w:rsid w:val="003A1F4B"/>
    <w:rsid w:val="003A275B"/>
    <w:rsid w:val="003A2773"/>
    <w:rsid w:val="003A31F9"/>
    <w:rsid w:val="003A345E"/>
    <w:rsid w:val="003A3722"/>
    <w:rsid w:val="003A3ABB"/>
    <w:rsid w:val="003A3D52"/>
    <w:rsid w:val="003A4379"/>
    <w:rsid w:val="003A439E"/>
    <w:rsid w:val="003A4DF2"/>
    <w:rsid w:val="003A5065"/>
    <w:rsid w:val="003A508F"/>
    <w:rsid w:val="003A51C9"/>
    <w:rsid w:val="003A5B6F"/>
    <w:rsid w:val="003A5E72"/>
    <w:rsid w:val="003A5F5C"/>
    <w:rsid w:val="003A5F8F"/>
    <w:rsid w:val="003A5F92"/>
    <w:rsid w:val="003A6161"/>
    <w:rsid w:val="003A61F2"/>
    <w:rsid w:val="003A70CE"/>
    <w:rsid w:val="003A765C"/>
    <w:rsid w:val="003A7F68"/>
    <w:rsid w:val="003B0254"/>
    <w:rsid w:val="003B08B0"/>
    <w:rsid w:val="003B0B41"/>
    <w:rsid w:val="003B0F28"/>
    <w:rsid w:val="003B0FB4"/>
    <w:rsid w:val="003B11AD"/>
    <w:rsid w:val="003B157C"/>
    <w:rsid w:val="003B19EC"/>
    <w:rsid w:val="003B2AC3"/>
    <w:rsid w:val="003B2BF1"/>
    <w:rsid w:val="003B3E55"/>
    <w:rsid w:val="003B3EC9"/>
    <w:rsid w:val="003B3F7B"/>
    <w:rsid w:val="003B3FB7"/>
    <w:rsid w:val="003B427F"/>
    <w:rsid w:val="003B4C0B"/>
    <w:rsid w:val="003B4E02"/>
    <w:rsid w:val="003B4F4E"/>
    <w:rsid w:val="003B595A"/>
    <w:rsid w:val="003B5A9A"/>
    <w:rsid w:val="003B5CD7"/>
    <w:rsid w:val="003B5D24"/>
    <w:rsid w:val="003B5E71"/>
    <w:rsid w:val="003B642B"/>
    <w:rsid w:val="003B70DD"/>
    <w:rsid w:val="003B7BB7"/>
    <w:rsid w:val="003B7C56"/>
    <w:rsid w:val="003C0572"/>
    <w:rsid w:val="003C0B3D"/>
    <w:rsid w:val="003C0B4F"/>
    <w:rsid w:val="003C0CC9"/>
    <w:rsid w:val="003C0E07"/>
    <w:rsid w:val="003C0F44"/>
    <w:rsid w:val="003C16E8"/>
    <w:rsid w:val="003C1830"/>
    <w:rsid w:val="003C1CB6"/>
    <w:rsid w:val="003C1FCC"/>
    <w:rsid w:val="003C215C"/>
    <w:rsid w:val="003C2270"/>
    <w:rsid w:val="003C28AB"/>
    <w:rsid w:val="003C2AB7"/>
    <w:rsid w:val="003C2C78"/>
    <w:rsid w:val="003C37B5"/>
    <w:rsid w:val="003C37FB"/>
    <w:rsid w:val="003C3E18"/>
    <w:rsid w:val="003C415C"/>
    <w:rsid w:val="003C45B2"/>
    <w:rsid w:val="003C4961"/>
    <w:rsid w:val="003C4DE3"/>
    <w:rsid w:val="003C55A0"/>
    <w:rsid w:val="003C5DE0"/>
    <w:rsid w:val="003C60EB"/>
    <w:rsid w:val="003C64E7"/>
    <w:rsid w:val="003C7086"/>
    <w:rsid w:val="003C75EC"/>
    <w:rsid w:val="003C7CED"/>
    <w:rsid w:val="003D037F"/>
    <w:rsid w:val="003D129F"/>
    <w:rsid w:val="003D1971"/>
    <w:rsid w:val="003D1A22"/>
    <w:rsid w:val="003D1DE3"/>
    <w:rsid w:val="003D34E3"/>
    <w:rsid w:val="003D37EA"/>
    <w:rsid w:val="003D3C0B"/>
    <w:rsid w:val="003D4958"/>
    <w:rsid w:val="003D497C"/>
    <w:rsid w:val="003D49A1"/>
    <w:rsid w:val="003D515E"/>
    <w:rsid w:val="003D525D"/>
    <w:rsid w:val="003D580E"/>
    <w:rsid w:val="003D5A52"/>
    <w:rsid w:val="003D5E7B"/>
    <w:rsid w:val="003D604E"/>
    <w:rsid w:val="003D64FF"/>
    <w:rsid w:val="003D656A"/>
    <w:rsid w:val="003D65D9"/>
    <w:rsid w:val="003D6A8E"/>
    <w:rsid w:val="003D6DD2"/>
    <w:rsid w:val="003D6E7F"/>
    <w:rsid w:val="003D7108"/>
    <w:rsid w:val="003D77D0"/>
    <w:rsid w:val="003E054A"/>
    <w:rsid w:val="003E055F"/>
    <w:rsid w:val="003E0B0B"/>
    <w:rsid w:val="003E0BA0"/>
    <w:rsid w:val="003E0CA9"/>
    <w:rsid w:val="003E0FA8"/>
    <w:rsid w:val="003E19C7"/>
    <w:rsid w:val="003E4040"/>
    <w:rsid w:val="003E46C7"/>
    <w:rsid w:val="003E4B41"/>
    <w:rsid w:val="003E4B7A"/>
    <w:rsid w:val="003E4BF2"/>
    <w:rsid w:val="003E4CB4"/>
    <w:rsid w:val="003E571A"/>
    <w:rsid w:val="003E5851"/>
    <w:rsid w:val="003E5A5D"/>
    <w:rsid w:val="003E5A9A"/>
    <w:rsid w:val="003E5C0C"/>
    <w:rsid w:val="003E6931"/>
    <w:rsid w:val="003E75F3"/>
    <w:rsid w:val="003E7819"/>
    <w:rsid w:val="003E7D7C"/>
    <w:rsid w:val="003E7F82"/>
    <w:rsid w:val="003F0199"/>
    <w:rsid w:val="003F038E"/>
    <w:rsid w:val="003F03DC"/>
    <w:rsid w:val="003F07D8"/>
    <w:rsid w:val="003F0982"/>
    <w:rsid w:val="003F0F24"/>
    <w:rsid w:val="003F1240"/>
    <w:rsid w:val="003F1542"/>
    <w:rsid w:val="003F19C9"/>
    <w:rsid w:val="003F23AA"/>
    <w:rsid w:val="003F258F"/>
    <w:rsid w:val="003F2AF5"/>
    <w:rsid w:val="003F2B8D"/>
    <w:rsid w:val="003F2D9B"/>
    <w:rsid w:val="003F3135"/>
    <w:rsid w:val="003F326D"/>
    <w:rsid w:val="003F3276"/>
    <w:rsid w:val="003F376A"/>
    <w:rsid w:val="003F3DD6"/>
    <w:rsid w:val="003F3DF9"/>
    <w:rsid w:val="003F45B8"/>
    <w:rsid w:val="003F4A72"/>
    <w:rsid w:val="003F5770"/>
    <w:rsid w:val="003F5E86"/>
    <w:rsid w:val="003F6300"/>
    <w:rsid w:val="003F6E91"/>
    <w:rsid w:val="003F6FA4"/>
    <w:rsid w:val="003F742A"/>
    <w:rsid w:val="003F7665"/>
    <w:rsid w:val="003F7AF8"/>
    <w:rsid w:val="003F7DF6"/>
    <w:rsid w:val="003F7E4A"/>
    <w:rsid w:val="0040002E"/>
    <w:rsid w:val="00400045"/>
    <w:rsid w:val="00400554"/>
    <w:rsid w:val="0040067F"/>
    <w:rsid w:val="004006D4"/>
    <w:rsid w:val="00400802"/>
    <w:rsid w:val="00400AA0"/>
    <w:rsid w:val="00401C45"/>
    <w:rsid w:val="00401D9F"/>
    <w:rsid w:val="00402775"/>
    <w:rsid w:val="00402F0B"/>
    <w:rsid w:val="00403819"/>
    <w:rsid w:val="00403CA9"/>
    <w:rsid w:val="00403D98"/>
    <w:rsid w:val="00403DB6"/>
    <w:rsid w:val="00403E17"/>
    <w:rsid w:val="00404173"/>
    <w:rsid w:val="004047C7"/>
    <w:rsid w:val="004048BA"/>
    <w:rsid w:val="00404927"/>
    <w:rsid w:val="004049D7"/>
    <w:rsid w:val="00404B5A"/>
    <w:rsid w:val="00404C0F"/>
    <w:rsid w:val="00404F36"/>
    <w:rsid w:val="004054CD"/>
    <w:rsid w:val="00405622"/>
    <w:rsid w:val="00406EED"/>
    <w:rsid w:val="00407323"/>
    <w:rsid w:val="0040740D"/>
    <w:rsid w:val="00407B25"/>
    <w:rsid w:val="00410499"/>
    <w:rsid w:val="0041083F"/>
    <w:rsid w:val="004108DE"/>
    <w:rsid w:val="00410E64"/>
    <w:rsid w:val="00410F2B"/>
    <w:rsid w:val="004112FB"/>
    <w:rsid w:val="004116CD"/>
    <w:rsid w:val="004118C5"/>
    <w:rsid w:val="0041192E"/>
    <w:rsid w:val="00411A1E"/>
    <w:rsid w:val="004120EE"/>
    <w:rsid w:val="004128EE"/>
    <w:rsid w:val="00412BFB"/>
    <w:rsid w:val="00412C4E"/>
    <w:rsid w:val="00412F8F"/>
    <w:rsid w:val="004132DA"/>
    <w:rsid w:val="00413573"/>
    <w:rsid w:val="004140C4"/>
    <w:rsid w:val="0041426E"/>
    <w:rsid w:val="004149F0"/>
    <w:rsid w:val="00414EA3"/>
    <w:rsid w:val="00414F50"/>
    <w:rsid w:val="00416339"/>
    <w:rsid w:val="004167AC"/>
    <w:rsid w:val="00416ABD"/>
    <w:rsid w:val="00417B50"/>
    <w:rsid w:val="00417EAC"/>
    <w:rsid w:val="00417EF9"/>
    <w:rsid w:val="00417FAB"/>
    <w:rsid w:val="00420062"/>
    <w:rsid w:val="00420157"/>
    <w:rsid w:val="004203F1"/>
    <w:rsid w:val="0042079E"/>
    <w:rsid w:val="00420ED0"/>
    <w:rsid w:val="004217B1"/>
    <w:rsid w:val="004219A3"/>
    <w:rsid w:val="00421A22"/>
    <w:rsid w:val="00421DCE"/>
    <w:rsid w:val="0042212D"/>
    <w:rsid w:val="004226E1"/>
    <w:rsid w:val="004235A3"/>
    <w:rsid w:val="00423DAD"/>
    <w:rsid w:val="004240BC"/>
    <w:rsid w:val="00424146"/>
    <w:rsid w:val="004241DB"/>
    <w:rsid w:val="004242DF"/>
    <w:rsid w:val="004243B9"/>
    <w:rsid w:val="00424436"/>
    <w:rsid w:val="0042460A"/>
    <w:rsid w:val="00424665"/>
    <w:rsid w:val="00424C1C"/>
    <w:rsid w:val="00424D3D"/>
    <w:rsid w:val="00425EBA"/>
    <w:rsid w:val="00426059"/>
    <w:rsid w:val="0042617E"/>
    <w:rsid w:val="004264D9"/>
    <w:rsid w:val="00426DCD"/>
    <w:rsid w:val="00427348"/>
    <w:rsid w:val="004277EA"/>
    <w:rsid w:val="00427CA3"/>
    <w:rsid w:val="004301EC"/>
    <w:rsid w:val="00430437"/>
    <w:rsid w:val="004304B2"/>
    <w:rsid w:val="0043052B"/>
    <w:rsid w:val="004308B7"/>
    <w:rsid w:val="00430D77"/>
    <w:rsid w:val="00430F54"/>
    <w:rsid w:val="004314CC"/>
    <w:rsid w:val="00431595"/>
    <w:rsid w:val="00431A5C"/>
    <w:rsid w:val="00431D36"/>
    <w:rsid w:val="0043248F"/>
    <w:rsid w:val="00432F4C"/>
    <w:rsid w:val="00433551"/>
    <w:rsid w:val="004335D2"/>
    <w:rsid w:val="004336B9"/>
    <w:rsid w:val="00433C3F"/>
    <w:rsid w:val="00434366"/>
    <w:rsid w:val="004345A4"/>
    <w:rsid w:val="004346C8"/>
    <w:rsid w:val="00434927"/>
    <w:rsid w:val="00434D1F"/>
    <w:rsid w:val="00434E8B"/>
    <w:rsid w:val="00435496"/>
    <w:rsid w:val="00435A87"/>
    <w:rsid w:val="004362BF"/>
    <w:rsid w:val="00436766"/>
    <w:rsid w:val="004368C1"/>
    <w:rsid w:val="0043691D"/>
    <w:rsid w:val="00436B89"/>
    <w:rsid w:val="00436C7D"/>
    <w:rsid w:val="0043798F"/>
    <w:rsid w:val="00437FB9"/>
    <w:rsid w:val="00440316"/>
    <w:rsid w:val="00440712"/>
    <w:rsid w:val="004407E0"/>
    <w:rsid w:val="00441A9B"/>
    <w:rsid w:val="00441AD5"/>
    <w:rsid w:val="00442026"/>
    <w:rsid w:val="00442448"/>
    <w:rsid w:val="0044244B"/>
    <w:rsid w:val="00442661"/>
    <w:rsid w:val="004428E7"/>
    <w:rsid w:val="0044348F"/>
    <w:rsid w:val="0044377A"/>
    <w:rsid w:val="00443789"/>
    <w:rsid w:val="00443904"/>
    <w:rsid w:val="00443D2F"/>
    <w:rsid w:val="00444097"/>
    <w:rsid w:val="0044460A"/>
    <w:rsid w:val="00445293"/>
    <w:rsid w:val="00445ACF"/>
    <w:rsid w:val="0044654C"/>
    <w:rsid w:val="0044655E"/>
    <w:rsid w:val="004468A6"/>
    <w:rsid w:val="00446A14"/>
    <w:rsid w:val="0044704F"/>
    <w:rsid w:val="00447082"/>
    <w:rsid w:val="00447236"/>
    <w:rsid w:val="00447882"/>
    <w:rsid w:val="0044795E"/>
    <w:rsid w:val="00447B39"/>
    <w:rsid w:val="00450558"/>
    <w:rsid w:val="00450768"/>
    <w:rsid w:val="00450E41"/>
    <w:rsid w:val="0045123F"/>
    <w:rsid w:val="00451CC5"/>
    <w:rsid w:val="00451DB9"/>
    <w:rsid w:val="00451FF5"/>
    <w:rsid w:val="0045247F"/>
    <w:rsid w:val="00452495"/>
    <w:rsid w:val="00452549"/>
    <w:rsid w:val="00452BD3"/>
    <w:rsid w:val="00452F66"/>
    <w:rsid w:val="004531EA"/>
    <w:rsid w:val="00453D6E"/>
    <w:rsid w:val="00454C8A"/>
    <w:rsid w:val="004550E8"/>
    <w:rsid w:val="00455C71"/>
    <w:rsid w:val="00455D1C"/>
    <w:rsid w:val="004576DA"/>
    <w:rsid w:val="00457B62"/>
    <w:rsid w:val="00457D0E"/>
    <w:rsid w:val="00457D9C"/>
    <w:rsid w:val="00460132"/>
    <w:rsid w:val="004607B6"/>
    <w:rsid w:val="00460983"/>
    <w:rsid w:val="00460C97"/>
    <w:rsid w:val="00461006"/>
    <w:rsid w:val="00461149"/>
    <w:rsid w:val="004615BD"/>
    <w:rsid w:val="00461AC0"/>
    <w:rsid w:val="00462325"/>
    <w:rsid w:val="004624C9"/>
    <w:rsid w:val="00462ECF"/>
    <w:rsid w:val="00463044"/>
    <w:rsid w:val="00463A89"/>
    <w:rsid w:val="00463C0B"/>
    <w:rsid w:val="00464117"/>
    <w:rsid w:val="004643F0"/>
    <w:rsid w:val="00464E55"/>
    <w:rsid w:val="0046595B"/>
    <w:rsid w:val="00466C74"/>
    <w:rsid w:val="00467244"/>
    <w:rsid w:val="00467B46"/>
    <w:rsid w:val="00467D40"/>
    <w:rsid w:val="00467D8A"/>
    <w:rsid w:val="00467FEC"/>
    <w:rsid w:val="00470E72"/>
    <w:rsid w:val="00471004"/>
    <w:rsid w:val="0047123F"/>
    <w:rsid w:val="0047132C"/>
    <w:rsid w:val="004713B1"/>
    <w:rsid w:val="0047178A"/>
    <w:rsid w:val="0047199A"/>
    <w:rsid w:val="00471CB0"/>
    <w:rsid w:val="00472010"/>
    <w:rsid w:val="0047226C"/>
    <w:rsid w:val="00472AF8"/>
    <w:rsid w:val="00472AFB"/>
    <w:rsid w:val="00472FDE"/>
    <w:rsid w:val="004731E1"/>
    <w:rsid w:val="004739D0"/>
    <w:rsid w:val="00473AB0"/>
    <w:rsid w:val="0047448B"/>
    <w:rsid w:val="00474D1A"/>
    <w:rsid w:val="004754FB"/>
    <w:rsid w:val="0047575A"/>
    <w:rsid w:val="00475A59"/>
    <w:rsid w:val="004760BF"/>
    <w:rsid w:val="00476237"/>
    <w:rsid w:val="00476515"/>
    <w:rsid w:val="00476941"/>
    <w:rsid w:val="00476A2E"/>
    <w:rsid w:val="004778EA"/>
    <w:rsid w:val="00477BDC"/>
    <w:rsid w:val="00477DF0"/>
    <w:rsid w:val="004802DE"/>
    <w:rsid w:val="0048067D"/>
    <w:rsid w:val="00480B9A"/>
    <w:rsid w:val="00480F90"/>
    <w:rsid w:val="004813C2"/>
    <w:rsid w:val="00481DCD"/>
    <w:rsid w:val="00482718"/>
    <w:rsid w:val="00482927"/>
    <w:rsid w:val="00482BE6"/>
    <w:rsid w:val="0048303C"/>
    <w:rsid w:val="004830CA"/>
    <w:rsid w:val="00483317"/>
    <w:rsid w:val="004837F2"/>
    <w:rsid w:val="00483830"/>
    <w:rsid w:val="004838E2"/>
    <w:rsid w:val="0048392A"/>
    <w:rsid w:val="00483D6A"/>
    <w:rsid w:val="00483FC0"/>
    <w:rsid w:val="004840EF"/>
    <w:rsid w:val="00484135"/>
    <w:rsid w:val="00484B29"/>
    <w:rsid w:val="00484E0A"/>
    <w:rsid w:val="004850E9"/>
    <w:rsid w:val="004859B3"/>
    <w:rsid w:val="00485F67"/>
    <w:rsid w:val="00486445"/>
    <w:rsid w:val="00486B32"/>
    <w:rsid w:val="0048737C"/>
    <w:rsid w:val="00487479"/>
    <w:rsid w:val="004874D0"/>
    <w:rsid w:val="00487872"/>
    <w:rsid w:val="00487CA2"/>
    <w:rsid w:val="00490DAE"/>
    <w:rsid w:val="004910D0"/>
    <w:rsid w:val="00491287"/>
    <w:rsid w:val="0049135F"/>
    <w:rsid w:val="00491F6B"/>
    <w:rsid w:val="00492946"/>
    <w:rsid w:val="00493543"/>
    <w:rsid w:val="00493957"/>
    <w:rsid w:val="00493BC9"/>
    <w:rsid w:val="00493E8C"/>
    <w:rsid w:val="00494345"/>
    <w:rsid w:val="00494870"/>
    <w:rsid w:val="00494B43"/>
    <w:rsid w:val="00494BBF"/>
    <w:rsid w:val="00494CF8"/>
    <w:rsid w:val="0049527D"/>
    <w:rsid w:val="00495CA0"/>
    <w:rsid w:val="00495D07"/>
    <w:rsid w:val="00496004"/>
    <w:rsid w:val="004960E2"/>
    <w:rsid w:val="0049624C"/>
    <w:rsid w:val="0049672F"/>
    <w:rsid w:val="00496C4E"/>
    <w:rsid w:val="004971AC"/>
    <w:rsid w:val="004977E9"/>
    <w:rsid w:val="004979B2"/>
    <w:rsid w:val="004A03B1"/>
    <w:rsid w:val="004A04E7"/>
    <w:rsid w:val="004A0FB2"/>
    <w:rsid w:val="004A0FD1"/>
    <w:rsid w:val="004A1628"/>
    <w:rsid w:val="004A1884"/>
    <w:rsid w:val="004A1F51"/>
    <w:rsid w:val="004A2803"/>
    <w:rsid w:val="004A2FC0"/>
    <w:rsid w:val="004A3408"/>
    <w:rsid w:val="004A3846"/>
    <w:rsid w:val="004A4314"/>
    <w:rsid w:val="004A45A6"/>
    <w:rsid w:val="004A4620"/>
    <w:rsid w:val="004A479A"/>
    <w:rsid w:val="004A47DF"/>
    <w:rsid w:val="004A49BE"/>
    <w:rsid w:val="004A49D7"/>
    <w:rsid w:val="004A4B05"/>
    <w:rsid w:val="004A52E2"/>
    <w:rsid w:val="004A5752"/>
    <w:rsid w:val="004A575C"/>
    <w:rsid w:val="004A5894"/>
    <w:rsid w:val="004A5D38"/>
    <w:rsid w:val="004A6256"/>
    <w:rsid w:val="004A7588"/>
    <w:rsid w:val="004A79D4"/>
    <w:rsid w:val="004A7B80"/>
    <w:rsid w:val="004A7E57"/>
    <w:rsid w:val="004B0363"/>
    <w:rsid w:val="004B0531"/>
    <w:rsid w:val="004B0851"/>
    <w:rsid w:val="004B18CF"/>
    <w:rsid w:val="004B1A1A"/>
    <w:rsid w:val="004B2DE6"/>
    <w:rsid w:val="004B3047"/>
    <w:rsid w:val="004B3FE5"/>
    <w:rsid w:val="004B44B3"/>
    <w:rsid w:val="004B4534"/>
    <w:rsid w:val="004B4F24"/>
    <w:rsid w:val="004B55E5"/>
    <w:rsid w:val="004B5AA5"/>
    <w:rsid w:val="004B5BE0"/>
    <w:rsid w:val="004B68B6"/>
    <w:rsid w:val="004B69DB"/>
    <w:rsid w:val="004B6CB5"/>
    <w:rsid w:val="004B6F8B"/>
    <w:rsid w:val="004B71A6"/>
    <w:rsid w:val="004B7207"/>
    <w:rsid w:val="004B72D2"/>
    <w:rsid w:val="004C0A03"/>
    <w:rsid w:val="004C15DF"/>
    <w:rsid w:val="004C16CB"/>
    <w:rsid w:val="004C1CFD"/>
    <w:rsid w:val="004C2636"/>
    <w:rsid w:val="004C3188"/>
    <w:rsid w:val="004C332F"/>
    <w:rsid w:val="004C3371"/>
    <w:rsid w:val="004C3BE2"/>
    <w:rsid w:val="004C3F45"/>
    <w:rsid w:val="004C3F4D"/>
    <w:rsid w:val="004C420B"/>
    <w:rsid w:val="004C433B"/>
    <w:rsid w:val="004C4405"/>
    <w:rsid w:val="004C4427"/>
    <w:rsid w:val="004C477E"/>
    <w:rsid w:val="004C4A49"/>
    <w:rsid w:val="004C50CD"/>
    <w:rsid w:val="004C543A"/>
    <w:rsid w:val="004C5752"/>
    <w:rsid w:val="004C5A84"/>
    <w:rsid w:val="004C5BC3"/>
    <w:rsid w:val="004C5F70"/>
    <w:rsid w:val="004C5F7E"/>
    <w:rsid w:val="004C6669"/>
    <w:rsid w:val="004C685F"/>
    <w:rsid w:val="004C69A2"/>
    <w:rsid w:val="004C725A"/>
    <w:rsid w:val="004C79C5"/>
    <w:rsid w:val="004C7D36"/>
    <w:rsid w:val="004C7EB9"/>
    <w:rsid w:val="004D02FE"/>
    <w:rsid w:val="004D0CFD"/>
    <w:rsid w:val="004D1045"/>
    <w:rsid w:val="004D1EB4"/>
    <w:rsid w:val="004D24BD"/>
    <w:rsid w:val="004D2818"/>
    <w:rsid w:val="004D2AB9"/>
    <w:rsid w:val="004D3506"/>
    <w:rsid w:val="004D37A4"/>
    <w:rsid w:val="004D3CBC"/>
    <w:rsid w:val="004D3CDD"/>
    <w:rsid w:val="004D43D8"/>
    <w:rsid w:val="004D4CD9"/>
    <w:rsid w:val="004D4D14"/>
    <w:rsid w:val="004D4FFD"/>
    <w:rsid w:val="004D513E"/>
    <w:rsid w:val="004D5421"/>
    <w:rsid w:val="004D5685"/>
    <w:rsid w:val="004D5FA8"/>
    <w:rsid w:val="004D62CA"/>
    <w:rsid w:val="004D64DC"/>
    <w:rsid w:val="004D6E5B"/>
    <w:rsid w:val="004D6E9E"/>
    <w:rsid w:val="004D76D1"/>
    <w:rsid w:val="004D78F0"/>
    <w:rsid w:val="004D7989"/>
    <w:rsid w:val="004E0445"/>
    <w:rsid w:val="004E06F7"/>
    <w:rsid w:val="004E100C"/>
    <w:rsid w:val="004E1058"/>
    <w:rsid w:val="004E1199"/>
    <w:rsid w:val="004E1FCF"/>
    <w:rsid w:val="004E241F"/>
    <w:rsid w:val="004E26D0"/>
    <w:rsid w:val="004E2749"/>
    <w:rsid w:val="004E2F6D"/>
    <w:rsid w:val="004E3256"/>
    <w:rsid w:val="004E3676"/>
    <w:rsid w:val="004E3970"/>
    <w:rsid w:val="004E4604"/>
    <w:rsid w:val="004E475B"/>
    <w:rsid w:val="004E4A50"/>
    <w:rsid w:val="004E4DCF"/>
    <w:rsid w:val="004E5E12"/>
    <w:rsid w:val="004E645A"/>
    <w:rsid w:val="004E64BC"/>
    <w:rsid w:val="004E6F41"/>
    <w:rsid w:val="004E706E"/>
    <w:rsid w:val="004E78AA"/>
    <w:rsid w:val="004E7D84"/>
    <w:rsid w:val="004E7E49"/>
    <w:rsid w:val="004E7E96"/>
    <w:rsid w:val="004F0780"/>
    <w:rsid w:val="004F0C3A"/>
    <w:rsid w:val="004F1369"/>
    <w:rsid w:val="004F1798"/>
    <w:rsid w:val="004F1DE9"/>
    <w:rsid w:val="004F1ECF"/>
    <w:rsid w:val="004F20F8"/>
    <w:rsid w:val="004F25B7"/>
    <w:rsid w:val="004F2726"/>
    <w:rsid w:val="004F3CE8"/>
    <w:rsid w:val="004F427D"/>
    <w:rsid w:val="004F4479"/>
    <w:rsid w:val="004F4ADE"/>
    <w:rsid w:val="004F569F"/>
    <w:rsid w:val="004F65DF"/>
    <w:rsid w:val="004F7831"/>
    <w:rsid w:val="005003EF"/>
    <w:rsid w:val="005007F8"/>
    <w:rsid w:val="00500BCF"/>
    <w:rsid w:val="0050116D"/>
    <w:rsid w:val="00501391"/>
    <w:rsid w:val="005018DC"/>
    <w:rsid w:val="00501A5C"/>
    <w:rsid w:val="00501D9A"/>
    <w:rsid w:val="00501E0F"/>
    <w:rsid w:val="0050229F"/>
    <w:rsid w:val="00502C4A"/>
    <w:rsid w:val="005032CA"/>
    <w:rsid w:val="00503FB7"/>
    <w:rsid w:val="00504712"/>
    <w:rsid w:val="00504E1A"/>
    <w:rsid w:val="0050504B"/>
    <w:rsid w:val="005050CC"/>
    <w:rsid w:val="005065C2"/>
    <w:rsid w:val="0050680C"/>
    <w:rsid w:val="00507752"/>
    <w:rsid w:val="00507961"/>
    <w:rsid w:val="00507A54"/>
    <w:rsid w:val="00510400"/>
    <w:rsid w:val="00510DFA"/>
    <w:rsid w:val="00511241"/>
    <w:rsid w:val="00511631"/>
    <w:rsid w:val="00511F7C"/>
    <w:rsid w:val="005123A4"/>
    <w:rsid w:val="0051251D"/>
    <w:rsid w:val="00512E42"/>
    <w:rsid w:val="00513352"/>
    <w:rsid w:val="00513849"/>
    <w:rsid w:val="005139DD"/>
    <w:rsid w:val="00513D20"/>
    <w:rsid w:val="00514466"/>
    <w:rsid w:val="0051449A"/>
    <w:rsid w:val="005147F8"/>
    <w:rsid w:val="00514BF7"/>
    <w:rsid w:val="00514CAA"/>
    <w:rsid w:val="00514D75"/>
    <w:rsid w:val="0051580A"/>
    <w:rsid w:val="00515F3B"/>
    <w:rsid w:val="00516282"/>
    <w:rsid w:val="005166B8"/>
    <w:rsid w:val="005167CB"/>
    <w:rsid w:val="00516883"/>
    <w:rsid w:val="00517AEC"/>
    <w:rsid w:val="00517CD6"/>
    <w:rsid w:val="00517F2D"/>
    <w:rsid w:val="005203DB"/>
    <w:rsid w:val="005206C2"/>
    <w:rsid w:val="00520CEF"/>
    <w:rsid w:val="00520E94"/>
    <w:rsid w:val="005211AC"/>
    <w:rsid w:val="0052127A"/>
    <w:rsid w:val="00521C68"/>
    <w:rsid w:val="00521CB1"/>
    <w:rsid w:val="00521DDA"/>
    <w:rsid w:val="005224DC"/>
    <w:rsid w:val="00522551"/>
    <w:rsid w:val="00522C41"/>
    <w:rsid w:val="00522E0A"/>
    <w:rsid w:val="00522E82"/>
    <w:rsid w:val="00523258"/>
    <w:rsid w:val="00523306"/>
    <w:rsid w:val="00523397"/>
    <w:rsid w:val="0052361F"/>
    <w:rsid w:val="0052380F"/>
    <w:rsid w:val="00524020"/>
    <w:rsid w:val="00524673"/>
    <w:rsid w:val="00524C7F"/>
    <w:rsid w:val="00524DFA"/>
    <w:rsid w:val="00524F6F"/>
    <w:rsid w:val="005250DC"/>
    <w:rsid w:val="005252C2"/>
    <w:rsid w:val="00525A22"/>
    <w:rsid w:val="00526130"/>
    <w:rsid w:val="00526A2D"/>
    <w:rsid w:val="00526EF9"/>
    <w:rsid w:val="005275C7"/>
    <w:rsid w:val="00527934"/>
    <w:rsid w:val="0053027B"/>
    <w:rsid w:val="0053045E"/>
    <w:rsid w:val="0053057F"/>
    <w:rsid w:val="00530A98"/>
    <w:rsid w:val="00530CAB"/>
    <w:rsid w:val="00530CC1"/>
    <w:rsid w:val="0053155B"/>
    <w:rsid w:val="00531F59"/>
    <w:rsid w:val="00532089"/>
    <w:rsid w:val="0053256C"/>
    <w:rsid w:val="005325A4"/>
    <w:rsid w:val="00532BCE"/>
    <w:rsid w:val="00533DE8"/>
    <w:rsid w:val="00533E63"/>
    <w:rsid w:val="00533E9F"/>
    <w:rsid w:val="005340BB"/>
    <w:rsid w:val="00534313"/>
    <w:rsid w:val="005346A2"/>
    <w:rsid w:val="005346CB"/>
    <w:rsid w:val="00534A5D"/>
    <w:rsid w:val="00534A91"/>
    <w:rsid w:val="00534D33"/>
    <w:rsid w:val="00535674"/>
    <w:rsid w:val="005358D1"/>
    <w:rsid w:val="005359A6"/>
    <w:rsid w:val="00535CA3"/>
    <w:rsid w:val="005360AE"/>
    <w:rsid w:val="005360B8"/>
    <w:rsid w:val="00536706"/>
    <w:rsid w:val="0053694C"/>
    <w:rsid w:val="00537381"/>
    <w:rsid w:val="00537C75"/>
    <w:rsid w:val="00537E96"/>
    <w:rsid w:val="005405BA"/>
    <w:rsid w:val="00540AC1"/>
    <w:rsid w:val="00540E52"/>
    <w:rsid w:val="00540F89"/>
    <w:rsid w:val="0054107C"/>
    <w:rsid w:val="00541288"/>
    <w:rsid w:val="0054134B"/>
    <w:rsid w:val="0054146F"/>
    <w:rsid w:val="005418CC"/>
    <w:rsid w:val="00541DA9"/>
    <w:rsid w:val="00541FFE"/>
    <w:rsid w:val="0054212C"/>
    <w:rsid w:val="00542A89"/>
    <w:rsid w:val="00542C83"/>
    <w:rsid w:val="00542D73"/>
    <w:rsid w:val="005436B2"/>
    <w:rsid w:val="00543730"/>
    <w:rsid w:val="005437EC"/>
    <w:rsid w:val="00543876"/>
    <w:rsid w:val="0054442D"/>
    <w:rsid w:val="0054475E"/>
    <w:rsid w:val="005448EF"/>
    <w:rsid w:val="005449D4"/>
    <w:rsid w:val="00544B26"/>
    <w:rsid w:val="00544B4D"/>
    <w:rsid w:val="00545084"/>
    <w:rsid w:val="00545111"/>
    <w:rsid w:val="005455F5"/>
    <w:rsid w:val="005459BC"/>
    <w:rsid w:val="005459CE"/>
    <w:rsid w:val="00545B30"/>
    <w:rsid w:val="00545E21"/>
    <w:rsid w:val="0054611F"/>
    <w:rsid w:val="00546ADA"/>
    <w:rsid w:val="00546F02"/>
    <w:rsid w:val="005471C0"/>
    <w:rsid w:val="00547BE9"/>
    <w:rsid w:val="00547EF2"/>
    <w:rsid w:val="00550B00"/>
    <w:rsid w:val="00550E89"/>
    <w:rsid w:val="00551144"/>
    <w:rsid w:val="0055135E"/>
    <w:rsid w:val="00551738"/>
    <w:rsid w:val="0055235D"/>
    <w:rsid w:val="005526B2"/>
    <w:rsid w:val="00552FAB"/>
    <w:rsid w:val="00553932"/>
    <w:rsid w:val="00553C53"/>
    <w:rsid w:val="00553CCC"/>
    <w:rsid w:val="00554138"/>
    <w:rsid w:val="005542A4"/>
    <w:rsid w:val="005545B3"/>
    <w:rsid w:val="00554BFC"/>
    <w:rsid w:val="00554C38"/>
    <w:rsid w:val="00554DC4"/>
    <w:rsid w:val="005556F9"/>
    <w:rsid w:val="00556670"/>
    <w:rsid w:val="00556F25"/>
    <w:rsid w:val="00556FC1"/>
    <w:rsid w:val="00557132"/>
    <w:rsid w:val="00557BE9"/>
    <w:rsid w:val="00557DED"/>
    <w:rsid w:val="00557F57"/>
    <w:rsid w:val="00560282"/>
    <w:rsid w:val="00560758"/>
    <w:rsid w:val="00560B8B"/>
    <w:rsid w:val="00560EC5"/>
    <w:rsid w:val="00561540"/>
    <w:rsid w:val="00561A40"/>
    <w:rsid w:val="00561D74"/>
    <w:rsid w:val="00561F8F"/>
    <w:rsid w:val="005623BB"/>
    <w:rsid w:val="00562DB4"/>
    <w:rsid w:val="00562E48"/>
    <w:rsid w:val="005639DE"/>
    <w:rsid w:val="00563DFF"/>
    <w:rsid w:val="005641FF"/>
    <w:rsid w:val="00564B95"/>
    <w:rsid w:val="0056562C"/>
    <w:rsid w:val="005658D2"/>
    <w:rsid w:val="00565D72"/>
    <w:rsid w:val="005668CD"/>
    <w:rsid w:val="00566933"/>
    <w:rsid w:val="00566FE2"/>
    <w:rsid w:val="005675F3"/>
    <w:rsid w:val="00567BF1"/>
    <w:rsid w:val="00567DBF"/>
    <w:rsid w:val="005700B4"/>
    <w:rsid w:val="00570C6C"/>
    <w:rsid w:val="00570D14"/>
    <w:rsid w:val="00570EDA"/>
    <w:rsid w:val="0057131D"/>
    <w:rsid w:val="0057167F"/>
    <w:rsid w:val="005718ED"/>
    <w:rsid w:val="00571B29"/>
    <w:rsid w:val="0057214B"/>
    <w:rsid w:val="0057277B"/>
    <w:rsid w:val="00572D85"/>
    <w:rsid w:val="00572E2D"/>
    <w:rsid w:val="005732A8"/>
    <w:rsid w:val="0057371E"/>
    <w:rsid w:val="0057375F"/>
    <w:rsid w:val="00574495"/>
    <w:rsid w:val="00574564"/>
    <w:rsid w:val="00574A19"/>
    <w:rsid w:val="005750E4"/>
    <w:rsid w:val="00575421"/>
    <w:rsid w:val="005756A6"/>
    <w:rsid w:val="00575B39"/>
    <w:rsid w:val="0057641D"/>
    <w:rsid w:val="00576F0B"/>
    <w:rsid w:val="00577067"/>
    <w:rsid w:val="00577C4D"/>
    <w:rsid w:val="00577C74"/>
    <w:rsid w:val="00577F0F"/>
    <w:rsid w:val="00577FBC"/>
    <w:rsid w:val="00581089"/>
    <w:rsid w:val="005814BA"/>
    <w:rsid w:val="0058169A"/>
    <w:rsid w:val="005830CA"/>
    <w:rsid w:val="0058328B"/>
    <w:rsid w:val="00583554"/>
    <w:rsid w:val="00583913"/>
    <w:rsid w:val="00584523"/>
    <w:rsid w:val="005850DF"/>
    <w:rsid w:val="00585CA2"/>
    <w:rsid w:val="00585ED0"/>
    <w:rsid w:val="00586EBE"/>
    <w:rsid w:val="005874B4"/>
    <w:rsid w:val="00587E0B"/>
    <w:rsid w:val="005919E0"/>
    <w:rsid w:val="00591A7C"/>
    <w:rsid w:val="00592FD5"/>
    <w:rsid w:val="005933C3"/>
    <w:rsid w:val="005935F7"/>
    <w:rsid w:val="0059384B"/>
    <w:rsid w:val="00593877"/>
    <w:rsid w:val="005941CC"/>
    <w:rsid w:val="005944B6"/>
    <w:rsid w:val="005945B0"/>
    <w:rsid w:val="005957A5"/>
    <w:rsid w:val="005958A4"/>
    <w:rsid w:val="00595B21"/>
    <w:rsid w:val="0059658F"/>
    <w:rsid w:val="00596926"/>
    <w:rsid w:val="00596C13"/>
    <w:rsid w:val="00596DE5"/>
    <w:rsid w:val="00596ED4"/>
    <w:rsid w:val="005978E6"/>
    <w:rsid w:val="00597BDB"/>
    <w:rsid w:val="005A0172"/>
    <w:rsid w:val="005A0453"/>
    <w:rsid w:val="005A0977"/>
    <w:rsid w:val="005A0F23"/>
    <w:rsid w:val="005A0F57"/>
    <w:rsid w:val="005A154E"/>
    <w:rsid w:val="005A2021"/>
    <w:rsid w:val="005A20CF"/>
    <w:rsid w:val="005A2A77"/>
    <w:rsid w:val="005A3D0C"/>
    <w:rsid w:val="005A4287"/>
    <w:rsid w:val="005A5B40"/>
    <w:rsid w:val="005A6689"/>
    <w:rsid w:val="005A698E"/>
    <w:rsid w:val="005A6ADC"/>
    <w:rsid w:val="005A6D3D"/>
    <w:rsid w:val="005A6EC1"/>
    <w:rsid w:val="005A6F20"/>
    <w:rsid w:val="005A7198"/>
    <w:rsid w:val="005A7798"/>
    <w:rsid w:val="005A78CB"/>
    <w:rsid w:val="005A7E16"/>
    <w:rsid w:val="005A7F80"/>
    <w:rsid w:val="005A7FCF"/>
    <w:rsid w:val="005B0209"/>
    <w:rsid w:val="005B0614"/>
    <w:rsid w:val="005B08C4"/>
    <w:rsid w:val="005B0C7E"/>
    <w:rsid w:val="005B0D68"/>
    <w:rsid w:val="005B17CF"/>
    <w:rsid w:val="005B2272"/>
    <w:rsid w:val="005B2673"/>
    <w:rsid w:val="005B29F4"/>
    <w:rsid w:val="005B2C2C"/>
    <w:rsid w:val="005B32FB"/>
    <w:rsid w:val="005B35B5"/>
    <w:rsid w:val="005B373F"/>
    <w:rsid w:val="005B4971"/>
    <w:rsid w:val="005B49BA"/>
    <w:rsid w:val="005B4E6A"/>
    <w:rsid w:val="005B5B04"/>
    <w:rsid w:val="005B5B9E"/>
    <w:rsid w:val="005B5D0F"/>
    <w:rsid w:val="005B62C2"/>
    <w:rsid w:val="005B63EE"/>
    <w:rsid w:val="005B6896"/>
    <w:rsid w:val="005B692A"/>
    <w:rsid w:val="005B6BA5"/>
    <w:rsid w:val="005B731A"/>
    <w:rsid w:val="005B7752"/>
    <w:rsid w:val="005B7BF2"/>
    <w:rsid w:val="005B7F36"/>
    <w:rsid w:val="005C0409"/>
    <w:rsid w:val="005C0929"/>
    <w:rsid w:val="005C0973"/>
    <w:rsid w:val="005C0AFD"/>
    <w:rsid w:val="005C0ED4"/>
    <w:rsid w:val="005C1032"/>
    <w:rsid w:val="005C1208"/>
    <w:rsid w:val="005C1363"/>
    <w:rsid w:val="005C147F"/>
    <w:rsid w:val="005C2678"/>
    <w:rsid w:val="005C2C54"/>
    <w:rsid w:val="005C3245"/>
    <w:rsid w:val="005C3367"/>
    <w:rsid w:val="005C3430"/>
    <w:rsid w:val="005C374A"/>
    <w:rsid w:val="005C4A2C"/>
    <w:rsid w:val="005C4B95"/>
    <w:rsid w:val="005C4D2F"/>
    <w:rsid w:val="005C4DBE"/>
    <w:rsid w:val="005C4EA7"/>
    <w:rsid w:val="005C5490"/>
    <w:rsid w:val="005C57E2"/>
    <w:rsid w:val="005C5C02"/>
    <w:rsid w:val="005C5C75"/>
    <w:rsid w:val="005C5CB6"/>
    <w:rsid w:val="005C649A"/>
    <w:rsid w:val="005C6B2D"/>
    <w:rsid w:val="005C6C4D"/>
    <w:rsid w:val="005C6C82"/>
    <w:rsid w:val="005C6C85"/>
    <w:rsid w:val="005C70CF"/>
    <w:rsid w:val="005C775C"/>
    <w:rsid w:val="005C7AEF"/>
    <w:rsid w:val="005C7B7D"/>
    <w:rsid w:val="005C7DA8"/>
    <w:rsid w:val="005C7E31"/>
    <w:rsid w:val="005D0938"/>
    <w:rsid w:val="005D0AF8"/>
    <w:rsid w:val="005D0C4C"/>
    <w:rsid w:val="005D0E98"/>
    <w:rsid w:val="005D224F"/>
    <w:rsid w:val="005D299B"/>
    <w:rsid w:val="005D2BD4"/>
    <w:rsid w:val="005D2C47"/>
    <w:rsid w:val="005D33B9"/>
    <w:rsid w:val="005D36FB"/>
    <w:rsid w:val="005D423B"/>
    <w:rsid w:val="005D4739"/>
    <w:rsid w:val="005D4E14"/>
    <w:rsid w:val="005D5BD9"/>
    <w:rsid w:val="005D5CDE"/>
    <w:rsid w:val="005D61ED"/>
    <w:rsid w:val="005D63B0"/>
    <w:rsid w:val="005D6601"/>
    <w:rsid w:val="005D6604"/>
    <w:rsid w:val="005D7533"/>
    <w:rsid w:val="005D78C8"/>
    <w:rsid w:val="005E0400"/>
    <w:rsid w:val="005E067A"/>
    <w:rsid w:val="005E1059"/>
    <w:rsid w:val="005E1205"/>
    <w:rsid w:val="005E1331"/>
    <w:rsid w:val="005E19A3"/>
    <w:rsid w:val="005E1DC9"/>
    <w:rsid w:val="005E2759"/>
    <w:rsid w:val="005E2895"/>
    <w:rsid w:val="005E2AFE"/>
    <w:rsid w:val="005E2B92"/>
    <w:rsid w:val="005E2CC2"/>
    <w:rsid w:val="005E2CF0"/>
    <w:rsid w:val="005E33E4"/>
    <w:rsid w:val="005E349C"/>
    <w:rsid w:val="005E3545"/>
    <w:rsid w:val="005E38E1"/>
    <w:rsid w:val="005E4081"/>
    <w:rsid w:val="005E426C"/>
    <w:rsid w:val="005E4293"/>
    <w:rsid w:val="005E486C"/>
    <w:rsid w:val="005E4A20"/>
    <w:rsid w:val="005E4A84"/>
    <w:rsid w:val="005E4A8D"/>
    <w:rsid w:val="005E4AD9"/>
    <w:rsid w:val="005E6423"/>
    <w:rsid w:val="005E643A"/>
    <w:rsid w:val="005E6648"/>
    <w:rsid w:val="005E6F6F"/>
    <w:rsid w:val="005E7A73"/>
    <w:rsid w:val="005E7BD5"/>
    <w:rsid w:val="005E7D5A"/>
    <w:rsid w:val="005F05E1"/>
    <w:rsid w:val="005F096F"/>
    <w:rsid w:val="005F1582"/>
    <w:rsid w:val="005F1BA1"/>
    <w:rsid w:val="005F2858"/>
    <w:rsid w:val="005F28D2"/>
    <w:rsid w:val="005F29DA"/>
    <w:rsid w:val="005F2D17"/>
    <w:rsid w:val="005F2EC9"/>
    <w:rsid w:val="005F2ED4"/>
    <w:rsid w:val="005F30FA"/>
    <w:rsid w:val="005F340A"/>
    <w:rsid w:val="005F514B"/>
    <w:rsid w:val="005F5D73"/>
    <w:rsid w:val="005F5DDD"/>
    <w:rsid w:val="005F6FDA"/>
    <w:rsid w:val="006003E2"/>
    <w:rsid w:val="00600873"/>
    <w:rsid w:val="0060155C"/>
    <w:rsid w:val="00601CDF"/>
    <w:rsid w:val="00601D2C"/>
    <w:rsid w:val="00602925"/>
    <w:rsid w:val="00602D47"/>
    <w:rsid w:val="006034FC"/>
    <w:rsid w:val="00604135"/>
    <w:rsid w:val="00604575"/>
    <w:rsid w:val="00604B39"/>
    <w:rsid w:val="006054B6"/>
    <w:rsid w:val="00605F98"/>
    <w:rsid w:val="00606A01"/>
    <w:rsid w:val="00606B72"/>
    <w:rsid w:val="0060787C"/>
    <w:rsid w:val="00607A79"/>
    <w:rsid w:val="006102C9"/>
    <w:rsid w:val="006108B2"/>
    <w:rsid w:val="00610D21"/>
    <w:rsid w:val="0061103A"/>
    <w:rsid w:val="0061152B"/>
    <w:rsid w:val="00611827"/>
    <w:rsid w:val="00611970"/>
    <w:rsid w:val="006121C3"/>
    <w:rsid w:val="0061221C"/>
    <w:rsid w:val="0061288B"/>
    <w:rsid w:val="00612B69"/>
    <w:rsid w:val="00612DC1"/>
    <w:rsid w:val="006133BC"/>
    <w:rsid w:val="00613896"/>
    <w:rsid w:val="00613A2E"/>
    <w:rsid w:val="00613FAA"/>
    <w:rsid w:val="00614630"/>
    <w:rsid w:val="00614D3E"/>
    <w:rsid w:val="00614E35"/>
    <w:rsid w:val="00615C84"/>
    <w:rsid w:val="00615D4D"/>
    <w:rsid w:val="0061604B"/>
    <w:rsid w:val="00616492"/>
    <w:rsid w:val="006165D0"/>
    <w:rsid w:val="00617878"/>
    <w:rsid w:val="0062119A"/>
    <w:rsid w:val="00621A43"/>
    <w:rsid w:val="006221DC"/>
    <w:rsid w:val="00622350"/>
    <w:rsid w:val="006224CD"/>
    <w:rsid w:val="00622AAC"/>
    <w:rsid w:val="00622BCE"/>
    <w:rsid w:val="006238EC"/>
    <w:rsid w:val="0062442C"/>
    <w:rsid w:val="0062468E"/>
    <w:rsid w:val="00624D3D"/>
    <w:rsid w:val="00624D67"/>
    <w:rsid w:val="006253F9"/>
    <w:rsid w:val="00625466"/>
    <w:rsid w:val="00625705"/>
    <w:rsid w:val="00625D24"/>
    <w:rsid w:val="00625E3E"/>
    <w:rsid w:val="006264C0"/>
    <w:rsid w:val="0062669E"/>
    <w:rsid w:val="00626732"/>
    <w:rsid w:val="006268C3"/>
    <w:rsid w:val="00627132"/>
    <w:rsid w:val="00627262"/>
    <w:rsid w:val="00627440"/>
    <w:rsid w:val="006303BF"/>
    <w:rsid w:val="006305F2"/>
    <w:rsid w:val="00631529"/>
    <w:rsid w:val="0063153B"/>
    <w:rsid w:val="00632047"/>
    <w:rsid w:val="00632581"/>
    <w:rsid w:val="006326B8"/>
    <w:rsid w:val="00632A94"/>
    <w:rsid w:val="00632C67"/>
    <w:rsid w:val="00632DF3"/>
    <w:rsid w:val="00633460"/>
    <w:rsid w:val="006335E0"/>
    <w:rsid w:val="00633691"/>
    <w:rsid w:val="00633B33"/>
    <w:rsid w:val="00634885"/>
    <w:rsid w:val="00634F96"/>
    <w:rsid w:val="00635336"/>
    <w:rsid w:val="00635549"/>
    <w:rsid w:val="00635693"/>
    <w:rsid w:val="006360A8"/>
    <w:rsid w:val="00636D19"/>
    <w:rsid w:val="00637A7D"/>
    <w:rsid w:val="00640649"/>
    <w:rsid w:val="00640B2C"/>
    <w:rsid w:val="0064156A"/>
    <w:rsid w:val="00641A42"/>
    <w:rsid w:val="00641B8B"/>
    <w:rsid w:val="00641C17"/>
    <w:rsid w:val="00642203"/>
    <w:rsid w:val="006438B1"/>
    <w:rsid w:val="006438F8"/>
    <w:rsid w:val="00644F48"/>
    <w:rsid w:val="00644F9A"/>
    <w:rsid w:val="00644FEB"/>
    <w:rsid w:val="006452F9"/>
    <w:rsid w:val="006454DC"/>
    <w:rsid w:val="006457CC"/>
    <w:rsid w:val="00645958"/>
    <w:rsid w:val="00645E6C"/>
    <w:rsid w:val="00646687"/>
    <w:rsid w:val="0064690F"/>
    <w:rsid w:val="00647532"/>
    <w:rsid w:val="0064761F"/>
    <w:rsid w:val="00647B60"/>
    <w:rsid w:val="00650A5B"/>
    <w:rsid w:val="00650C90"/>
    <w:rsid w:val="006517C8"/>
    <w:rsid w:val="00651913"/>
    <w:rsid w:val="00651CC7"/>
    <w:rsid w:val="006528BD"/>
    <w:rsid w:val="006529A8"/>
    <w:rsid w:val="00652ABF"/>
    <w:rsid w:val="00652F91"/>
    <w:rsid w:val="00653094"/>
    <w:rsid w:val="00653815"/>
    <w:rsid w:val="00653E6F"/>
    <w:rsid w:val="00654129"/>
    <w:rsid w:val="006545F2"/>
    <w:rsid w:val="00654FC5"/>
    <w:rsid w:val="00654FF7"/>
    <w:rsid w:val="006553ED"/>
    <w:rsid w:val="0065554D"/>
    <w:rsid w:val="0065568C"/>
    <w:rsid w:val="00655CBF"/>
    <w:rsid w:val="006568EB"/>
    <w:rsid w:val="006570D6"/>
    <w:rsid w:val="006570E3"/>
    <w:rsid w:val="006573FB"/>
    <w:rsid w:val="00657922"/>
    <w:rsid w:val="00657BD9"/>
    <w:rsid w:val="00657C8E"/>
    <w:rsid w:val="00660845"/>
    <w:rsid w:val="0066096E"/>
    <w:rsid w:val="0066132B"/>
    <w:rsid w:val="00661567"/>
    <w:rsid w:val="00661B91"/>
    <w:rsid w:val="00661EB2"/>
    <w:rsid w:val="0066248F"/>
    <w:rsid w:val="00662AF7"/>
    <w:rsid w:val="00662C76"/>
    <w:rsid w:val="00663BC8"/>
    <w:rsid w:val="00663E2E"/>
    <w:rsid w:val="00663F7B"/>
    <w:rsid w:val="00664C22"/>
    <w:rsid w:val="00664C9C"/>
    <w:rsid w:val="00664E60"/>
    <w:rsid w:val="0066526E"/>
    <w:rsid w:val="006652DE"/>
    <w:rsid w:val="006657E9"/>
    <w:rsid w:val="00665985"/>
    <w:rsid w:val="006659DE"/>
    <w:rsid w:val="00665ACF"/>
    <w:rsid w:val="00665C8F"/>
    <w:rsid w:val="00665E44"/>
    <w:rsid w:val="006661CC"/>
    <w:rsid w:val="0066667B"/>
    <w:rsid w:val="00666A1B"/>
    <w:rsid w:val="0066704C"/>
    <w:rsid w:val="00667253"/>
    <w:rsid w:val="0066783D"/>
    <w:rsid w:val="006704D9"/>
    <w:rsid w:val="006708EB"/>
    <w:rsid w:val="006709BF"/>
    <w:rsid w:val="00670DCB"/>
    <w:rsid w:val="00670F38"/>
    <w:rsid w:val="00670F55"/>
    <w:rsid w:val="00671A99"/>
    <w:rsid w:val="00671D95"/>
    <w:rsid w:val="00672044"/>
    <w:rsid w:val="0067242C"/>
    <w:rsid w:val="00672515"/>
    <w:rsid w:val="00672AA9"/>
    <w:rsid w:val="0067323D"/>
    <w:rsid w:val="00673C40"/>
    <w:rsid w:val="0067483D"/>
    <w:rsid w:val="00674A2A"/>
    <w:rsid w:val="00674D82"/>
    <w:rsid w:val="00675E9E"/>
    <w:rsid w:val="0067654D"/>
    <w:rsid w:val="006767A3"/>
    <w:rsid w:val="00676D5F"/>
    <w:rsid w:val="00676D97"/>
    <w:rsid w:val="006776A8"/>
    <w:rsid w:val="00677D7F"/>
    <w:rsid w:val="006802EC"/>
    <w:rsid w:val="006805CC"/>
    <w:rsid w:val="006807C0"/>
    <w:rsid w:val="00680EA8"/>
    <w:rsid w:val="006818E7"/>
    <w:rsid w:val="00681A9F"/>
    <w:rsid w:val="00682101"/>
    <w:rsid w:val="0068238A"/>
    <w:rsid w:val="006827E1"/>
    <w:rsid w:val="0068327C"/>
    <w:rsid w:val="0068379E"/>
    <w:rsid w:val="0068388E"/>
    <w:rsid w:val="00683DC7"/>
    <w:rsid w:val="00684177"/>
    <w:rsid w:val="00684518"/>
    <w:rsid w:val="006847B1"/>
    <w:rsid w:val="00684B0A"/>
    <w:rsid w:val="00685013"/>
    <w:rsid w:val="00685056"/>
    <w:rsid w:val="00685644"/>
    <w:rsid w:val="0068567F"/>
    <w:rsid w:val="00685AF1"/>
    <w:rsid w:val="00685D92"/>
    <w:rsid w:val="00686318"/>
    <w:rsid w:val="00686505"/>
    <w:rsid w:val="006866F1"/>
    <w:rsid w:val="00686A77"/>
    <w:rsid w:val="00686B17"/>
    <w:rsid w:val="00686F85"/>
    <w:rsid w:val="00687259"/>
    <w:rsid w:val="0068731A"/>
    <w:rsid w:val="00687375"/>
    <w:rsid w:val="0068746F"/>
    <w:rsid w:val="006875AD"/>
    <w:rsid w:val="006875C5"/>
    <w:rsid w:val="00687C80"/>
    <w:rsid w:val="00687CF9"/>
    <w:rsid w:val="006900CC"/>
    <w:rsid w:val="00690E5F"/>
    <w:rsid w:val="00690F9E"/>
    <w:rsid w:val="0069120C"/>
    <w:rsid w:val="0069133C"/>
    <w:rsid w:val="0069194F"/>
    <w:rsid w:val="00691FA9"/>
    <w:rsid w:val="00691FB6"/>
    <w:rsid w:val="0069214E"/>
    <w:rsid w:val="0069228D"/>
    <w:rsid w:val="00692681"/>
    <w:rsid w:val="006926F8"/>
    <w:rsid w:val="00693D16"/>
    <w:rsid w:val="00694517"/>
    <w:rsid w:val="006945B8"/>
    <w:rsid w:val="00694671"/>
    <w:rsid w:val="006946F5"/>
    <w:rsid w:val="00694BE1"/>
    <w:rsid w:val="0069515C"/>
    <w:rsid w:val="006952E7"/>
    <w:rsid w:val="00695323"/>
    <w:rsid w:val="006964EE"/>
    <w:rsid w:val="006969D8"/>
    <w:rsid w:val="0069733B"/>
    <w:rsid w:val="00697504"/>
    <w:rsid w:val="00697BEB"/>
    <w:rsid w:val="006A0C6C"/>
    <w:rsid w:val="006A0E61"/>
    <w:rsid w:val="006A0FC9"/>
    <w:rsid w:val="006A11DE"/>
    <w:rsid w:val="006A132D"/>
    <w:rsid w:val="006A1AB9"/>
    <w:rsid w:val="006A2FBF"/>
    <w:rsid w:val="006A3222"/>
    <w:rsid w:val="006A32CC"/>
    <w:rsid w:val="006A3DA9"/>
    <w:rsid w:val="006A40B3"/>
    <w:rsid w:val="006A420B"/>
    <w:rsid w:val="006A46D8"/>
    <w:rsid w:val="006A473D"/>
    <w:rsid w:val="006A48BF"/>
    <w:rsid w:val="006A4B4F"/>
    <w:rsid w:val="006A4D7A"/>
    <w:rsid w:val="006A52B9"/>
    <w:rsid w:val="006A5827"/>
    <w:rsid w:val="006A6614"/>
    <w:rsid w:val="006A737C"/>
    <w:rsid w:val="006A7C8D"/>
    <w:rsid w:val="006B0075"/>
    <w:rsid w:val="006B02BC"/>
    <w:rsid w:val="006B053E"/>
    <w:rsid w:val="006B085B"/>
    <w:rsid w:val="006B0DFB"/>
    <w:rsid w:val="006B0F53"/>
    <w:rsid w:val="006B1248"/>
    <w:rsid w:val="006B1303"/>
    <w:rsid w:val="006B24C2"/>
    <w:rsid w:val="006B267C"/>
    <w:rsid w:val="006B3333"/>
    <w:rsid w:val="006B3ABB"/>
    <w:rsid w:val="006B478E"/>
    <w:rsid w:val="006B4971"/>
    <w:rsid w:val="006B4B5D"/>
    <w:rsid w:val="006B4DE5"/>
    <w:rsid w:val="006B6232"/>
    <w:rsid w:val="006B62E9"/>
    <w:rsid w:val="006B637E"/>
    <w:rsid w:val="006B67C4"/>
    <w:rsid w:val="006B696D"/>
    <w:rsid w:val="006B6985"/>
    <w:rsid w:val="006B7192"/>
    <w:rsid w:val="006B71F7"/>
    <w:rsid w:val="006B7352"/>
    <w:rsid w:val="006B757D"/>
    <w:rsid w:val="006B7818"/>
    <w:rsid w:val="006B792A"/>
    <w:rsid w:val="006B7B40"/>
    <w:rsid w:val="006C05FA"/>
    <w:rsid w:val="006C0645"/>
    <w:rsid w:val="006C098C"/>
    <w:rsid w:val="006C1364"/>
    <w:rsid w:val="006C14C7"/>
    <w:rsid w:val="006C1C7D"/>
    <w:rsid w:val="006C2021"/>
    <w:rsid w:val="006C268E"/>
    <w:rsid w:val="006C340D"/>
    <w:rsid w:val="006C3890"/>
    <w:rsid w:val="006C3AB7"/>
    <w:rsid w:val="006C45A6"/>
    <w:rsid w:val="006C4C6D"/>
    <w:rsid w:val="006C5993"/>
    <w:rsid w:val="006C5E6C"/>
    <w:rsid w:val="006C5F2B"/>
    <w:rsid w:val="006C6236"/>
    <w:rsid w:val="006C62E6"/>
    <w:rsid w:val="006C6AFC"/>
    <w:rsid w:val="006C6CC4"/>
    <w:rsid w:val="006C752A"/>
    <w:rsid w:val="006C7557"/>
    <w:rsid w:val="006C77EF"/>
    <w:rsid w:val="006C7B71"/>
    <w:rsid w:val="006C7E3A"/>
    <w:rsid w:val="006C7F3B"/>
    <w:rsid w:val="006D0099"/>
    <w:rsid w:val="006D0431"/>
    <w:rsid w:val="006D08D6"/>
    <w:rsid w:val="006D0A39"/>
    <w:rsid w:val="006D0F0F"/>
    <w:rsid w:val="006D1BF0"/>
    <w:rsid w:val="006D1C09"/>
    <w:rsid w:val="006D1EFD"/>
    <w:rsid w:val="006D2603"/>
    <w:rsid w:val="006D2690"/>
    <w:rsid w:val="006D28CF"/>
    <w:rsid w:val="006D2B55"/>
    <w:rsid w:val="006D3526"/>
    <w:rsid w:val="006D3E4D"/>
    <w:rsid w:val="006D3FB7"/>
    <w:rsid w:val="006D4A23"/>
    <w:rsid w:val="006D4BBF"/>
    <w:rsid w:val="006D544B"/>
    <w:rsid w:val="006D5E3C"/>
    <w:rsid w:val="006D5F1B"/>
    <w:rsid w:val="006D616A"/>
    <w:rsid w:val="006D67A0"/>
    <w:rsid w:val="006D6B60"/>
    <w:rsid w:val="006D6C92"/>
    <w:rsid w:val="006D6DCF"/>
    <w:rsid w:val="006D74FF"/>
    <w:rsid w:val="006D7FD1"/>
    <w:rsid w:val="006E00DF"/>
    <w:rsid w:val="006E108C"/>
    <w:rsid w:val="006E1E75"/>
    <w:rsid w:val="006E267C"/>
    <w:rsid w:val="006E2716"/>
    <w:rsid w:val="006E29FD"/>
    <w:rsid w:val="006E2BB7"/>
    <w:rsid w:val="006E2C59"/>
    <w:rsid w:val="006E2F37"/>
    <w:rsid w:val="006E3100"/>
    <w:rsid w:val="006E329A"/>
    <w:rsid w:val="006E3764"/>
    <w:rsid w:val="006E3ADE"/>
    <w:rsid w:val="006E3C7F"/>
    <w:rsid w:val="006E4106"/>
    <w:rsid w:val="006E41A2"/>
    <w:rsid w:val="006E4662"/>
    <w:rsid w:val="006E46B3"/>
    <w:rsid w:val="006E4957"/>
    <w:rsid w:val="006E4EF2"/>
    <w:rsid w:val="006E5266"/>
    <w:rsid w:val="006E591A"/>
    <w:rsid w:val="006E5BBA"/>
    <w:rsid w:val="006E5D86"/>
    <w:rsid w:val="006E63BF"/>
    <w:rsid w:val="006E6519"/>
    <w:rsid w:val="006E655C"/>
    <w:rsid w:val="006E6C24"/>
    <w:rsid w:val="006E757A"/>
    <w:rsid w:val="006E7782"/>
    <w:rsid w:val="006E77AE"/>
    <w:rsid w:val="006E7801"/>
    <w:rsid w:val="006E7804"/>
    <w:rsid w:val="006F00D1"/>
    <w:rsid w:val="006F0353"/>
    <w:rsid w:val="006F09CA"/>
    <w:rsid w:val="006F0AF2"/>
    <w:rsid w:val="006F0CD0"/>
    <w:rsid w:val="006F14B0"/>
    <w:rsid w:val="006F14F1"/>
    <w:rsid w:val="006F194B"/>
    <w:rsid w:val="006F1AC9"/>
    <w:rsid w:val="006F1C65"/>
    <w:rsid w:val="006F26B7"/>
    <w:rsid w:val="006F27BD"/>
    <w:rsid w:val="006F3B99"/>
    <w:rsid w:val="006F4705"/>
    <w:rsid w:val="006F4BC7"/>
    <w:rsid w:val="006F516A"/>
    <w:rsid w:val="006F559C"/>
    <w:rsid w:val="006F5B3A"/>
    <w:rsid w:val="006F5CD3"/>
    <w:rsid w:val="006F638A"/>
    <w:rsid w:val="006F67A0"/>
    <w:rsid w:val="006F6A89"/>
    <w:rsid w:val="006F6FAB"/>
    <w:rsid w:val="006F762C"/>
    <w:rsid w:val="006F7C15"/>
    <w:rsid w:val="00701176"/>
    <w:rsid w:val="00702644"/>
    <w:rsid w:val="007026D0"/>
    <w:rsid w:val="00702ACE"/>
    <w:rsid w:val="00702B79"/>
    <w:rsid w:val="007034C0"/>
    <w:rsid w:val="0070355F"/>
    <w:rsid w:val="00703A53"/>
    <w:rsid w:val="00705144"/>
    <w:rsid w:val="00705508"/>
    <w:rsid w:val="00706079"/>
    <w:rsid w:val="007065B2"/>
    <w:rsid w:val="007065B7"/>
    <w:rsid w:val="007065DD"/>
    <w:rsid w:val="00706FE8"/>
    <w:rsid w:val="007076B9"/>
    <w:rsid w:val="00707703"/>
    <w:rsid w:val="007079F4"/>
    <w:rsid w:val="00707C9A"/>
    <w:rsid w:val="00710161"/>
    <w:rsid w:val="00710232"/>
    <w:rsid w:val="0071107A"/>
    <w:rsid w:val="00711392"/>
    <w:rsid w:val="00711792"/>
    <w:rsid w:val="00711E12"/>
    <w:rsid w:val="007123E6"/>
    <w:rsid w:val="00712A26"/>
    <w:rsid w:val="00713190"/>
    <w:rsid w:val="0071358D"/>
    <w:rsid w:val="00713970"/>
    <w:rsid w:val="007141DE"/>
    <w:rsid w:val="0071475C"/>
    <w:rsid w:val="00714987"/>
    <w:rsid w:val="007149B1"/>
    <w:rsid w:val="00714C19"/>
    <w:rsid w:val="00714CF9"/>
    <w:rsid w:val="007155C3"/>
    <w:rsid w:val="0071561A"/>
    <w:rsid w:val="00715638"/>
    <w:rsid w:val="0071574B"/>
    <w:rsid w:val="00715897"/>
    <w:rsid w:val="00715DFB"/>
    <w:rsid w:val="007160D7"/>
    <w:rsid w:val="007165F5"/>
    <w:rsid w:val="00716623"/>
    <w:rsid w:val="007167B0"/>
    <w:rsid w:val="00716999"/>
    <w:rsid w:val="00716E49"/>
    <w:rsid w:val="00717726"/>
    <w:rsid w:val="00720524"/>
    <w:rsid w:val="007207DE"/>
    <w:rsid w:val="007208A7"/>
    <w:rsid w:val="007208D4"/>
    <w:rsid w:val="00720C85"/>
    <w:rsid w:val="00721005"/>
    <w:rsid w:val="007213C6"/>
    <w:rsid w:val="00721B63"/>
    <w:rsid w:val="00721EF9"/>
    <w:rsid w:val="00721FBE"/>
    <w:rsid w:val="00722204"/>
    <w:rsid w:val="00722641"/>
    <w:rsid w:val="00723A2D"/>
    <w:rsid w:val="00724762"/>
    <w:rsid w:val="007249EF"/>
    <w:rsid w:val="00724C56"/>
    <w:rsid w:val="007260FB"/>
    <w:rsid w:val="00726228"/>
    <w:rsid w:val="00726241"/>
    <w:rsid w:val="0072685B"/>
    <w:rsid w:val="00726AF1"/>
    <w:rsid w:val="00726CBC"/>
    <w:rsid w:val="00726DFC"/>
    <w:rsid w:val="00726F48"/>
    <w:rsid w:val="0072797A"/>
    <w:rsid w:val="00727FA7"/>
    <w:rsid w:val="0073041B"/>
    <w:rsid w:val="007304A6"/>
    <w:rsid w:val="0073050A"/>
    <w:rsid w:val="00730964"/>
    <w:rsid w:val="007309A5"/>
    <w:rsid w:val="007312C9"/>
    <w:rsid w:val="0073133C"/>
    <w:rsid w:val="007313CC"/>
    <w:rsid w:val="0073199E"/>
    <w:rsid w:val="00731A9C"/>
    <w:rsid w:val="00731B48"/>
    <w:rsid w:val="00731B54"/>
    <w:rsid w:val="00732398"/>
    <w:rsid w:val="0073245D"/>
    <w:rsid w:val="00733866"/>
    <w:rsid w:val="00733992"/>
    <w:rsid w:val="00733AE5"/>
    <w:rsid w:val="00733C46"/>
    <w:rsid w:val="00733E07"/>
    <w:rsid w:val="00733EB3"/>
    <w:rsid w:val="007345D0"/>
    <w:rsid w:val="00734613"/>
    <w:rsid w:val="00734814"/>
    <w:rsid w:val="0073499C"/>
    <w:rsid w:val="00735503"/>
    <w:rsid w:val="007355FA"/>
    <w:rsid w:val="00735BA6"/>
    <w:rsid w:val="00736DBB"/>
    <w:rsid w:val="0073741E"/>
    <w:rsid w:val="0073743D"/>
    <w:rsid w:val="00737B66"/>
    <w:rsid w:val="00737ED6"/>
    <w:rsid w:val="00740216"/>
    <w:rsid w:val="00740647"/>
    <w:rsid w:val="00740656"/>
    <w:rsid w:val="00740929"/>
    <w:rsid w:val="00740CA8"/>
    <w:rsid w:val="00740E05"/>
    <w:rsid w:val="00740F31"/>
    <w:rsid w:val="007416AC"/>
    <w:rsid w:val="007416FB"/>
    <w:rsid w:val="00741A5F"/>
    <w:rsid w:val="00741D19"/>
    <w:rsid w:val="00742730"/>
    <w:rsid w:val="00742B3D"/>
    <w:rsid w:val="00742B53"/>
    <w:rsid w:val="0074314A"/>
    <w:rsid w:val="00743377"/>
    <w:rsid w:val="00743671"/>
    <w:rsid w:val="0074391A"/>
    <w:rsid w:val="0074495F"/>
    <w:rsid w:val="00745169"/>
    <w:rsid w:val="007452B6"/>
    <w:rsid w:val="007455E0"/>
    <w:rsid w:val="00745961"/>
    <w:rsid w:val="00745B03"/>
    <w:rsid w:val="00745CA3"/>
    <w:rsid w:val="00745DC4"/>
    <w:rsid w:val="00745E37"/>
    <w:rsid w:val="0074621C"/>
    <w:rsid w:val="00746432"/>
    <w:rsid w:val="00746C6B"/>
    <w:rsid w:val="00746DC4"/>
    <w:rsid w:val="00746F7F"/>
    <w:rsid w:val="007470E5"/>
    <w:rsid w:val="00747125"/>
    <w:rsid w:val="0074718F"/>
    <w:rsid w:val="00747610"/>
    <w:rsid w:val="00747707"/>
    <w:rsid w:val="00747AA9"/>
    <w:rsid w:val="00747B8A"/>
    <w:rsid w:val="00747CA8"/>
    <w:rsid w:val="0075047E"/>
    <w:rsid w:val="007505B2"/>
    <w:rsid w:val="00750C36"/>
    <w:rsid w:val="00750DEF"/>
    <w:rsid w:val="007518AE"/>
    <w:rsid w:val="007522C8"/>
    <w:rsid w:val="00752650"/>
    <w:rsid w:val="00752D69"/>
    <w:rsid w:val="00753671"/>
    <w:rsid w:val="007536C9"/>
    <w:rsid w:val="007539A8"/>
    <w:rsid w:val="00753A06"/>
    <w:rsid w:val="00754002"/>
    <w:rsid w:val="0075422B"/>
    <w:rsid w:val="0075436E"/>
    <w:rsid w:val="00754A66"/>
    <w:rsid w:val="00754D66"/>
    <w:rsid w:val="00755536"/>
    <w:rsid w:val="00755E5D"/>
    <w:rsid w:val="00756160"/>
    <w:rsid w:val="007564CB"/>
    <w:rsid w:val="00756D27"/>
    <w:rsid w:val="00757410"/>
    <w:rsid w:val="00757602"/>
    <w:rsid w:val="007576F6"/>
    <w:rsid w:val="00760339"/>
    <w:rsid w:val="00760637"/>
    <w:rsid w:val="0076089B"/>
    <w:rsid w:val="00760A47"/>
    <w:rsid w:val="007611DD"/>
    <w:rsid w:val="00761926"/>
    <w:rsid w:val="007619CA"/>
    <w:rsid w:val="00761B21"/>
    <w:rsid w:val="00761C57"/>
    <w:rsid w:val="00761C99"/>
    <w:rsid w:val="00761CFE"/>
    <w:rsid w:val="00761F8B"/>
    <w:rsid w:val="00762224"/>
    <w:rsid w:val="007627D8"/>
    <w:rsid w:val="007627DD"/>
    <w:rsid w:val="00762C1D"/>
    <w:rsid w:val="0076351E"/>
    <w:rsid w:val="00763B22"/>
    <w:rsid w:val="007640E5"/>
    <w:rsid w:val="007641F6"/>
    <w:rsid w:val="0076484F"/>
    <w:rsid w:val="007648DE"/>
    <w:rsid w:val="00764C23"/>
    <w:rsid w:val="00765A9D"/>
    <w:rsid w:val="00765FFB"/>
    <w:rsid w:val="00766270"/>
    <w:rsid w:val="00766700"/>
    <w:rsid w:val="00766808"/>
    <w:rsid w:val="00766958"/>
    <w:rsid w:val="00767541"/>
    <w:rsid w:val="0076762C"/>
    <w:rsid w:val="00767D3E"/>
    <w:rsid w:val="00770485"/>
    <w:rsid w:val="00770625"/>
    <w:rsid w:val="00770746"/>
    <w:rsid w:val="0077079A"/>
    <w:rsid w:val="0077087F"/>
    <w:rsid w:val="00770C85"/>
    <w:rsid w:val="00771379"/>
    <w:rsid w:val="007714E8"/>
    <w:rsid w:val="007718BD"/>
    <w:rsid w:val="00772A9A"/>
    <w:rsid w:val="00772D3F"/>
    <w:rsid w:val="0077348B"/>
    <w:rsid w:val="0077394A"/>
    <w:rsid w:val="00773AB7"/>
    <w:rsid w:val="00773C0D"/>
    <w:rsid w:val="00773D8D"/>
    <w:rsid w:val="00774314"/>
    <w:rsid w:val="007746A4"/>
    <w:rsid w:val="00774817"/>
    <w:rsid w:val="007748C0"/>
    <w:rsid w:val="00774FD8"/>
    <w:rsid w:val="00775B55"/>
    <w:rsid w:val="00775C67"/>
    <w:rsid w:val="00775F5E"/>
    <w:rsid w:val="007761AE"/>
    <w:rsid w:val="0077638E"/>
    <w:rsid w:val="00776AD8"/>
    <w:rsid w:val="00776E71"/>
    <w:rsid w:val="00776F0C"/>
    <w:rsid w:val="00776FEC"/>
    <w:rsid w:val="00777816"/>
    <w:rsid w:val="00777D23"/>
    <w:rsid w:val="00777F9C"/>
    <w:rsid w:val="00780007"/>
    <w:rsid w:val="00780A1C"/>
    <w:rsid w:val="00781112"/>
    <w:rsid w:val="0078119F"/>
    <w:rsid w:val="0078156A"/>
    <w:rsid w:val="00781846"/>
    <w:rsid w:val="0078184C"/>
    <w:rsid w:val="00781E58"/>
    <w:rsid w:val="00782401"/>
    <w:rsid w:val="0078271F"/>
    <w:rsid w:val="00782A81"/>
    <w:rsid w:val="00782CAC"/>
    <w:rsid w:val="007830D0"/>
    <w:rsid w:val="007830E7"/>
    <w:rsid w:val="007845F1"/>
    <w:rsid w:val="007847E1"/>
    <w:rsid w:val="00784A31"/>
    <w:rsid w:val="00784A74"/>
    <w:rsid w:val="00784C12"/>
    <w:rsid w:val="00784EB2"/>
    <w:rsid w:val="00785EA7"/>
    <w:rsid w:val="00785FF3"/>
    <w:rsid w:val="00786422"/>
    <w:rsid w:val="00786567"/>
    <w:rsid w:val="007867C5"/>
    <w:rsid w:val="007869E7"/>
    <w:rsid w:val="00786AAC"/>
    <w:rsid w:val="007875A0"/>
    <w:rsid w:val="0078785D"/>
    <w:rsid w:val="00787941"/>
    <w:rsid w:val="00787EB1"/>
    <w:rsid w:val="00790F52"/>
    <w:rsid w:val="00791300"/>
    <w:rsid w:val="0079156C"/>
    <w:rsid w:val="00791BBA"/>
    <w:rsid w:val="00791D7E"/>
    <w:rsid w:val="007922D3"/>
    <w:rsid w:val="00792310"/>
    <w:rsid w:val="00792496"/>
    <w:rsid w:val="007927BC"/>
    <w:rsid w:val="007927D2"/>
    <w:rsid w:val="007936D7"/>
    <w:rsid w:val="00793AAE"/>
    <w:rsid w:val="00794C85"/>
    <w:rsid w:val="00794F23"/>
    <w:rsid w:val="00794FD0"/>
    <w:rsid w:val="00795081"/>
    <w:rsid w:val="007956D9"/>
    <w:rsid w:val="007957F2"/>
    <w:rsid w:val="00795C45"/>
    <w:rsid w:val="00796053"/>
    <w:rsid w:val="00796277"/>
    <w:rsid w:val="00796966"/>
    <w:rsid w:val="00796D75"/>
    <w:rsid w:val="00797624"/>
    <w:rsid w:val="007977E3"/>
    <w:rsid w:val="007A01C5"/>
    <w:rsid w:val="007A0335"/>
    <w:rsid w:val="007A033D"/>
    <w:rsid w:val="007A05D0"/>
    <w:rsid w:val="007A0BDB"/>
    <w:rsid w:val="007A0F8F"/>
    <w:rsid w:val="007A12FC"/>
    <w:rsid w:val="007A1BCE"/>
    <w:rsid w:val="007A28BE"/>
    <w:rsid w:val="007A29EF"/>
    <w:rsid w:val="007A2BE5"/>
    <w:rsid w:val="007A2CDE"/>
    <w:rsid w:val="007A3744"/>
    <w:rsid w:val="007A3CA2"/>
    <w:rsid w:val="007A3E61"/>
    <w:rsid w:val="007A45FA"/>
    <w:rsid w:val="007A4F3E"/>
    <w:rsid w:val="007A547F"/>
    <w:rsid w:val="007A568C"/>
    <w:rsid w:val="007A5E7C"/>
    <w:rsid w:val="007A6218"/>
    <w:rsid w:val="007A6408"/>
    <w:rsid w:val="007A6808"/>
    <w:rsid w:val="007A6B56"/>
    <w:rsid w:val="007A6D3D"/>
    <w:rsid w:val="007B00E5"/>
    <w:rsid w:val="007B0112"/>
    <w:rsid w:val="007B09EF"/>
    <w:rsid w:val="007B0D11"/>
    <w:rsid w:val="007B0D55"/>
    <w:rsid w:val="007B19BA"/>
    <w:rsid w:val="007B2209"/>
    <w:rsid w:val="007B2B98"/>
    <w:rsid w:val="007B3806"/>
    <w:rsid w:val="007B3A9A"/>
    <w:rsid w:val="007B3B59"/>
    <w:rsid w:val="007B4601"/>
    <w:rsid w:val="007B4AF0"/>
    <w:rsid w:val="007B4F24"/>
    <w:rsid w:val="007B5026"/>
    <w:rsid w:val="007B5054"/>
    <w:rsid w:val="007B517D"/>
    <w:rsid w:val="007B56B0"/>
    <w:rsid w:val="007B58B2"/>
    <w:rsid w:val="007B5D1D"/>
    <w:rsid w:val="007B5D20"/>
    <w:rsid w:val="007B6079"/>
    <w:rsid w:val="007B626B"/>
    <w:rsid w:val="007B6352"/>
    <w:rsid w:val="007B6B9E"/>
    <w:rsid w:val="007B790E"/>
    <w:rsid w:val="007B7B4B"/>
    <w:rsid w:val="007C0B1C"/>
    <w:rsid w:val="007C0FE0"/>
    <w:rsid w:val="007C1441"/>
    <w:rsid w:val="007C14F2"/>
    <w:rsid w:val="007C22C4"/>
    <w:rsid w:val="007C2BD6"/>
    <w:rsid w:val="007C313E"/>
    <w:rsid w:val="007C371D"/>
    <w:rsid w:val="007C3C3A"/>
    <w:rsid w:val="007C3FD0"/>
    <w:rsid w:val="007C4AC4"/>
    <w:rsid w:val="007C4B08"/>
    <w:rsid w:val="007C516B"/>
    <w:rsid w:val="007C5192"/>
    <w:rsid w:val="007C5497"/>
    <w:rsid w:val="007C573E"/>
    <w:rsid w:val="007C5B93"/>
    <w:rsid w:val="007C6537"/>
    <w:rsid w:val="007C6DF7"/>
    <w:rsid w:val="007C7A9C"/>
    <w:rsid w:val="007D07A4"/>
    <w:rsid w:val="007D07CF"/>
    <w:rsid w:val="007D0ADE"/>
    <w:rsid w:val="007D2063"/>
    <w:rsid w:val="007D2514"/>
    <w:rsid w:val="007D25E4"/>
    <w:rsid w:val="007D2648"/>
    <w:rsid w:val="007D26B0"/>
    <w:rsid w:val="007D2A78"/>
    <w:rsid w:val="007D30F2"/>
    <w:rsid w:val="007D31EF"/>
    <w:rsid w:val="007D3365"/>
    <w:rsid w:val="007D42B9"/>
    <w:rsid w:val="007D45D3"/>
    <w:rsid w:val="007D49F5"/>
    <w:rsid w:val="007D5159"/>
    <w:rsid w:val="007D611C"/>
    <w:rsid w:val="007D659A"/>
    <w:rsid w:val="007D6A27"/>
    <w:rsid w:val="007D6C71"/>
    <w:rsid w:val="007D6CC6"/>
    <w:rsid w:val="007D76E4"/>
    <w:rsid w:val="007D7A04"/>
    <w:rsid w:val="007D7DAA"/>
    <w:rsid w:val="007E0C0A"/>
    <w:rsid w:val="007E0C51"/>
    <w:rsid w:val="007E0E7E"/>
    <w:rsid w:val="007E18E4"/>
    <w:rsid w:val="007E20BE"/>
    <w:rsid w:val="007E2128"/>
    <w:rsid w:val="007E2414"/>
    <w:rsid w:val="007E274E"/>
    <w:rsid w:val="007E27D3"/>
    <w:rsid w:val="007E2C18"/>
    <w:rsid w:val="007E3298"/>
    <w:rsid w:val="007E43CB"/>
    <w:rsid w:val="007E496E"/>
    <w:rsid w:val="007E4980"/>
    <w:rsid w:val="007E4E22"/>
    <w:rsid w:val="007E4EC4"/>
    <w:rsid w:val="007E52F2"/>
    <w:rsid w:val="007E56B2"/>
    <w:rsid w:val="007E5EFF"/>
    <w:rsid w:val="007E6427"/>
    <w:rsid w:val="007E70F2"/>
    <w:rsid w:val="007E71B8"/>
    <w:rsid w:val="007E75F9"/>
    <w:rsid w:val="007E7F3F"/>
    <w:rsid w:val="007F015C"/>
    <w:rsid w:val="007F02A4"/>
    <w:rsid w:val="007F08B7"/>
    <w:rsid w:val="007F0959"/>
    <w:rsid w:val="007F11DC"/>
    <w:rsid w:val="007F20E6"/>
    <w:rsid w:val="007F243A"/>
    <w:rsid w:val="007F3342"/>
    <w:rsid w:val="007F36FB"/>
    <w:rsid w:val="007F3AB1"/>
    <w:rsid w:val="007F3C08"/>
    <w:rsid w:val="007F4BC5"/>
    <w:rsid w:val="007F4D1C"/>
    <w:rsid w:val="007F522F"/>
    <w:rsid w:val="007F5A7A"/>
    <w:rsid w:val="007F6242"/>
    <w:rsid w:val="007F628F"/>
    <w:rsid w:val="007F64F3"/>
    <w:rsid w:val="007F6A15"/>
    <w:rsid w:val="007F70C1"/>
    <w:rsid w:val="007F775A"/>
    <w:rsid w:val="007F7929"/>
    <w:rsid w:val="007F7D41"/>
    <w:rsid w:val="008001AD"/>
    <w:rsid w:val="0080118C"/>
    <w:rsid w:val="00801514"/>
    <w:rsid w:val="00801D76"/>
    <w:rsid w:val="00802030"/>
    <w:rsid w:val="00802540"/>
    <w:rsid w:val="008029B7"/>
    <w:rsid w:val="00802DA2"/>
    <w:rsid w:val="00802E40"/>
    <w:rsid w:val="00803818"/>
    <w:rsid w:val="00804006"/>
    <w:rsid w:val="00804117"/>
    <w:rsid w:val="00804278"/>
    <w:rsid w:val="008048B7"/>
    <w:rsid w:val="00804A3C"/>
    <w:rsid w:val="00804A55"/>
    <w:rsid w:val="008058E7"/>
    <w:rsid w:val="0080611C"/>
    <w:rsid w:val="00806A96"/>
    <w:rsid w:val="00807115"/>
    <w:rsid w:val="00807723"/>
    <w:rsid w:val="00807850"/>
    <w:rsid w:val="00807D64"/>
    <w:rsid w:val="00810630"/>
    <w:rsid w:val="008108D4"/>
    <w:rsid w:val="00810C75"/>
    <w:rsid w:val="00810EF7"/>
    <w:rsid w:val="0081116E"/>
    <w:rsid w:val="008112C7"/>
    <w:rsid w:val="008123F2"/>
    <w:rsid w:val="00812DFA"/>
    <w:rsid w:val="00812F4A"/>
    <w:rsid w:val="0081400A"/>
    <w:rsid w:val="008140FD"/>
    <w:rsid w:val="0081434F"/>
    <w:rsid w:val="00814802"/>
    <w:rsid w:val="00814BBA"/>
    <w:rsid w:val="00814ED5"/>
    <w:rsid w:val="00815018"/>
    <w:rsid w:val="0081574C"/>
    <w:rsid w:val="00815763"/>
    <w:rsid w:val="00815B6B"/>
    <w:rsid w:val="00815D79"/>
    <w:rsid w:val="00816434"/>
    <w:rsid w:val="00816EFA"/>
    <w:rsid w:val="008175C7"/>
    <w:rsid w:val="00820A3C"/>
    <w:rsid w:val="00820BB7"/>
    <w:rsid w:val="00821115"/>
    <w:rsid w:val="00821D15"/>
    <w:rsid w:val="00822682"/>
    <w:rsid w:val="008229A7"/>
    <w:rsid w:val="008229C1"/>
    <w:rsid w:val="00822C65"/>
    <w:rsid w:val="008230A1"/>
    <w:rsid w:val="00823A6F"/>
    <w:rsid w:val="00823ACC"/>
    <w:rsid w:val="00824444"/>
    <w:rsid w:val="00824595"/>
    <w:rsid w:val="008248B7"/>
    <w:rsid w:val="00824939"/>
    <w:rsid w:val="008249D3"/>
    <w:rsid w:val="00824E4D"/>
    <w:rsid w:val="00824ED1"/>
    <w:rsid w:val="00824EDB"/>
    <w:rsid w:val="00825428"/>
    <w:rsid w:val="0082550C"/>
    <w:rsid w:val="00825561"/>
    <w:rsid w:val="008277C0"/>
    <w:rsid w:val="00827F83"/>
    <w:rsid w:val="00830242"/>
    <w:rsid w:val="00830811"/>
    <w:rsid w:val="00830DC5"/>
    <w:rsid w:val="00830E0E"/>
    <w:rsid w:val="00831C47"/>
    <w:rsid w:val="00831E72"/>
    <w:rsid w:val="0083208A"/>
    <w:rsid w:val="0083254C"/>
    <w:rsid w:val="0083272C"/>
    <w:rsid w:val="00832897"/>
    <w:rsid w:val="00832E73"/>
    <w:rsid w:val="008332F7"/>
    <w:rsid w:val="008347EC"/>
    <w:rsid w:val="0083496A"/>
    <w:rsid w:val="00834A01"/>
    <w:rsid w:val="00834B76"/>
    <w:rsid w:val="00834EAA"/>
    <w:rsid w:val="008359E2"/>
    <w:rsid w:val="008365E2"/>
    <w:rsid w:val="008369D6"/>
    <w:rsid w:val="0083756D"/>
    <w:rsid w:val="00837A84"/>
    <w:rsid w:val="00840275"/>
    <w:rsid w:val="008405B3"/>
    <w:rsid w:val="00840D97"/>
    <w:rsid w:val="008415D9"/>
    <w:rsid w:val="00841B22"/>
    <w:rsid w:val="00841B5A"/>
    <w:rsid w:val="00843372"/>
    <w:rsid w:val="0084356E"/>
    <w:rsid w:val="008446B1"/>
    <w:rsid w:val="00844AC9"/>
    <w:rsid w:val="00846087"/>
    <w:rsid w:val="008460B8"/>
    <w:rsid w:val="0084620D"/>
    <w:rsid w:val="00846212"/>
    <w:rsid w:val="00846350"/>
    <w:rsid w:val="0084637A"/>
    <w:rsid w:val="008463E0"/>
    <w:rsid w:val="008469B0"/>
    <w:rsid w:val="00846B41"/>
    <w:rsid w:val="00847305"/>
    <w:rsid w:val="00847671"/>
    <w:rsid w:val="0084788C"/>
    <w:rsid w:val="00847B20"/>
    <w:rsid w:val="0085002E"/>
    <w:rsid w:val="00850653"/>
    <w:rsid w:val="00850C8B"/>
    <w:rsid w:val="00850C98"/>
    <w:rsid w:val="00850D2B"/>
    <w:rsid w:val="00851922"/>
    <w:rsid w:val="00851B5D"/>
    <w:rsid w:val="0085216C"/>
    <w:rsid w:val="008525D8"/>
    <w:rsid w:val="00852660"/>
    <w:rsid w:val="008539FC"/>
    <w:rsid w:val="00853A97"/>
    <w:rsid w:val="00853C37"/>
    <w:rsid w:val="00853CBE"/>
    <w:rsid w:val="00853D55"/>
    <w:rsid w:val="008541F7"/>
    <w:rsid w:val="008548B6"/>
    <w:rsid w:val="00857433"/>
    <w:rsid w:val="00857831"/>
    <w:rsid w:val="00860100"/>
    <w:rsid w:val="00860230"/>
    <w:rsid w:val="008603CB"/>
    <w:rsid w:val="008604DA"/>
    <w:rsid w:val="0086064B"/>
    <w:rsid w:val="00860BC9"/>
    <w:rsid w:val="00861613"/>
    <w:rsid w:val="008619D4"/>
    <w:rsid w:val="00861B30"/>
    <w:rsid w:val="00861C02"/>
    <w:rsid w:val="00862862"/>
    <w:rsid w:val="00863B0C"/>
    <w:rsid w:val="00863D42"/>
    <w:rsid w:val="0086470D"/>
    <w:rsid w:val="00865117"/>
    <w:rsid w:val="008654D1"/>
    <w:rsid w:val="00865627"/>
    <w:rsid w:val="00866400"/>
    <w:rsid w:val="00866D20"/>
    <w:rsid w:val="00867612"/>
    <w:rsid w:val="00867680"/>
    <w:rsid w:val="008679B0"/>
    <w:rsid w:val="00867AEF"/>
    <w:rsid w:val="00867E5D"/>
    <w:rsid w:val="00870487"/>
    <w:rsid w:val="008711E9"/>
    <w:rsid w:val="00871561"/>
    <w:rsid w:val="0087244C"/>
    <w:rsid w:val="0087255A"/>
    <w:rsid w:val="0087262B"/>
    <w:rsid w:val="00872680"/>
    <w:rsid w:val="00872952"/>
    <w:rsid w:val="00872C51"/>
    <w:rsid w:val="00872FFC"/>
    <w:rsid w:val="00873728"/>
    <w:rsid w:val="00873B2B"/>
    <w:rsid w:val="00873CE5"/>
    <w:rsid w:val="00874093"/>
    <w:rsid w:val="0087425E"/>
    <w:rsid w:val="00874269"/>
    <w:rsid w:val="008742AD"/>
    <w:rsid w:val="0087433F"/>
    <w:rsid w:val="00874D70"/>
    <w:rsid w:val="0087558D"/>
    <w:rsid w:val="00875740"/>
    <w:rsid w:val="00875872"/>
    <w:rsid w:val="00876226"/>
    <w:rsid w:val="008763AA"/>
    <w:rsid w:val="00877296"/>
    <w:rsid w:val="0087752F"/>
    <w:rsid w:val="008800B3"/>
    <w:rsid w:val="00880227"/>
    <w:rsid w:val="00880962"/>
    <w:rsid w:val="00880AD1"/>
    <w:rsid w:val="00880BF9"/>
    <w:rsid w:val="008817CE"/>
    <w:rsid w:val="00881E5C"/>
    <w:rsid w:val="00881EC1"/>
    <w:rsid w:val="0088220A"/>
    <w:rsid w:val="0088239C"/>
    <w:rsid w:val="0088275C"/>
    <w:rsid w:val="00882FA7"/>
    <w:rsid w:val="00883D24"/>
    <w:rsid w:val="00883D5D"/>
    <w:rsid w:val="00884537"/>
    <w:rsid w:val="00884684"/>
    <w:rsid w:val="00884C87"/>
    <w:rsid w:val="00884D49"/>
    <w:rsid w:val="008852CB"/>
    <w:rsid w:val="008858ED"/>
    <w:rsid w:val="00885976"/>
    <w:rsid w:val="00885D60"/>
    <w:rsid w:val="00886055"/>
    <w:rsid w:val="00886572"/>
    <w:rsid w:val="00886948"/>
    <w:rsid w:val="00887606"/>
    <w:rsid w:val="00887EFE"/>
    <w:rsid w:val="0089041D"/>
    <w:rsid w:val="00890976"/>
    <w:rsid w:val="00890C01"/>
    <w:rsid w:val="00891327"/>
    <w:rsid w:val="00891365"/>
    <w:rsid w:val="0089156E"/>
    <w:rsid w:val="008915CC"/>
    <w:rsid w:val="00891B61"/>
    <w:rsid w:val="00891E65"/>
    <w:rsid w:val="00892101"/>
    <w:rsid w:val="0089263F"/>
    <w:rsid w:val="008926F9"/>
    <w:rsid w:val="008929BF"/>
    <w:rsid w:val="008932EA"/>
    <w:rsid w:val="00893799"/>
    <w:rsid w:val="008949D1"/>
    <w:rsid w:val="00894EE2"/>
    <w:rsid w:val="00894FBD"/>
    <w:rsid w:val="008950C1"/>
    <w:rsid w:val="00895EB7"/>
    <w:rsid w:val="00895F40"/>
    <w:rsid w:val="008963A1"/>
    <w:rsid w:val="00896495"/>
    <w:rsid w:val="008967ED"/>
    <w:rsid w:val="00896AD2"/>
    <w:rsid w:val="00896F4D"/>
    <w:rsid w:val="00896F99"/>
    <w:rsid w:val="00897028"/>
    <w:rsid w:val="008971D1"/>
    <w:rsid w:val="008972B8"/>
    <w:rsid w:val="00897E01"/>
    <w:rsid w:val="008A0091"/>
    <w:rsid w:val="008A072F"/>
    <w:rsid w:val="008A07E3"/>
    <w:rsid w:val="008A2BBD"/>
    <w:rsid w:val="008A2F17"/>
    <w:rsid w:val="008A36AE"/>
    <w:rsid w:val="008A390C"/>
    <w:rsid w:val="008A3910"/>
    <w:rsid w:val="008A3A18"/>
    <w:rsid w:val="008A3C98"/>
    <w:rsid w:val="008A3DF4"/>
    <w:rsid w:val="008A42B8"/>
    <w:rsid w:val="008A475B"/>
    <w:rsid w:val="008A4985"/>
    <w:rsid w:val="008A4A8C"/>
    <w:rsid w:val="008A519B"/>
    <w:rsid w:val="008A575C"/>
    <w:rsid w:val="008A5B93"/>
    <w:rsid w:val="008A6B7E"/>
    <w:rsid w:val="008A6C87"/>
    <w:rsid w:val="008A7274"/>
    <w:rsid w:val="008A75B2"/>
    <w:rsid w:val="008A7623"/>
    <w:rsid w:val="008A769A"/>
    <w:rsid w:val="008A7DF5"/>
    <w:rsid w:val="008B0223"/>
    <w:rsid w:val="008B1B9D"/>
    <w:rsid w:val="008B28C3"/>
    <w:rsid w:val="008B3280"/>
    <w:rsid w:val="008B33D7"/>
    <w:rsid w:val="008B3415"/>
    <w:rsid w:val="008B38ED"/>
    <w:rsid w:val="008B43EE"/>
    <w:rsid w:val="008B45FE"/>
    <w:rsid w:val="008B4668"/>
    <w:rsid w:val="008B49CD"/>
    <w:rsid w:val="008B5327"/>
    <w:rsid w:val="008B54F5"/>
    <w:rsid w:val="008B5922"/>
    <w:rsid w:val="008B614F"/>
    <w:rsid w:val="008B696C"/>
    <w:rsid w:val="008B697D"/>
    <w:rsid w:val="008B6DB8"/>
    <w:rsid w:val="008B747C"/>
    <w:rsid w:val="008C0651"/>
    <w:rsid w:val="008C0CFC"/>
    <w:rsid w:val="008C250B"/>
    <w:rsid w:val="008C25DE"/>
    <w:rsid w:val="008C2651"/>
    <w:rsid w:val="008C278C"/>
    <w:rsid w:val="008C2C7B"/>
    <w:rsid w:val="008C37CF"/>
    <w:rsid w:val="008C422B"/>
    <w:rsid w:val="008C4AC1"/>
    <w:rsid w:val="008C50EA"/>
    <w:rsid w:val="008C628D"/>
    <w:rsid w:val="008C6720"/>
    <w:rsid w:val="008C70D8"/>
    <w:rsid w:val="008C71CC"/>
    <w:rsid w:val="008C751F"/>
    <w:rsid w:val="008C7AE3"/>
    <w:rsid w:val="008C7AE9"/>
    <w:rsid w:val="008C7BDB"/>
    <w:rsid w:val="008D0EE5"/>
    <w:rsid w:val="008D136E"/>
    <w:rsid w:val="008D147A"/>
    <w:rsid w:val="008D19EF"/>
    <w:rsid w:val="008D1E2D"/>
    <w:rsid w:val="008D1F14"/>
    <w:rsid w:val="008D20C9"/>
    <w:rsid w:val="008D2A35"/>
    <w:rsid w:val="008D2C04"/>
    <w:rsid w:val="008D2EAF"/>
    <w:rsid w:val="008D2FAB"/>
    <w:rsid w:val="008D3117"/>
    <w:rsid w:val="008D42B7"/>
    <w:rsid w:val="008D42C0"/>
    <w:rsid w:val="008D4318"/>
    <w:rsid w:val="008D4AFB"/>
    <w:rsid w:val="008D53B1"/>
    <w:rsid w:val="008D567D"/>
    <w:rsid w:val="008D5CC0"/>
    <w:rsid w:val="008D615D"/>
    <w:rsid w:val="008D61F1"/>
    <w:rsid w:val="008D66EA"/>
    <w:rsid w:val="008D6DB4"/>
    <w:rsid w:val="008D6EB7"/>
    <w:rsid w:val="008D72AD"/>
    <w:rsid w:val="008D7C72"/>
    <w:rsid w:val="008D7F29"/>
    <w:rsid w:val="008E025A"/>
    <w:rsid w:val="008E0522"/>
    <w:rsid w:val="008E068F"/>
    <w:rsid w:val="008E0AFF"/>
    <w:rsid w:val="008E0B51"/>
    <w:rsid w:val="008E0BC1"/>
    <w:rsid w:val="008E11C4"/>
    <w:rsid w:val="008E172A"/>
    <w:rsid w:val="008E1A14"/>
    <w:rsid w:val="008E1A83"/>
    <w:rsid w:val="008E2C0B"/>
    <w:rsid w:val="008E2DE8"/>
    <w:rsid w:val="008E3001"/>
    <w:rsid w:val="008E3797"/>
    <w:rsid w:val="008E38CB"/>
    <w:rsid w:val="008E3CAF"/>
    <w:rsid w:val="008E4095"/>
    <w:rsid w:val="008E4525"/>
    <w:rsid w:val="008E4B0A"/>
    <w:rsid w:val="008E4E10"/>
    <w:rsid w:val="008E53E5"/>
    <w:rsid w:val="008E5643"/>
    <w:rsid w:val="008E597F"/>
    <w:rsid w:val="008E5B60"/>
    <w:rsid w:val="008E60A5"/>
    <w:rsid w:val="008E60E5"/>
    <w:rsid w:val="008E66B2"/>
    <w:rsid w:val="008E6931"/>
    <w:rsid w:val="008E746A"/>
    <w:rsid w:val="008F0153"/>
    <w:rsid w:val="008F084C"/>
    <w:rsid w:val="008F08DF"/>
    <w:rsid w:val="008F0AF1"/>
    <w:rsid w:val="008F0FC3"/>
    <w:rsid w:val="008F19AA"/>
    <w:rsid w:val="008F2111"/>
    <w:rsid w:val="008F21D2"/>
    <w:rsid w:val="008F31D5"/>
    <w:rsid w:val="008F3519"/>
    <w:rsid w:val="008F36D9"/>
    <w:rsid w:val="008F36EC"/>
    <w:rsid w:val="008F3994"/>
    <w:rsid w:val="008F3C1C"/>
    <w:rsid w:val="008F3C6E"/>
    <w:rsid w:val="008F43B4"/>
    <w:rsid w:val="008F4747"/>
    <w:rsid w:val="008F47E7"/>
    <w:rsid w:val="008F51A1"/>
    <w:rsid w:val="008F5AD8"/>
    <w:rsid w:val="008F5FEC"/>
    <w:rsid w:val="008F69D1"/>
    <w:rsid w:val="008F73A8"/>
    <w:rsid w:val="008F7C23"/>
    <w:rsid w:val="008F7D62"/>
    <w:rsid w:val="008F7FAE"/>
    <w:rsid w:val="008F7FB1"/>
    <w:rsid w:val="009004E1"/>
    <w:rsid w:val="0090122A"/>
    <w:rsid w:val="00901506"/>
    <w:rsid w:val="009019DB"/>
    <w:rsid w:val="0090254C"/>
    <w:rsid w:val="009029A0"/>
    <w:rsid w:val="0090372F"/>
    <w:rsid w:val="00903912"/>
    <w:rsid w:val="00903DFE"/>
    <w:rsid w:val="00903E6C"/>
    <w:rsid w:val="0090446E"/>
    <w:rsid w:val="009044DB"/>
    <w:rsid w:val="00904DFC"/>
    <w:rsid w:val="009050CA"/>
    <w:rsid w:val="009051E8"/>
    <w:rsid w:val="0090563F"/>
    <w:rsid w:val="00905AD3"/>
    <w:rsid w:val="00905D5C"/>
    <w:rsid w:val="00906183"/>
    <w:rsid w:val="00906A81"/>
    <w:rsid w:val="00906D22"/>
    <w:rsid w:val="009071A4"/>
    <w:rsid w:val="009071B4"/>
    <w:rsid w:val="0090754F"/>
    <w:rsid w:val="00907E96"/>
    <w:rsid w:val="009100DE"/>
    <w:rsid w:val="009105F1"/>
    <w:rsid w:val="00910856"/>
    <w:rsid w:val="00910DBF"/>
    <w:rsid w:val="009115E6"/>
    <w:rsid w:val="00912563"/>
    <w:rsid w:val="0091289E"/>
    <w:rsid w:val="00912A0B"/>
    <w:rsid w:val="0091301C"/>
    <w:rsid w:val="0091317C"/>
    <w:rsid w:val="00913C9D"/>
    <w:rsid w:val="00913D82"/>
    <w:rsid w:val="00914472"/>
    <w:rsid w:val="00914638"/>
    <w:rsid w:val="009151C7"/>
    <w:rsid w:val="0091524D"/>
    <w:rsid w:val="00915BC2"/>
    <w:rsid w:val="0091658B"/>
    <w:rsid w:val="009166CB"/>
    <w:rsid w:val="0091680D"/>
    <w:rsid w:val="009170E2"/>
    <w:rsid w:val="00917E5D"/>
    <w:rsid w:val="00917FC3"/>
    <w:rsid w:val="00920359"/>
    <w:rsid w:val="009209D4"/>
    <w:rsid w:val="00921ACF"/>
    <w:rsid w:val="00922118"/>
    <w:rsid w:val="00922280"/>
    <w:rsid w:val="00922AEF"/>
    <w:rsid w:val="0092362D"/>
    <w:rsid w:val="00923686"/>
    <w:rsid w:val="009236FF"/>
    <w:rsid w:val="009241A6"/>
    <w:rsid w:val="00924C15"/>
    <w:rsid w:val="009251D4"/>
    <w:rsid w:val="00925377"/>
    <w:rsid w:val="00925F3B"/>
    <w:rsid w:val="00926259"/>
    <w:rsid w:val="00926A5A"/>
    <w:rsid w:val="00926B2E"/>
    <w:rsid w:val="0092712E"/>
    <w:rsid w:val="00927612"/>
    <w:rsid w:val="0093068F"/>
    <w:rsid w:val="009307BF"/>
    <w:rsid w:val="009319DB"/>
    <w:rsid w:val="00931B8F"/>
    <w:rsid w:val="00931D98"/>
    <w:rsid w:val="00931EC3"/>
    <w:rsid w:val="0093241E"/>
    <w:rsid w:val="00932B07"/>
    <w:rsid w:val="00932DC7"/>
    <w:rsid w:val="00932E64"/>
    <w:rsid w:val="00932FB5"/>
    <w:rsid w:val="0093428E"/>
    <w:rsid w:val="00934E19"/>
    <w:rsid w:val="0093540E"/>
    <w:rsid w:val="009355E5"/>
    <w:rsid w:val="00935701"/>
    <w:rsid w:val="0093571B"/>
    <w:rsid w:val="00935A6E"/>
    <w:rsid w:val="00936025"/>
    <w:rsid w:val="009366DE"/>
    <w:rsid w:val="00936A32"/>
    <w:rsid w:val="00936C65"/>
    <w:rsid w:val="0093727C"/>
    <w:rsid w:val="0093740C"/>
    <w:rsid w:val="00937511"/>
    <w:rsid w:val="00937B2A"/>
    <w:rsid w:val="00937CCB"/>
    <w:rsid w:val="009402CA"/>
    <w:rsid w:val="0094040C"/>
    <w:rsid w:val="00940505"/>
    <w:rsid w:val="00940920"/>
    <w:rsid w:val="00940A1A"/>
    <w:rsid w:val="00942313"/>
    <w:rsid w:val="009423A8"/>
    <w:rsid w:val="009426F2"/>
    <w:rsid w:val="00942CFD"/>
    <w:rsid w:val="00942FB4"/>
    <w:rsid w:val="00943169"/>
    <w:rsid w:val="00943206"/>
    <w:rsid w:val="00944363"/>
    <w:rsid w:val="00944631"/>
    <w:rsid w:val="00944930"/>
    <w:rsid w:val="00945F66"/>
    <w:rsid w:val="009465A7"/>
    <w:rsid w:val="009500F6"/>
    <w:rsid w:val="00950652"/>
    <w:rsid w:val="009507C7"/>
    <w:rsid w:val="00950CC8"/>
    <w:rsid w:val="00950D6C"/>
    <w:rsid w:val="00950F6D"/>
    <w:rsid w:val="0095121A"/>
    <w:rsid w:val="009512F0"/>
    <w:rsid w:val="009514DE"/>
    <w:rsid w:val="00951772"/>
    <w:rsid w:val="00951C15"/>
    <w:rsid w:val="00951EB6"/>
    <w:rsid w:val="00953021"/>
    <w:rsid w:val="00953370"/>
    <w:rsid w:val="00954C06"/>
    <w:rsid w:val="00954C68"/>
    <w:rsid w:val="009565A5"/>
    <w:rsid w:val="0095693B"/>
    <w:rsid w:val="00956CDE"/>
    <w:rsid w:val="00956DE5"/>
    <w:rsid w:val="009576D7"/>
    <w:rsid w:val="009579F9"/>
    <w:rsid w:val="00960656"/>
    <w:rsid w:val="009608AF"/>
    <w:rsid w:val="00961595"/>
    <w:rsid w:val="009616A0"/>
    <w:rsid w:val="00961FAA"/>
    <w:rsid w:val="00962564"/>
    <w:rsid w:val="0096285B"/>
    <w:rsid w:val="00962960"/>
    <w:rsid w:val="00962CAE"/>
    <w:rsid w:val="0096306F"/>
    <w:rsid w:val="00963169"/>
    <w:rsid w:val="00963268"/>
    <w:rsid w:val="00964318"/>
    <w:rsid w:val="00964744"/>
    <w:rsid w:val="0096493D"/>
    <w:rsid w:val="00964DF0"/>
    <w:rsid w:val="009651B5"/>
    <w:rsid w:val="009651B9"/>
    <w:rsid w:val="009655BB"/>
    <w:rsid w:val="009657E5"/>
    <w:rsid w:val="00965D92"/>
    <w:rsid w:val="00965E70"/>
    <w:rsid w:val="00966171"/>
    <w:rsid w:val="009665E5"/>
    <w:rsid w:val="0096668F"/>
    <w:rsid w:val="00966C9F"/>
    <w:rsid w:val="00966D77"/>
    <w:rsid w:val="00966ECA"/>
    <w:rsid w:val="009670D0"/>
    <w:rsid w:val="009673DF"/>
    <w:rsid w:val="009677A9"/>
    <w:rsid w:val="00967C05"/>
    <w:rsid w:val="00967CCE"/>
    <w:rsid w:val="00970BF3"/>
    <w:rsid w:val="00970DB8"/>
    <w:rsid w:val="009710C6"/>
    <w:rsid w:val="00971704"/>
    <w:rsid w:val="009717A6"/>
    <w:rsid w:val="0097180B"/>
    <w:rsid w:val="00971A08"/>
    <w:rsid w:val="0097251C"/>
    <w:rsid w:val="009725D7"/>
    <w:rsid w:val="009727DF"/>
    <w:rsid w:val="009728DB"/>
    <w:rsid w:val="00973206"/>
    <w:rsid w:val="0097323C"/>
    <w:rsid w:val="00973C9B"/>
    <w:rsid w:val="009741EE"/>
    <w:rsid w:val="00974CEC"/>
    <w:rsid w:val="00975319"/>
    <w:rsid w:val="009756F2"/>
    <w:rsid w:val="00975786"/>
    <w:rsid w:val="00975F30"/>
    <w:rsid w:val="00976BBD"/>
    <w:rsid w:val="00976E42"/>
    <w:rsid w:val="0097725C"/>
    <w:rsid w:val="00977A3D"/>
    <w:rsid w:val="009800A7"/>
    <w:rsid w:val="00980CF8"/>
    <w:rsid w:val="00980EBF"/>
    <w:rsid w:val="009811F0"/>
    <w:rsid w:val="009812F2"/>
    <w:rsid w:val="0098132C"/>
    <w:rsid w:val="00981820"/>
    <w:rsid w:val="00981BF0"/>
    <w:rsid w:val="00982094"/>
    <w:rsid w:val="009824CA"/>
    <w:rsid w:val="00982BC1"/>
    <w:rsid w:val="00982F95"/>
    <w:rsid w:val="00982F96"/>
    <w:rsid w:val="009830B1"/>
    <w:rsid w:val="009834F0"/>
    <w:rsid w:val="009838B7"/>
    <w:rsid w:val="0098399D"/>
    <w:rsid w:val="00983AB0"/>
    <w:rsid w:val="00983EB3"/>
    <w:rsid w:val="0098450D"/>
    <w:rsid w:val="0098453E"/>
    <w:rsid w:val="00984D85"/>
    <w:rsid w:val="00985011"/>
    <w:rsid w:val="00985062"/>
    <w:rsid w:val="00985577"/>
    <w:rsid w:val="009859CA"/>
    <w:rsid w:val="00985A9A"/>
    <w:rsid w:val="00987AB5"/>
    <w:rsid w:val="00987DB6"/>
    <w:rsid w:val="0099059B"/>
    <w:rsid w:val="009906D4"/>
    <w:rsid w:val="009906DC"/>
    <w:rsid w:val="00990F52"/>
    <w:rsid w:val="00991026"/>
    <w:rsid w:val="00991028"/>
    <w:rsid w:val="0099157F"/>
    <w:rsid w:val="0099179B"/>
    <w:rsid w:val="00991BEF"/>
    <w:rsid w:val="00991C66"/>
    <w:rsid w:val="00992199"/>
    <w:rsid w:val="00992581"/>
    <w:rsid w:val="00993098"/>
    <w:rsid w:val="0099363C"/>
    <w:rsid w:val="009936CB"/>
    <w:rsid w:val="009937CF"/>
    <w:rsid w:val="009937D0"/>
    <w:rsid w:val="00993A01"/>
    <w:rsid w:val="00993CFE"/>
    <w:rsid w:val="0099445F"/>
    <w:rsid w:val="00994830"/>
    <w:rsid w:val="009949FF"/>
    <w:rsid w:val="009950AC"/>
    <w:rsid w:val="0099519D"/>
    <w:rsid w:val="009953D1"/>
    <w:rsid w:val="009956E8"/>
    <w:rsid w:val="00995804"/>
    <w:rsid w:val="00995B4C"/>
    <w:rsid w:val="00995F8F"/>
    <w:rsid w:val="009962EB"/>
    <w:rsid w:val="00996372"/>
    <w:rsid w:val="0099640C"/>
    <w:rsid w:val="00997A27"/>
    <w:rsid w:val="009A0122"/>
    <w:rsid w:val="009A07CD"/>
    <w:rsid w:val="009A0A2D"/>
    <w:rsid w:val="009A0F5D"/>
    <w:rsid w:val="009A13EF"/>
    <w:rsid w:val="009A15D1"/>
    <w:rsid w:val="009A17D2"/>
    <w:rsid w:val="009A19E4"/>
    <w:rsid w:val="009A1A09"/>
    <w:rsid w:val="009A1A24"/>
    <w:rsid w:val="009A201F"/>
    <w:rsid w:val="009A2241"/>
    <w:rsid w:val="009A233B"/>
    <w:rsid w:val="009A2AC7"/>
    <w:rsid w:val="009A2C7C"/>
    <w:rsid w:val="009A3055"/>
    <w:rsid w:val="009A36CD"/>
    <w:rsid w:val="009A3A35"/>
    <w:rsid w:val="009A3EB7"/>
    <w:rsid w:val="009A40C3"/>
    <w:rsid w:val="009A45D9"/>
    <w:rsid w:val="009A4948"/>
    <w:rsid w:val="009A4BC8"/>
    <w:rsid w:val="009A4EED"/>
    <w:rsid w:val="009A5268"/>
    <w:rsid w:val="009A5293"/>
    <w:rsid w:val="009A55F1"/>
    <w:rsid w:val="009A593D"/>
    <w:rsid w:val="009A627D"/>
    <w:rsid w:val="009A6487"/>
    <w:rsid w:val="009A7227"/>
    <w:rsid w:val="009A7778"/>
    <w:rsid w:val="009A78DF"/>
    <w:rsid w:val="009A7C94"/>
    <w:rsid w:val="009B0152"/>
    <w:rsid w:val="009B07AD"/>
    <w:rsid w:val="009B0A4E"/>
    <w:rsid w:val="009B200B"/>
    <w:rsid w:val="009B3053"/>
    <w:rsid w:val="009B3901"/>
    <w:rsid w:val="009B3AF2"/>
    <w:rsid w:val="009B4007"/>
    <w:rsid w:val="009B4445"/>
    <w:rsid w:val="009B5003"/>
    <w:rsid w:val="009B53E9"/>
    <w:rsid w:val="009B5644"/>
    <w:rsid w:val="009B585B"/>
    <w:rsid w:val="009B59ED"/>
    <w:rsid w:val="009B5A52"/>
    <w:rsid w:val="009B5A83"/>
    <w:rsid w:val="009B61AC"/>
    <w:rsid w:val="009B647C"/>
    <w:rsid w:val="009B64FE"/>
    <w:rsid w:val="009B6752"/>
    <w:rsid w:val="009B737B"/>
    <w:rsid w:val="009B7EA6"/>
    <w:rsid w:val="009C008B"/>
    <w:rsid w:val="009C0332"/>
    <w:rsid w:val="009C0BFA"/>
    <w:rsid w:val="009C0CA2"/>
    <w:rsid w:val="009C0F49"/>
    <w:rsid w:val="009C102A"/>
    <w:rsid w:val="009C15A2"/>
    <w:rsid w:val="009C1F15"/>
    <w:rsid w:val="009C20C1"/>
    <w:rsid w:val="009C295B"/>
    <w:rsid w:val="009C2D67"/>
    <w:rsid w:val="009C2F00"/>
    <w:rsid w:val="009C32B5"/>
    <w:rsid w:val="009C4121"/>
    <w:rsid w:val="009C4312"/>
    <w:rsid w:val="009C49A3"/>
    <w:rsid w:val="009C5049"/>
    <w:rsid w:val="009C56E2"/>
    <w:rsid w:val="009C590A"/>
    <w:rsid w:val="009C5C54"/>
    <w:rsid w:val="009C60C6"/>
    <w:rsid w:val="009C66D4"/>
    <w:rsid w:val="009C6A80"/>
    <w:rsid w:val="009C6F5C"/>
    <w:rsid w:val="009C7129"/>
    <w:rsid w:val="009C7167"/>
    <w:rsid w:val="009C7714"/>
    <w:rsid w:val="009C7D9C"/>
    <w:rsid w:val="009D0932"/>
    <w:rsid w:val="009D1269"/>
    <w:rsid w:val="009D13F8"/>
    <w:rsid w:val="009D1785"/>
    <w:rsid w:val="009D1974"/>
    <w:rsid w:val="009D1C33"/>
    <w:rsid w:val="009D287B"/>
    <w:rsid w:val="009D29EB"/>
    <w:rsid w:val="009D2E90"/>
    <w:rsid w:val="009D38B7"/>
    <w:rsid w:val="009D53D9"/>
    <w:rsid w:val="009D5EC5"/>
    <w:rsid w:val="009D6073"/>
    <w:rsid w:val="009D6354"/>
    <w:rsid w:val="009D70E4"/>
    <w:rsid w:val="009D749F"/>
    <w:rsid w:val="009D7E2C"/>
    <w:rsid w:val="009E0BAC"/>
    <w:rsid w:val="009E0D11"/>
    <w:rsid w:val="009E0DE8"/>
    <w:rsid w:val="009E0E39"/>
    <w:rsid w:val="009E1086"/>
    <w:rsid w:val="009E1104"/>
    <w:rsid w:val="009E12B1"/>
    <w:rsid w:val="009E1331"/>
    <w:rsid w:val="009E13AC"/>
    <w:rsid w:val="009E1B8A"/>
    <w:rsid w:val="009E1C75"/>
    <w:rsid w:val="009E28A2"/>
    <w:rsid w:val="009E3381"/>
    <w:rsid w:val="009E33EB"/>
    <w:rsid w:val="009E38BD"/>
    <w:rsid w:val="009E4263"/>
    <w:rsid w:val="009E46EF"/>
    <w:rsid w:val="009E4752"/>
    <w:rsid w:val="009E478C"/>
    <w:rsid w:val="009E4BB0"/>
    <w:rsid w:val="009E567E"/>
    <w:rsid w:val="009E577B"/>
    <w:rsid w:val="009E57AC"/>
    <w:rsid w:val="009E58B0"/>
    <w:rsid w:val="009E5F38"/>
    <w:rsid w:val="009E6644"/>
    <w:rsid w:val="009E66C8"/>
    <w:rsid w:val="009E69C6"/>
    <w:rsid w:val="009E77BB"/>
    <w:rsid w:val="009E7A52"/>
    <w:rsid w:val="009E7BE4"/>
    <w:rsid w:val="009F0C77"/>
    <w:rsid w:val="009F0E04"/>
    <w:rsid w:val="009F1D97"/>
    <w:rsid w:val="009F1FF1"/>
    <w:rsid w:val="009F22EC"/>
    <w:rsid w:val="009F24B1"/>
    <w:rsid w:val="009F3A49"/>
    <w:rsid w:val="009F485A"/>
    <w:rsid w:val="009F49CA"/>
    <w:rsid w:val="009F4FA3"/>
    <w:rsid w:val="009F53BE"/>
    <w:rsid w:val="009F572F"/>
    <w:rsid w:val="009F58B7"/>
    <w:rsid w:val="009F5AB9"/>
    <w:rsid w:val="009F5DBD"/>
    <w:rsid w:val="009F5E06"/>
    <w:rsid w:val="009F5F05"/>
    <w:rsid w:val="009F674F"/>
    <w:rsid w:val="009F6B49"/>
    <w:rsid w:val="009F722F"/>
    <w:rsid w:val="009F75C7"/>
    <w:rsid w:val="009F77A6"/>
    <w:rsid w:val="009F77D0"/>
    <w:rsid w:val="009F7F2A"/>
    <w:rsid w:val="009F7F38"/>
    <w:rsid w:val="00A00431"/>
    <w:rsid w:val="00A00A6B"/>
    <w:rsid w:val="00A013D8"/>
    <w:rsid w:val="00A014EC"/>
    <w:rsid w:val="00A01DB6"/>
    <w:rsid w:val="00A020AC"/>
    <w:rsid w:val="00A020D8"/>
    <w:rsid w:val="00A0250B"/>
    <w:rsid w:val="00A02DF9"/>
    <w:rsid w:val="00A032A7"/>
    <w:rsid w:val="00A0350A"/>
    <w:rsid w:val="00A03B96"/>
    <w:rsid w:val="00A04657"/>
    <w:rsid w:val="00A046AD"/>
    <w:rsid w:val="00A052B0"/>
    <w:rsid w:val="00A054F9"/>
    <w:rsid w:val="00A056F6"/>
    <w:rsid w:val="00A05FF3"/>
    <w:rsid w:val="00A064E9"/>
    <w:rsid w:val="00A066DE"/>
    <w:rsid w:val="00A06781"/>
    <w:rsid w:val="00A07358"/>
    <w:rsid w:val="00A076FA"/>
    <w:rsid w:val="00A078AD"/>
    <w:rsid w:val="00A1055D"/>
    <w:rsid w:val="00A11603"/>
    <w:rsid w:val="00A1177F"/>
    <w:rsid w:val="00A119DD"/>
    <w:rsid w:val="00A124EB"/>
    <w:rsid w:val="00A12625"/>
    <w:rsid w:val="00A12696"/>
    <w:rsid w:val="00A1385B"/>
    <w:rsid w:val="00A14213"/>
    <w:rsid w:val="00A145C9"/>
    <w:rsid w:val="00A1467D"/>
    <w:rsid w:val="00A1555D"/>
    <w:rsid w:val="00A1564B"/>
    <w:rsid w:val="00A156BD"/>
    <w:rsid w:val="00A15C34"/>
    <w:rsid w:val="00A15DEE"/>
    <w:rsid w:val="00A15E9D"/>
    <w:rsid w:val="00A16805"/>
    <w:rsid w:val="00A16A7E"/>
    <w:rsid w:val="00A16AA7"/>
    <w:rsid w:val="00A170C2"/>
    <w:rsid w:val="00A172EF"/>
    <w:rsid w:val="00A1737F"/>
    <w:rsid w:val="00A20155"/>
    <w:rsid w:val="00A2019C"/>
    <w:rsid w:val="00A203D3"/>
    <w:rsid w:val="00A20578"/>
    <w:rsid w:val="00A20C45"/>
    <w:rsid w:val="00A20F3F"/>
    <w:rsid w:val="00A212CC"/>
    <w:rsid w:val="00A21F73"/>
    <w:rsid w:val="00A21FC0"/>
    <w:rsid w:val="00A220E8"/>
    <w:rsid w:val="00A228C7"/>
    <w:rsid w:val="00A23822"/>
    <w:rsid w:val="00A23A3C"/>
    <w:rsid w:val="00A23E54"/>
    <w:rsid w:val="00A244C4"/>
    <w:rsid w:val="00A24FFE"/>
    <w:rsid w:val="00A25ADC"/>
    <w:rsid w:val="00A2604C"/>
    <w:rsid w:val="00A26106"/>
    <w:rsid w:val="00A26C13"/>
    <w:rsid w:val="00A270FF"/>
    <w:rsid w:val="00A2718B"/>
    <w:rsid w:val="00A2749F"/>
    <w:rsid w:val="00A2757E"/>
    <w:rsid w:val="00A27646"/>
    <w:rsid w:val="00A300A0"/>
    <w:rsid w:val="00A30242"/>
    <w:rsid w:val="00A30DAC"/>
    <w:rsid w:val="00A31830"/>
    <w:rsid w:val="00A3188F"/>
    <w:rsid w:val="00A31BC5"/>
    <w:rsid w:val="00A31C65"/>
    <w:rsid w:val="00A31D2C"/>
    <w:rsid w:val="00A320EA"/>
    <w:rsid w:val="00A332A7"/>
    <w:rsid w:val="00A335B5"/>
    <w:rsid w:val="00A336E4"/>
    <w:rsid w:val="00A33B56"/>
    <w:rsid w:val="00A36537"/>
    <w:rsid w:val="00A3670E"/>
    <w:rsid w:val="00A368C1"/>
    <w:rsid w:val="00A36D41"/>
    <w:rsid w:val="00A36D50"/>
    <w:rsid w:val="00A40CF4"/>
    <w:rsid w:val="00A40F69"/>
    <w:rsid w:val="00A41D39"/>
    <w:rsid w:val="00A41E16"/>
    <w:rsid w:val="00A42087"/>
    <w:rsid w:val="00A421DA"/>
    <w:rsid w:val="00A42293"/>
    <w:rsid w:val="00A42BB0"/>
    <w:rsid w:val="00A42CD1"/>
    <w:rsid w:val="00A438F0"/>
    <w:rsid w:val="00A4397D"/>
    <w:rsid w:val="00A44035"/>
    <w:rsid w:val="00A449D6"/>
    <w:rsid w:val="00A44B51"/>
    <w:rsid w:val="00A44D4F"/>
    <w:rsid w:val="00A44E74"/>
    <w:rsid w:val="00A44FE9"/>
    <w:rsid w:val="00A45066"/>
    <w:rsid w:val="00A453C3"/>
    <w:rsid w:val="00A45ADA"/>
    <w:rsid w:val="00A45BB3"/>
    <w:rsid w:val="00A45C4C"/>
    <w:rsid w:val="00A45DB5"/>
    <w:rsid w:val="00A46139"/>
    <w:rsid w:val="00A462CD"/>
    <w:rsid w:val="00A4677E"/>
    <w:rsid w:val="00A46AC9"/>
    <w:rsid w:val="00A46B3D"/>
    <w:rsid w:val="00A46D94"/>
    <w:rsid w:val="00A479AA"/>
    <w:rsid w:val="00A479F8"/>
    <w:rsid w:val="00A47A2D"/>
    <w:rsid w:val="00A47E79"/>
    <w:rsid w:val="00A47F80"/>
    <w:rsid w:val="00A501A9"/>
    <w:rsid w:val="00A50245"/>
    <w:rsid w:val="00A5077A"/>
    <w:rsid w:val="00A50EB0"/>
    <w:rsid w:val="00A5103D"/>
    <w:rsid w:val="00A51232"/>
    <w:rsid w:val="00A515B7"/>
    <w:rsid w:val="00A5180B"/>
    <w:rsid w:val="00A518A1"/>
    <w:rsid w:val="00A51917"/>
    <w:rsid w:val="00A5232B"/>
    <w:rsid w:val="00A52B41"/>
    <w:rsid w:val="00A52FAE"/>
    <w:rsid w:val="00A53604"/>
    <w:rsid w:val="00A53950"/>
    <w:rsid w:val="00A544A4"/>
    <w:rsid w:val="00A54B24"/>
    <w:rsid w:val="00A54D34"/>
    <w:rsid w:val="00A54E6F"/>
    <w:rsid w:val="00A54F09"/>
    <w:rsid w:val="00A550DB"/>
    <w:rsid w:val="00A5586A"/>
    <w:rsid w:val="00A55DE5"/>
    <w:rsid w:val="00A56D54"/>
    <w:rsid w:val="00A56DD6"/>
    <w:rsid w:val="00A56DE5"/>
    <w:rsid w:val="00A56E28"/>
    <w:rsid w:val="00A57312"/>
    <w:rsid w:val="00A57416"/>
    <w:rsid w:val="00A60BE8"/>
    <w:rsid w:val="00A618BC"/>
    <w:rsid w:val="00A61959"/>
    <w:rsid w:val="00A61E17"/>
    <w:rsid w:val="00A62163"/>
    <w:rsid w:val="00A623BC"/>
    <w:rsid w:val="00A623CD"/>
    <w:rsid w:val="00A62A1A"/>
    <w:rsid w:val="00A62CE1"/>
    <w:rsid w:val="00A62FB3"/>
    <w:rsid w:val="00A63506"/>
    <w:rsid w:val="00A63624"/>
    <w:rsid w:val="00A639A3"/>
    <w:rsid w:val="00A64483"/>
    <w:rsid w:val="00A65331"/>
    <w:rsid w:val="00A65D52"/>
    <w:rsid w:val="00A66007"/>
    <w:rsid w:val="00A662C3"/>
    <w:rsid w:val="00A6669E"/>
    <w:rsid w:val="00A667E8"/>
    <w:rsid w:val="00A6712F"/>
    <w:rsid w:val="00A70159"/>
    <w:rsid w:val="00A70BCA"/>
    <w:rsid w:val="00A70BCB"/>
    <w:rsid w:val="00A7102B"/>
    <w:rsid w:val="00A7111B"/>
    <w:rsid w:val="00A713AF"/>
    <w:rsid w:val="00A7150A"/>
    <w:rsid w:val="00A71558"/>
    <w:rsid w:val="00A71742"/>
    <w:rsid w:val="00A7229B"/>
    <w:rsid w:val="00A72D77"/>
    <w:rsid w:val="00A73EB6"/>
    <w:rsid w:val="00A74AA2"/>
    <w:rsid w:val="00A74F42"/>
    <w:rsid w:val="00A752E3"/>
    <w:rsid w:val="00A753F2"/>
    <w:rsid w:val="00A76614"/>
    <w:rsid w:val="00A76D6F"/>
    <w:rsid w:val="00A770A2"/>
    <w:rsid w:val="00A7743E"/>
    <w:rsid w:val="00A775EB"/>
    <w:rsid w:val="00A80B0F"/>
    <w:rsid w:val="00A80E8E"/>
    <w:rsid w:val="00A81286"/>
    <w:rsid w:val="00A81D1C"/>
    <w:rsid w:val="00A81ECF"/>
    <w:rsid w:val="00A82858"/>
    <w:rsid w:val="00A82D21"/>
    <w:rsid w:val="00A82D9B"/>
    <w:rsid w:val="00A83683"/>
    <w:rsid w:val="00A83887"/>
    <w:rsid w:val="00A838D9"/>
    <w:rsid w:val="00A83CF0"/>
    <w:rsid w:val="00A840D5"/>
    <w:rsid w:val="00A841BB"/>
    <w:rsid w:val="00A84A3B"/>
    <w:rsid w:val="00A84EEF"/>
    <w:rsid w:val="00A84FA5"/>
    <w:rsid w:val="00A85C61"/>
    <w:rsid w:val="00A861BE"/>
    <w:rsid w:val="00A863B3"/>
    <w:rsid w:val="00A864B1"/>
    <w:rsid w:val="00A86BA3"/>
    <w:rsid w:val="00A86CB7"/>
    <w:rsid w:val="00A8781B"/>
    <w:rsid w:val="00A878FF"/>
    <w:rsid w:val="00A87D50"/>
    <w:rsid w:val="00A90278"/>
    <w:rsid w:val="00A9028B"/>
    <w:rsid w:val="00A90C85"/>
    <w:rsid w:val="00A91BFB"/>
    <w:rsid w:val="00A91CF9"/>
    <w:rsid w:val="00A9238A"/>
    <w:rsid w:val="00A92A15"/>
    <w:rsid w:val="00A92A3E"/>
    <w:rsid w:val="00A935A9"/>
    <w:rsid w:val="00A93B5C"/>
    <w:rsid w:val="00A93DA9"/>
    <w:rsid w:val="00A942BA"/>
    <w:rsid w:val="00A94998"/>
    <w:rsid w:val="00A94B84"/>
    <w:rsid w:val="00A95235"/>
    <w:rsid w:val="00A953FE"/>
    <w:rsid w:val="00A95903"/>
    <w:rsid w:val="00A95A37"/>
    <w:rsid w:val="00A95E11"/>
    <w:rsid w:val="00A9683F"/>
    <w:rsid w:val="00A96AF0"/>
    <w:rsid w:val="00A970E4"/>
    <w:rsid w:val="00A9718E"/>
    <w:rsid w:val="00A973DE"/>
    <w:rsid w:val="00A97F04"/>
    <w:rsid w:val="00A97FEC"/>
    <w:rsid w:val="00AA0544"/>
    <w:rsid w:val="00AA06FD"/>
    <w:rsid w:val="00AA10F2"/>
    <w:rsid w:val="00AA179C"/>
    <w:rsid w:val="00AA2141"/>
    <w:rsid w:val="00AA2229"/>
    <w:rsid w:val="00AA22B5"/>
    <w:rsid w:val="00AA2397"/>
    <w:rsid w:val="00AA2C94"/>
    <w:rsid w:val="00AA33AC"/>
    <w:rsid w:val="00AA377D"/>
    <w:rsid w:val="00AA3A3C"/>
    <w:rsid w:val="00AA3AC3"/>
    <w:rsid w:val="00AA3FEC"/>
    <w:rsid w:val="00AA46A7"/>
    <w:rsid w:val="00AA46E8"/>
    <w:rsid w:val="00AA4E5D"/>
    <w:rsid w:val="00AA5802"/>
    <w:rsid w:val="00AA6B69"/>
    <w:rsid w:val="00AA6F2E"/>
    <w:rsid w:val="00AA77E8"/>
    <w:rsid w:val="00AB0580"/>
    <w:rsid w:val="00AB059A"/>
    <w:rsid w:val="00AB069C"/>
    <w:rsid w:val="00AB0B7D"/>
    <w:rsid w:val="00AB0CB2"/>
    <w:rsid w:val="00AB0D09"/>
    <w:rsid w:val="00AB1AD3"/>
    <w:rsid w:val="00AB1F84"/>
    <w:rsid w:val="00AB305C"/>
    <w:rsid w:val="00AB3E39"/>
    <w:rsid w:val="00AB3FB7"/>
    <w:rsid w:val="00AB3FBD"/>
    <w:rsid w:val="00AB42EF"/>
    <w:rsid w:val="00AB4440"/>
    <w:rsid w:val="00AB4707"/>
    <w:rsid w:val="00AB5937"/>
    <w:rsid w:val="00AB604D"/>
    <w:rsid w:val="00AB650E"/>
    <w:rsid w:val="00AB77C8"/>
    <w:rsid w:val="00AB7DE6"/>
    <w:rsid w:val="00AC0AB2"/>
    <w:rsid w:val="00AC135A"/>
    <w:rsid w:val="00AC1777"/>
    <w:rsid w:val="00AC2640"/>
    <w:rsid w:val="00AC2F62"/>
    <w:rsid w:val="00AC3F9A"/>
    <w:rsid w:val="00AC4DA1"/>
    <w:rsid w:val="00AC5798"/>
    <w:rsid w:val="00AC59CC"/>
    <w:rsid w:val="00AC5AC0"/>
    <w:rsid w:val="00AC5B13"/>
    <w:rsid w:val="00AC61E6"/>
    <w:rsid w:val="00AC639F"/>
    <w:rsid w:val="00AC6807"/>
    <w:rsid w:val="00AC6940"/>
    <w:rsid w:val="00AC6BE7"/>
    <w:rsid w:val="00AC6EBF"/>
    <w:rsid w:val="00AC7DC1"/>
    <w:rsid w:val="00AD0545"/>
    <w:rsid w:val="00AD0694"/>
    <w:rsid w:val="00AD06F5"/>
    <w:rsid w:val="00AD127B"/>
    <w:rsid w:val="00AD177D"/>
    <w:rsid w:val="00AD1CA6"/>
    <w:rsid w:val="00AD2A48"/>
    <w:rsid w:val="00AD2EA8"/>
    <w:rsid w:val="00AD3521"/>
    <w:rsid w:val="00AD35DF"/>
    <w:rsid w:val="00AD37D6"/>
    <w:rsid w:val="00AD3A46"/>
    <w:rsid w:val="00AD3F4F"/>
    <w:rsid w:val="00AD40D4"/>
    <w:rsid w:val="00AD46AF"/>
    <w:rsid w:val="00AD4CBC"/>
    <w:rsid w:val="00AD4E1F"/>
    <w:rsid w:val="00AD5700"/>
    <w:rsid w:val="00AD5DD7"/>
    <w:rsid w:val="00AD5EB3"/>
    <w:rsid w:val="00AD601E"/>
    <w:rsid w:val="00AD6276"/>
    <w:rsid w:val="00AD67FC"/>
    <w:rsid w:val="00AD6A02"/>
    <w:rsid w:val="00AD718A"/>
    <w:rsid w:val="00AD725B"/>
    <w:rsid w:val="00AD74F8"/>
    <w:rsid w:val="00AD78D2"/>
    <w:rsid w:val="00AD7ADC"/>
    <w:rsid w:val="00AD7D44"/>
    <w:rsid w:val="00AE00FB"/>
    <w:rsid w:val="00AE0CB4"/>
    <w:rsid w:val="00AE0E05"/>
    <w:rsid w:val="00AE1980"/>
    <w:rsid w:val="00AE20B7"/>
    <w:rsid w:val="00AE23EE"/>
    <w:rsid w:val="00AE26ED"/>
    <w:rsid w:val="00AE2729"/>
    <w:rsid w:val="00AE2F64"/>
    <w:rsid w:val="00AE3BC6"/>
    <w:rsid w:val="00AE3DAC"/>
    <w:rsid w:val="00AE4275"/>
    <w:rsid w:val="00AE43BB"/>
    <w:rsid w:val="00AE477A"/>
    <w:rsid w:val="00AE4897"/>
    <w:rsid w:val="00AE4D5D"/>
    <w:rsid w:val="00AE5214"/>
    <w:rsid w:val="00AE54BD"/>
    <w:rsid w:val="00AE5C13"/>
    <w:rsid w:val="00AE63F8"/>
    <w:rsid w:val="00AE6612"/>
    <w:rsid w:val="00AE6AE2"/>
    <w:rsid w:val="00AE6B9A"/>
    <w:rsid w:val="00AE6BA6"/>
    <w:rsid w:val="00AE6C0C"/>
    <w:rsid w:val="00AE7205"/>
    <w:rsid w:val="00AF13DF"/>
    <w:rsid w:val="00AF1646"/>
    <w:rsid w:val="00AF1AED"/>
    <w:rsid w:val="00AF1C84"/>
    <w:rsid w:val="00AF1E90"/>
    <w:rsid w:val="00AF23E6"/>
    <w:rsid w:val="00AF28DC"/>
    <w:rsid w:val="00AF324E"/>
    <w:rsid w:val="00AF34AE"/>
    <w:rsid w:val="00AF3516"/>
    <w:rsid w:val="00AF3593"/>
    <w:rsid w:val="00AF399E"/>
    <w:rsid w:val="00AF3A4C"/>
    <w:rsid w:val="00AF46F8"/>
    <w:rsid w:val="00AF470B"/>
    <w:rsid w:val="00AF47B0"/>
    <w:rsid w:val="00AF50C6"/>
    <w:rsid w:val="00AF50D6"/>
    <w:rsid w:val="00AF5187"/>
    <w:rsid w:val="00AF5C0C"/>
    <w:rsid w:val="00AF6293"/>
    <w:rsid w:val="00AF6CC4"/>
    <w:rsid w:val="00AF786B"/>
    <w:rsid w:val="00AF7ACE"/>
    <w:rsid w:val="00AF7EE8"/>
    <w:rsid w:val="00B0093D"/>
    <w:rsid w:val="00B0136D"/>
    <w:rsid w:val="00B0140C"/>
    <w:rsid w:val="00B01484"/>
    <w:rsid w:val="00B016A3"/>
    <w:rsid w:val="00B0183D"/>
    <w:rsid w:val="00B01D11"/>
    <w:rsid w:val="00B01F1F"/>
    <w:rsid w:val="00B0246B"/>
    <w:rsid w:val="00B02584"/>
    <w:rsid w:val="00B0272D"/>
    <w:rsid w:val="00B027F4"/>
    <w:rsid w:val="00B02DE2"/>
    <w:rsid w:val="00B0380D"/>
    <w:rsid w:val="00B039BB"/>
    <w:rsid w:val="00B03B29"/>
    <w:rsid w:val="00B040BA"/>
    <w:rsid w:val="00B04632"/>
    <w:rsid w:val="00B04841"/>
    <w:rsid w:val="00B04D5B"/>
    <w:rsid w:val="00B04D7C"/>
    <w:rsid w:val="00B0514D"/>
    <w:rsid w:val="00B0530B"/>
    <w:rsid w:val="00B055B0"/>
    <w:rsid w:val="00B05B62"/>
    <w:rsid w:val="00B0605A"/>
    <w:rsid w:val="00B063C3"/>
    <w:rsid w:val="00B06B0B"/>
    <w:rsid w:val="00B06F17"/>
    <w:rsid w:val="00B071DD"/>
    <w:rsid w:val="00B072FD"/>
    <w:rsid w:val="00B10079"/>
    <w:rsid w:val="00B10245"/>
    <w:rsid w:val="00B10288"/>
    <w:rsid w:val="00B103AA"/>
    <w:rsid w:val="00B10462"/>
    <w:rsid w:val="00B108F8"/>
    <w:rsid w:val="00B10E9B"/>
    <w:rsid w:val="00B10FF2"/>
    <w:rsid w:val="00B114EC"/>
    <w:rsid w:val="00B11A3F"/>
    <w:rsid w:val="00B11D05"/>
    <w:rsid w:val="00B12B3C"/>
    <w:rsid w:val="00B12FBE"/>
    <w:rsid w:val="00B132E5"/>
    <w:rsid w:val="00B13815"/>
    <w:rsid w:val="00B1392C"/>
    <w:rsid w:val="00B13D61"/>
    <w:rsid w:val="00B13DD0"/>
    <w:rsid w:val="00B14609"/>
    <w:rsid w:val="00B14908"/>
    <w:rsid w:val="00B14C8D"/>
    <w:rsid w:val="00B14FF5"/>
    <w:rsid w:val="00B150E6"/>
    <w:rsid w:val="00B15A60"/>
    <w:rsid w:val="00B15CC5"/>
    <w:rsid w:val="00B15E78"/>
    <w:rsid w:val="00B1645C"/>
    <w:rsid w:val="00B17371"/>
    <w:rsid w:val="00B17A2B"/>
    <w:rsid w:val="00B17BA6"/>
    <w:rsid w:val="00B17D2E"/>
    <w:rsid w:val="00B17DD6"/>
    <w:rsid w:val="00B17E1B"/>
    <w:rsid w:val="00B202E2"/>
    <w:rsid w:val="00B205A6"/>
    <w:rsid w:val="00B20A87"/>
    <w:rsid w:val="00B20F53"/>
    <w:rsid w:val="00B213CF"/>
    <w:rsid w:val="00B213E3"/>
    <w:rsid w:val="00B2204F"/>
    <w:rsid w:val="00B22A65"/>
    <w:rsid w:val="00B238DE"/>
    <w:rsid w:val="00B23CE6"/>
    <w:rsid w:val="00B24066"/>
    <w:rsid w:val="00B2410B"/>
    <w:rsid w:val="00B24AB0"/>
    <w:rsid w:val="00B25773"/>
    <w:rsid w:val="00B260BF"/>
    <w:rsid w:val="00B2698B"/>
    <w:rsid w:val="00B2728B"/>
    <w:rsid w:val="00B303CE"/>
    <w:rsid w:val="00B305CD"/>
    <w:rsid w:val="00B307C1"/>
    <w:rsid w:val="00B30C0D"/>
    <w:rsid w:val="00B30C31"/>
    <w:rsid w:val="00B314FC"/>
    <w:rsid w:val="00B316D3"/>
    <w:rsid w:val="00B326B8"/>
    <w:rsid w:val="00B328E5"/>
    <w:rsid w:val="00B32A3E"/>
    <w:rsid w:val="00B32BCC"/>
    <w:rsid w:val="00B32E6A"/>
    <w:rsid w:val="00B32FFC"/>
    <w:rsid w:val="00B33877"/>
    <w:rsid w:val="00B33BC6"/>
    <w:rsid w:val="00B33C2A"/>
    <w:rsid w:val="00B34700"/>
    <w:rsid w:val="00B348C6"/>
    <w:rsid w:val="00B34FAB"/>
    <w:rsid w:val="00B35682"/>
    <w:rsid w:val="00B35A85"/>
    <w:rsid w:val="00B37355"/>
    <w:rsid w:val="00B373CC"/>
    <w:rsid w:val="00B37C75"/>
    <w:rsid w:val="00B37E00"/>
    <w:rsid w:val="00B37F3D"/>
    <w:rsid w:val="00B37FAA"/>
    <w:rsid w:val="00B40624"/>
    <w:rsid w:val="00B4115F"/>
    <w:rsid w:val="00B41198"/>
    <w:rsid w:val="00B41342"/>
    <w:rsid w:val="00B41897"/>
    <w:rsid w:val="00B41E1E"/>
    <w:rsid w:val="00B421ED"/>
    <w:rsid w:val="00B42896"/>
    <w:rsid w:val="00B42B2A"/>
    <w:rsid w:val="00B43706"/>
    <w:rsid w:val="00B43DCD"/>
    <w:rsid w:val="00B442C4"/>
    <w:rsid w:val="00B44721"/>
    <w:rsid w:val="00B44BF8"/>
    <w:rsid w:val="00B45164"/>
    <w:rsid w:val="00B451FE"/>
    <w:rsid w:val="00B45737"/>
    <w:rsid w:val="00B45ACD"/>
    <w:rsid w:val="00B45C79"/>
    <w:rsid w:val="00B45DCA"/>
    <w:rsid w:val="00B462C1"/>
    <w:rsid w:val="00B46901"/>
    <w:rsid w:val="00B47441"/>
    <w:rsid w:val="00B47999"/>
    <w:rsid w:val="00B50311"/>
    <w:rsid w:val="00B5036E"/>
    <w:rsid w:val="00B50B80"/>
    <w:rsid w:val="00B50C54"/>
    <w:rsid w:val="00B50E73"/>
    <w:rsid w:val="00B51098"/>
    <w:rsid w:val="00B519DE"/>
    <w:rsid w:val="00B520AF"/>
    <w:rsid w:val="00B52949"/>
    <w:rsid w:val="00B52D68"/>
    <w:rsid w:val="00B539B8"/>
    <w:rsid w:val="00B53B7E"/>
    <w:rsid w:val="00B53D0E"/>
    <w:rsid w:val="00B5406A"/>
    <w:rsid w:val="00B54225"/>
    <w:rsid w:val="00B542AA"/>
    <w:rsid w:val="00B545B1"/>
    <w:rsid w:val="00B54E5E"/>
    <w:rsid w:val="00B557FF"/>
    <w:rsid w:val="00B55C79"/>
    <w:rsid w:val="00B55F4C"/>
    <w:rsid w:val="00B561A4"/>
    <w:rsid w:val="00B563A1"/>
    <w:rsid w:val="00B56D05"/>
    <w:rsid w:val="00B57787"/>
    <w:rsid w:val="00B609A8"/>
    <w:rsid w:val="00B60E4E"/>
    <w:rsid w:val="00B60ED3"/>
    <w:rsid w:val="00B6152D"/>
    <w:rsid w:val="00B61BAC"/>
    <w:rsid w:val="00B62707"/>
    <w:rsid w:val="00B62820"/>
    <w:rsid w:val="00B628D7"/>
    <w:rsid w:val="00B63020"/>
    <w:rsid w:val="00B630AC"/>
    <w:rsid w:val="00B631AB"/>
    <w:rsid w:val="00B6324C"/>
    <w:rsid w:val="00B63421"/>
    <w:rsid w:val="00B6342C"/>
    <w:rsid w:val="00B63B13"/>
    <w:rsid w:val="00B63B71"/>
    <w:rsid w:val="00B63E5B"/>
    <w:rsid w:val="00B63F02"/>
    <w:rsid w:val="00B652B5"/>
    <w:rsid w:val="00B65FBF"/>
    <w:rsid w:val="00B66371"/>
    <w:rsid w:val="00B66EC1"/>
    <w:rsid w:val="00B66F0F"/>
    <w:rsid w:val="00B672DD"/>
    <w:rsid w:val="00B67383"/>
    <w:rsid w:val="00B67707"/>
    <w:rsid w:val="00B67826"/>
    <w:rsid w:val="00B67AC0"/>
    <w:rsid w:val="00B701DA"/>
    <w:rsid w:val="00B70413"/>
    <w:rsid w:val="00B704F4"/>
    <w:rsid w:val="00B7051A"/>
    <w:rsid w:val="00B70E6C"/>
    <w:rsid w:val="00B7113A"/>
    <w:rsid w:val="00B71366"/>
    <w:rsid w:val="00B7228D"/>
    <w:rsid w:val="00B7252D"/>
    <w:rsid w:val="00B73102"/>
    <w:rsid w:val="00B73356"/>
    <w:rsid w:val="00B736BC"/>
    <w:rsid w:val="00B73A6C"/>
    <w:rsid w:val="00B73C3C"/>
    <w:rsid w:val="00B75BA5"/>
    <w:rsid w:val="00B75D2D"/>
    <w:rsid w:val="00B75F32"/>
    <w:rsid w:val="00B75FB2"/>
    <w:rsid w:val="00B7618F"/>
    <w:rsid w:val="00B76E8C"/>
    <w:rsid w:val="00B77183"/>
    <w:rsid w:val="00B773AB"/>
    <w:rsid w:val="00B7742E"/>
    <w:rsid w:val="00B77650"/>
    <w:rsid w:val="00B7771A"/>
    <w:rsid w:val="00B77CBB"/>
    <w:rsid w:val="00B77D71"/>
    <w:rsid w:val="00B802EB"/>
    <w:rsid w:val="00B80316"/>
    <w:rsid w:val="00B806F5"/>
    <w:rsid w:val="00B80980"/>
    <w:rsid w:val="00B80B02"/>
    <w:rsid w:val="00B80E33"/>
    <w:rsid w:val="00B80E78"/>
    <w:rsid w:val="00B810B2"/>
    <w:rsid w:val="00B817F2"/>
    <w:rsid w:val="00B824B2"/>
    <w:rsid w:val="00B828C2"/>
    <w:rsid w:val="00B82D1E"/>
    <w:rsid w:val="00B831E3"/>
    <w:rsid w:val="00B839D7"/>
    <w:rsid w:val="00B83EA1"/>
    <w:rsid w:val="00B84517"/>
    <w:rsid w:val="00B84F7D"/>
    <w:rsid w:val="00B85053"/>
    <w:rsid w:val="00B85568"/>
    <w:rsid w:val="00B85823"/>
    <w:rsid w:val="00B8595E"/>
    <w:rsid w:val="00B85BE3"/>
    <w:rsid w:val="00B86079"/>
    <w:rsid w:val="00B862D0"/>
    <w:rsid w:val="00B86E2A"/>
    <w:rsid w:val="00B87420"/>
    <w:rsid w:val="00B87DDB"/>
    <w:rsid w:val="00B9058B"/>
    <w:rsid w:val="00B905DF"/>
    <w:rsid w:val="00B909FC"/>
    <w:rsid w:val="00B90B9C"/>
    <w:rsid w:val="00B90E39"/>
    <w:rsid w:val="00B910BA"/>
    <w:rsid w:val="00B914AD"/>
    <w:rsid w:val="00B91D3B"/>
    <w:rsid w:val="00B91D99"/>
    <w:rsid w:val="00B921C6"/>
    <w:rsid w:val="00B92556"/>
    <w:rsid w:val="00B933B1"/>
    <w:rsid w:val="00B93417"/>
    <w:rsid w:val="00B9384D"/>
    <w:rsid w:val="00B942AA"/>
    <w:rsid w:val="00B9437A"/>
    <w:rsid w:val="00B9468B"/>
    <w:rsid w:val="00B94FEF"/>
    <w:rsid w:val="00B9503C"/>
    <w:rsid w:val="00B9522E"/>
    <w:rsid w:val="00B95257"/>
    <w:rsid w:val="00B954C0"/>
    <w:rsid w:val="00B95596"/>
    <w:rsid w:val="00B95B76"/>
    <w:rsid w:val="00B95BA8"/>
    <w:rsid w:val="00B966E0"/>
    <w:rsid w:val="00B9683D"/>
    <w:rsid w:val="00B968E9"/>
    <w:rsid w:val="00B96984"/>
    <w:rsid w:val="00B96DDF"/>
    <w:rsid w:val="00B96E56"/>
    <w:rsid w:val="00B970B0"/>
    <w:rsid w:val="00B97AED"/>
    <w:rsid w:val="00B97D5C"/>
    <w:rsid w:val="00BA0217"/>
    <w:rsid w:val="00BA0283"/>
    <w:rsid w:val="00BA0A74"/>
    <w:rsid w:val="00BA0E1B"/>
    <w:rsid w:val="00BA1342"/>
    <w:rsid w:val="00BA13EF"/>
    <w:rsid w:val="00BA1996"/>
    <w:rsid w:val="00BA1CDE"/>
    <w:rsid w:val="00BA1F7D"/>
    <w:rsid w:val="00BA27C6"/>
    <w:rsid w:val="00BA31F8"/>
    <w:rsid w:val="00BA3612"/>
    <w:rsid w:val="00BA3824"/>
    <w:rsid w:val="00BA3BCD"/>
    <w:rsid w:val="00BA3ED3"/>
    <w:rsid w:val="00BA4240"/>
    <w:rsid w:val="00BA4324"/>
    <w:rsid w:val="00BA448E"/>
    <w:rsid w:val="00BA45F2"/>
    <w:rsid w:val="00BA475C"/>
    <w:rsid w:val="00BA4DAC"/>
    <w:rsid w:val="00BA57D9"/>
    <w:rsid w:val="00BA5BB2"/>
    <w:rsid w:val="00BA5E02"/>
    <w:rsid w:val="00BA6756"/>
    <w:rsid w:val="00BA6DAC"/>
    <w:rsid w:val="00BA7753"/>
    <w:rsid w:val="00BA7B8B"/>
    <w:rsid w:val="00BA7E18"/>
    <w:rsid w:val="00BB04A7"/>
    <w:rsid w:val="00BB08E3"/>
    <w:rsid w:val="00BB08E6"/>
    <w:rsid w:val="00BB0C3F"/>
    <w:rsid w:val="00BB1136"/>
    <w:rsid w:val="00BB1155"/>
    <w:rsid w:val="00BB1A0B"/>
    <w:rsid w:val="00BB1D0D"/>
    <w:rsid w:val="00BB25BC"/>
    <w:rsid w:val="00BB28D7"/>
    <w:rsid w:val="00BB2B09"/>
    <w:rsid w:val="00BB3646"/>
    <w:rsid w:val="00BB3C3E"/>
    <w:rsid w:val="00BB4399"/>
    <w:rsid w:val="00BB4918"/>
    <w:rsid w:val="00BB4C2F"/>
    <w:rsid w:val="00BB4C57"/>
    <w:rsid w:val="00BB4F61"/>
    <w:rsid w:val="00BB52B2"/>
    <w:rsid w:val="00BB59C4"/>
    <w:rsid w:val="00BB5DEF"/>
    <w:rsid w:val="00BB73AF"/>
    <w:rsid w:val="00BB7A80"/>
    <w:rsid w:val="00BB7B04"/>
    <w:rsid w:val="00BC01FD"/>
    <w:rsid w:val="00BC0B16"/>
    <w:rsid w:val="00BC103C"/>
    <w:rsid w:val="00BC116E"/>
    <w:rsid w:val="00BC21CE"/>
    <w:rsid w:val="00BC222E"/>
    <w:rsid w:val="00BC25DC"/>
    <w:rsid w:val="00BC26DA"/>
    <w:rsid w:val="00BC282A"/>
    <w:rsid w:val="00BC28FA"/>
    <w:rsid w:val="00BC2E6F"/>
    <w:rsid w:val="00BC30E2"/>
    <w:rsid w:val="00BC376C"/>
    <w:rsid w:val="00BC381D"/>
    <w:rsid w:val="00BC3CF5"/>
    <w:rsid w:val="00BC3F2B"/>
    <w:rsid w:val="00BC4EDB"/>
    <w:rsid w:val="00BC5038"/>
    <w:rsid w:val="00BC56F6"/>
    <w:rsid w:val="00BC58E8"/>
    <w:rsid w:val="00BC63A0"/>
    <w:rsid w:val="00BC6448"/>
    <w:rsid w:val="00BC6464"/>
    <w:rsid w:val="00BC65B6"/>
    <w:rsid w:val="00BC675A"/>
    <w:rsid w:val="00BC6CA0"/>
    <w:rsid w:val="00BC7005"/>
    <w:rsid w:val="00BC746F"/>
    <w:rsid w:val="00BC7DF2"/>
    <w:rsid w:val="00BD01BD"/>
    <w:rsid w:val="00BD05FB"/>
    <w:rsid w:val="00BD0D81"/>
    <w:rsid w:val="00BD136A"/>
    <w:rsid w:val="00BD1586"/>
    <w:rsid w:val="00BD1CD2"/>
    <w:rsid w:val="00BD25D2"/>
    <w:rsid w:val="00BD295C"/>
    <w:rsid w:val="00BD2E8A"/>
    <w:rsid w:val="00BD33E5"/>
    <w:rsid w:val="00BD39F6"/>
    <w:rsid w:val="00BD39FB"/>
    <w:rsid w:val="00BD3B33"/>
    <w:rsid w:val="00BD3BA0"/>
    <w:rsid w:val="00BD3C44"/>
    <w:rsid w:val="00BD42E7"/>
    <w:rsid w:val="00BD49FC"/>
    <w:rsid w:val="00BD562E"/>
    <w:rsid w:val="00BD596E"/>
    <w:rsid w:val="00BD60FD"/>
    <w:rsid w:val="00BD612E"/>
    <w:rsid w:val="00BD6157"/>
    <w:rsid w:val="00BD6414"/>
    <w:rsid w:val="00BD730C"/>
    <w:rsid w:val="00BD7C8D"/>
    <w:rsid w:val="00BD7E55"/>
    <w:rsid w:val="00BE0952"/>
    <w:rsid w:val="00BE0E75"/>
    <w:rsid w:val="00BE0F85"/>
    <w:rsid w:val="00BE1273"/>
    <w:rsid w:val="00BE2252"/>
    <w:rsid w:val="00BE349F"/>
    <w:rsid w:val="00BE36AF"/>
    <w:rsid w:val="00BE3841"/>
    <w:rsid w:val="00BE3980"/>
    <w:rsid w:val="00BE44A2"/>
    <w:rsid w:val="00BE4774"/>
    <w:rsid w:val="00BE49E8"/>
    <w:rsid w:val="00BE4AE4"/>
    <w:rsid w:val="00BE511E"/>
    <w:rsid w:val="00BE5595"/>
    <w:rsid w:val="00BE57BF"/>
    <w:rsid w:val="00BE5C50"/>
    <w:rsid w:val="00BE5D7B"/>
    <w:rsid w:val="00BE5F63"/>
    <w:rsid w:val="00BE6D91"/>
    <w:rsid w:val="00BE7451"/>
    <w:rsid w:val="00BE7676"/>
    <w:rsid w:val="00BE78AA"/>
    <w:rsid w:val="00BE7A2B"/>
    <w:rsid w:val="00BF026D"/>
    <w:rsid w:val="00BF04DC"/>
    <w:rsid w:val="00BF08F9"/>
    <w:rsid w:val="00BF0FC1"/>
    <w:rsid w:val="00BF158D"/>
    <w:rsid w:val="00BF1726"/>
    <w:rsid w:val="00BF17FC"/>
    <w:rsid w:val="00BF1BC0"/>
    <w:rsid w:val="00BF22EC"/>
    <w:rsid w:val="00BF2338"/>
    <w:rsid w:val="00BF2591"/>
    <w:rsid w:val="00BF2ADF"/>
    <w:rsid w:val="00BF2C63"/>
    <w:rsid w:val="00BF344D"/>
    <w:rsid w:val="00BF34D4"/>
    <w:rsid w:val="00BF351F"/>
    <w:rsid w:val="00BF3B03"/>
    <w:rsid w:val="00BF3D77"/>
    <w:rsid w:val="00BF3E94"/>
    <w:rsid w:val="00BF4030"/>
    <w:rsid w:val="00BF44AD"/>
    <w:rsid w:val="00BF44DE"/>
    <w:rsid w:val="00BF44F9"/>
    <w:rsid w:val="00BF4BAE"/>
    <w:rsid w:val="00BF4E47"/>
    <w:rsid w:val="00BF5844"/>
    <w:rsid w:val="00BF5F04"/>
    <w:rsid w:val="00BF606A"/>
    <w:rsid w:val="00BF6344"/>
    <w:rsid w:val="00BF6B8D"/>
    <w:rsid w:val="00BF6C0B"/>
    <w:rsid w:val="00BF6DB0"/>
    <w:rsid w:val="00BF6FB9"/>
    <w:rsid w:val="00BF74B6"/>
    <w:rsid w:val="00BF7934"/>
    <w:rsid w:val="00BF7A62"/>
    <w:rsid w:val="00BF7D99"/>
    <w:rsid w:val="00C005BD"/>
    <w:rsid w:val="00C0079F"/>
    <w:rsid w:val="00C00A7D"/>
    <w:rsid w:val="00C01712"/>
    <w:rsid w:val="00C01BF1"/>
    <w:rsid w:val="00C01FC0"/>
    <w:rsid w:val="00C027A8"/>
    <w:rsid w:val="00C0285A"/>
    <w:rsid w:val="00C034AE"/>
    <w:rsid w:val="00C03F96"/>
    <w:rsid w:val="00C04780"/>
    <w:rsid w:val="00C05B0D"/>
    <w:rsid w:val="00C05DA0"/>
    <w:rsid w:val="00C0635D"/>
    <w:rsid w:val="00C065D0"/>
    <w:rsid w:val="00C0664C"/>
    <w:rsid w:val="00C06B5C"/>
    <w:rsid w:val="00C06D48"/>
    <w:rsid w:val="00C073DC"/>
    <w:rsid w:val="00C07BFF"/>
    <w:rsid w:val="00C109E8"/>
    <w:rsid w:val="00C10EBA"/>
    <w:rsid w:val="00C10F96"/>
    <w:rsid w:val="00C110DC"/>
    <w:rsid w:val="00C113FC"/>
    <w:rsid w:val="00C114F3"/>
    <w:rsid w:val="00C11547"/>
    <w:rsid w:val="00C11DDB"/>
    <w:rsid w:val="00C11E6A"/>
    <w:rsid w:val="00C12036"/>
    <w:rsid w:val="00C12C9F"/>
    <w:rsid w:val="00C12D8F"/>
    <w:rsid w:val="00C14867"/>
    <w:rsid w:val="00C15ED4"/>
    <w:rsid w:val="00C16284"/>
    <w:rsid w:val="00C1657C"/>
    <w:rsid w:val="00C167CF"/>
    <w:rsid w:val="00C169ED"/>
    <w:rsid w:val="00C1707B"/>
    <w:rsid w:val="00C17185"/>
    <w:rsid w:val="00C17312"/>
    <w:rsid w:val="00C1751B"/>
    <w:rsid w:val="00C1753D"/>
    <w:rsid w:val="00C17AF2"/>
    <w:rsid w:val="00C20774"/>
    <w:rsid w:val="00C20A41"/>
    <w:rsid w:val="00C20A9F"/>
    <w:rsid w:val="00C2114F"/>
    <w:rsid w:val="00C21C37"/>
    <w:rsid w:val="00C21C7C"/>
    <w:rsid w:val="00C21D12"/>
    <w:rsid w:val="00C21DCA"/>
    <w:rsid w:val="00C22445"/>
    <w:rsid w:val="00C224C9"/>
    <w:rsid w:val="00C226E9"/>
    <w:rsid w:val="00C22F00"/>
    <w:rsid w:val="00C23212"/>
    <w:rsid w:val="00C2360C"/>
    <w:rsid w:val="00C23763"/>
    <w:rsid w:val="00C24676"/>
    <w:rsid w:val="00C25140"/>
    <w:rsid w:val="00C25744"/>
    <w:rsid w:val="00C25F8A"/>
    <w:rsid w:val="00C265F7"/>
    <w:rsid w:val="00C265FE"/>
    <w:rsid w:val="00C26C8A"/>
    <w:rsid w:val="00C27079"/>
    <w:rsid w:val="00C27178"/>
    <w:rsid w:val="00C2791E"/>
    <w:rsid w:val="00C27D7D"/>
    <w:rsid w:val="00C300FA"/>
    <w:rsid w:val="00C307BC"/>
    <w:rsid w:val="00C312EE"/>
    <w:rsid w:val="00C313F7"/>
    <w:rsid w:val="00C31469"/>
    <w:rsid w:val="00C32005"/>
    <w:rsid w:val="00C325F8"/>
    <w:rsid w:val="00C32819"/>
    <w:rsid w:val="00C32AA7"/>
    <w:rsid w:val="00C33287"/>
    <w:rsid w:val="00C332B4"/>
    <w:rsid w:val="00C3438C"/>
    <w:rsid w:val="00C3497D"/>
    <w:rsid w:val="00C34ACB"/>
    <w:rsid w:val="00C34E33"/>
    <w:rsid w:val="00C35696"/>
    <w:rsid w:val="00C35CA0"/>
    <w:rsid w:val="00C360AF"/>
    <w:rsid w:val="00C362EC"/>
    <w:rsid w:val="00C36739"/>
    <w:rsid w:val="00C36784"/>
    <w:rsid w:val="00C37662"/>
    <w:rsid w:val="00C376B9"/>
    <w:rsid w:val="00C40261"/>
    <w:rsid w:val="00C4067C"/>
    <w:rsid w:val="00C4082B"/>
    <w:rsid w:val="00C40A76"/>
    <w:rsid w:val="00C40B7C"/>
    <w:rsid w:val="00C40F07"/>
    <w:rsid w:val="00C4144B"/>
    <w:rsid w:val="00C41539"/>
    <w:rsid w:val="00C417D7"/>
    <w:rsid w:val="00C41FAB"/>
    <w:rsid w:val="00C42075"/>
    <w:rsid w:val="00C42484"/>
    <w:rsid w:val="00C42631"/>
    <w:rsid w:val="00C42B17"/>
    <w:rsid w:val="00C43714"/>
    <w:rsid w:val="00C437E2"/>
    <w:rsid w:val="00C43C54"/>
    <w:rsid w:val="00C44280"/>
    <w:rsid w:val="00C44A47"/>
    <w:rsid w:val="00C44CAD"/>
    <w:rsid w:val="00C4505C"/>
    <w:rsid w:val="00C460A0"/>
    <w:rsid w:val="00C46AA6"/>
    <w:rsid w:val="00C46BA8"/>
    <w:rsid w:val="00C4775B"/>
    <w:rsid w:val="00C500CA"/>
    <w:rsid w:val="00C50247"/>
    <w:rsid w:val="00C50896"/>
    <w:rsid w:val="00C50B8B"/>
    <w:rsid w:val="00C50FB5"/>
    <w:rsid w:val="00C51296"/>
    <w:rsid w:val="00C51CA4"/>
    <w:rsid w:val="00C51D2E"/>
    <w:rsid w:val="00C5205B"/>
    <w:rsid w:val="00C52767"/>
    <w:rsid w:val="00C52879"/>
    <w:rsid w:val="00C528C1"/>
    <w:rsid w:val="00C52EC2"/>
    <w:rsid w:val="00C53126"/>
    <w:rsid w:val="00C532D0"/>
    <w:rsid w:val="00C5350D"/>
    <w:rsid w:val="00C53F1F"/>
    <w:rsid w:val="00C545C6"/>
    <w:rsid w:val="00C54C92"/>
    <w:rsid w:val="00C55DCC"/>
    <w:rsid w:val="00C5674A"/>
    <w:rsid w:val="00C56F37"/>
    <w:rsid w:val="00C5762A"/>
    <w:rsid w:val="00C5782A"/>
    <w:rsid w:val="00C57BA2"/>
    <w:rsid w:val="00C57E14"/>
    <w:rsid w:val="00C60860"/>
    <w:rsid w:val="00C60883"/>
    <w:rsid w:val="00C60BC7"/>
    <w:rsid w:val="00C60DF4"/>
    <w:rsid w:val="00C60F2D"/>
    <w:rsid w:val="00C61EDF"/>
    <w:rsid w:val="00C622CA"/>
    <w:rsid w:val="00C6241E"/>
    <w:rsid w:val="00C62CCD"/>
    <w:rsid w:val="00C62D52"/>
    <w:rsid w:val="00C62E63"/>
    <w:rsid w:val="00C6328A"/>
    <w:rsid w:val="00C6369D"/>
    <w:rsid w:val="00C63BC5"/>
    <w:rsid w:val="00C64C1D"/>
    <w:rsid w:val="00C64D2B"/>
    <w:rsid w:val="00C655A8"/>
    <w:rsid w:val="00C65743"/>
    <w:rsid w:val="00C65A27"/>
    <w:rsid w:val="00C6674B"/>
    <w:rsid w:val="00C66846"/>
    <w:rsid w:val="00C67820"/>
    <w:rsid w:val="00C67900"/>
    <w:rsid w:val="00C67DAB"/>
    <w:rsid w:val="00C70146"/>
    <w:rsid w:val="00C701C3"/>
    <w:rsid w:val="00C701D0"/>
    <w:rsid w:val="00C70505"/>
    <w:rsid w:val="00C71302"/>
    <w:rsid w:val="00C7195F"/>
    <w:rsid w:val="00C71AB1"/>
    <w:rsid w:val="00C739C3"/>
    <w:rsid w:val="00C73B61"/>
    <w:rsid w:val="00C73EC9"/>
    <w:rsid w:val="00C74358"/>
    <w:rsid w:val="00C74513"/>
    <w:rsid w:val="00C74858"/>
    <w:rsid w:val="00C74A89"/>
    <w:rsid w:val="00C74BC1"/>
    <w:rsid w:val="00C7540D"/>
    <w:rsid w:val="00C75B8A"/>
    <w:rsid w:val="00C75E8B"/>
    <w:rsid w:val="00C763E8"/>
    <w:rsid w:val="00C76694"/>
    <w:rsid w:val="00C768F4"/>
    <w:rsid w:val="00C769E7"/>
    <w:rsid w:val="00C76A97"/>
    <w:rsid w:val="00C772D8"/>
    <w:rsid w:val="00C77995"/>
    <w:rsid w:val="00C779B8"/>
    <w:rsid w:val="00C77A51"/>
    <w:rsid w:val="00C77B0B"/>
    <w:rsid w:val="00C800A3"/>
    <w:rsid w:val="00C8026C"/>
    <w:rsid w:val="00C80523"/>
    <w:rsid w:val="00C8092A"/>
    <w:rsid w:val="00C810CC"/>
    <w:rsid w:val="00C811AD"/>
    <w:rsid w:val="00C81C2F"/>
    <w:rsid w:val="00C83436"/>
    <w:rsid w:val="00C837F3"/>
    <w:rsid w:val="00C84A6F"/>
    <w:rsid w:val="00C85693"/>
    <w:rsid w:val="00C85EFC"/>
    <w:rsid w:val="00C8632F"/>
    <w:rsid w:val="00C86340"/>
    <w:rsid w:val="00C86B86"/>
    <w:rsid w:val="00C86BA5"/>
    <w:rsid w:val="00C8787E"/>
    <w:rsid w:val="00C9019B"/>
    <w:rsid w:val="00C901E4"/>
    <w:rsid w:val="00C90213"/>
    <w:rsid w:val="00C90A0D"/>
    <w:rsid w:val="00C90A10"/>
    <w:rsid w:val="00C90F5B"/>
    <w:rsid w:val="00C914EA"/>
    <w:rsid w:val="00C91AB6"/>
    <w:rsid w:val="00C91B00"/>
    <w:rsid w:val="00C920D3"/>
    <w:rsid w:val="00C926FE"/>
    <w:rsid w:val="00C92DEB"/>
    <w:rsid w:val="00C93E9C"/>
    <w:rsid w:val="00C94172"/>
    <w:rsid w:val="00C94867"/>
    <w:rsid w:val="00C94D8A"/>
    <w:rsid w:val="00C94FD9"/>
    <w:rsid w:val="00C959C1"/>
    <w:rsid w:val="00C959F2"/>
    <w:rsid w:val="00C95B71"/>
    <w:rsid w:val="00C95E45"/>
    <w:rsid w:val="00C96BE6"/>
    <w:rsid w:val="00C96FBC"/>
    <w:rsid w:val="00C974F2"/>
    <w:rsid w:val="00C97A81"/>
    <w:rsid w:val="00C97AFA"/>
    <w:rsid w:val="00C97B8E"/>
    <w:rsid w:val="00C97C0B"/>
    <w:rsid w:val="00CA00DC"/>
    <w:rsid w:val="00CA05FC"/>
    <w:rsid w:val="00CA1062"/>
    <w:rsid w:val="00CA1113"/>
    <w:rsid w:val="00CA1135"/>
    <w:rsid w:val="00CA130D"/>
    <w:rsid w:val="00CA1892"/>
    <w:rsid w:val="00CA1A95"/>
    <w:rsid w:val="00CA1DA9"/>
    <w:rsid w:val="00CA21DC"/>
    <w:rsid w:val="00CA25F8"/>
    <w:rsid w:val="00CA2A7E"/>
    <w:rsid w:val="00CA2BD2"/>
    <w:rsid w:val="00CA2DED"/>
    <w:rsid w:val="00CA305A"/>
    <w:rsid w:val="00CA32E2"/>
    <w:rsid w:val="00CA3ECC"/>
    <w:rsid w:val="00CA3EF2"/>
    <w:rsid w:val="00CA4282"/>
    <w:rsid w:val="00CA47A0"/>
    <w:rsid w:val="00CA4C86"/>
    <w:rsid w:val="00CA5299"/>
    <w:rsid w:val="00CA5790"/>
    <w:rsid w:val="00CA57D9"/>
    <w:rsid w:val="00CA5F0B"/>
    <w:rsid w:val="00CA6261"/>
    <w:rsid w:val="00CA6541"/>
    <w:rsid w:val="00CA7485"/>
    <w:rsid w:val="00CA7A36"/>
    <w:rsid w:val="00CB046D"/>
    <w:rsid w:val="00CB0ADE"/>
    <w:rsid w:val="00CB0E6F"/>
    <w:rsid w:val="00CB0EB2"/>
    <w:rsid w:val="00CB2612"/>
    <w:rsid w:val="00CB2BBF"/>
    <w:rsid w:val="00CB2DD7"/>
    <w:rsid w:val="00CB338D"/>
    <w:rsid w:val="00CB36FF"/>
    <w:rsid w:val="00CB3F03"/>
    <w:rsid w:val="00CB4786"/>
    <w:rsid w:val="00CB4F1A"/>
    <w:rsid w:val="00CB512D"/>
    <w:rsid w:val="00CB5764"/>
    <w:rsid w:val="00CB5DEF"/>
    <w:rsid w:val="00CB6096"/>
    <w:rsid w:val="00CB6265"/>
    <w:rsid w:val="00CB741A"/>
    <w:rsid w:val="00CB774A"/>
    <w:rsid w:val="00CB77A8"/>
    <w:rsid w:val="00CB7AAB"/>
    <w:rsid w:val="00CC033A"/>
    <w:rsid w:val="00CC1189"/>
    <w:rsid w:val="00CC1241"/>
    <w:rsid w:val="00CC14D4"/>
    <w:rsid w:val="00CC14E1"/>
    <w:rsid w:val="00CC14FA"/>
    <w:rsid w:val="00CC1835"/>
    <w:rsid w:val="00CC1B2A"/>
    <w:rsid w:val="00CC222F"/>
    <w:rsid w:val="00CC2386"/>
    <w:rsid w:val="00CC24ED"/>
    <w:rsid w:val="00CC2515"/>
    <w:rsid w:val="00CC289D"/>
    <w:rsid w:val="00CC2A4C"/>
    <w:rsid w:val="00CC2C5B"/>
    <w:rsid w:val="00CC2D3A"/>
    <w:rsid w:val="00CC2F75"/>
    <w:rsid w:val="00CC30F6"/>
    <w:rsid w:val="00CC31C2"/>
    <w:rsid w:val="00CC3A53"/>
    <w:rsid w:val="00CC45EF"/>
    <w:rsid w:val="00CC4889"/>
    <w:rsid w:val="00CC4B8E"/>
    <w:rsid w:val="00CC5479"/>
    <w:rsid w:val="00CC5A46"/>
    <w:rsid w:val="00CC5AF9"/>
    <w:rsid w:val="00CC5CDD"/>
    <w:rsid w:val="00CC5FF6"/>
    <w:rsid w:val="00CC60E5"/>
    <w:rsid w:val="00CC624C"/>
    <w:rsid w:val="00CC695B"/>
    <w:rsid w:val="00CC6BD7"/>
    <w:rsid w:val="00CC6C93"/>
    <w:rsid w:val="00CC7283"/>
    <w:rsid w:val="00CC74AA"/>
    <w:rsid w:val="00CC753D"/>
    <w:rsid w:val="00CD0425"/>
    <w:rsid w:val="00CD04D0"/>
    <w:rsid w:val="00CD068F"/>
    <w:rsid w:val="00CD07F5"/>
    <w:rsid w:val="00CD09C4"/>
    <w:rsid w:val="00CD0D00"/>
    <w:rsid w:val="00CD14DF"/>
    <w:rsid w:val="00CD18BD"/>
    <w:rsid w:val="00CD20BC"/>
    <w:rsid w:val="00CD23C2"/>
    <w:rsid w:val="00CD251F"/>
    <w:rsid w:val="00CD2A59"/>
    <w:rsid w:val="00CD33A7"/>
    <w:rsid w:val="00CD35AD"/>
    <w:rsid w:val="00CD3615"/>
    <w:rsid w:val="00CD3663"/>
    <w:rsid w:val="00CD380D"/>
    <w:rsid w:val="00CD3B26"/>
    <w:rsid w:val="00CD3CFC"/>
    <w:rsid w:val="00CD3E2A"/>
    <w:rsid w:val="00CD4343"/>
    <w:rsid w:val="00CD4571"/>
    <w:rsid w:val="00CD4668"/>
    <w:rsid w:val="00CD47DC"/>
    <w:rsid w:val="00CD4925"/>
    <w:rsid w:val="00CD4D7E"/>
    <w:rsid w:val="00CD5111"/>
    <w:rsid w:val="00CD5126"/>
    <w:rsid w:val="00CD5250"/>
    <w:rsid w:val="00CD5536"/>
    <w:rsid w:val="00CD55BA"/>
    <w:rsid w:val="00CD5811"/>
    <w:rsid w:val="00CD596B"/>
    <w:rsid w:val="00CD5F43"/>
    <w:rsid w:val="00CD617E"/>
    <w:rsid w:val="00CD619E"/>
    <w:rsid w:val="00CD6269"/>
    <w:rsid w:val="00CD691E"/>
    <w:rsid w:val="00CD6997"/>
    <w:rsid w:val="00CD6ABB"/>
    <w:rsid w:val="00CD6BDA"/>
    <w:rsid w:val="00CD7947"/>
    <w:rsid w:val="00CD7B96"/>
    <w:rsid w:val="00CD7BD5"/>
    <w:rsid w:val="00CE015C"/>
    <w:rsid w:val="00CE0F60"/>
    <w:rsid w:val="00CE1239"/>
    <w:rsid w:val="00CE142A"/>
    <w:rsid w:val="00CE1930"/>
    <w:rsid w:val="00CE1C1B"/>
    <w:rsid w:val="00CE1E6D"/>
    <w:rsid w:val="00CE1F74"/>
    <w:rsid w:val="00CE1F99"/>
    <w:rsid w:val="00CE2333"/>
    <w:rsid w:val="00CE2849"/>
    <w:rsid w:val="00CE2E0F"/>
    <w:rsid w:val="00CE3B19"/>
    <w:rsid w:val="00CE3BA4"/>
    <w:rsid w:val="00CE40DE"/>
    <w:rsid w:val="00CE434B"/>
    <w:rsid w:val="00CE4422"/>
    <w:rsid w:val="00CE46BE"/>
    <w:rsid w:val="00CE4C12"/>
    <w:rsid w:val="00CE4D51"/>
    <w:rsid w:val="00CE4EB4"/>
    <w:rsid w:val="00CE5344"/>
    <w:rsid w:val="00CE5655"/>
    <w:rsid w:val="00CE59F7"/>
    <w:rsid w:val="00CE6006"/>
    <w:rsid w:val="00CE6155"/>
    <w:rsid w:val="00CE6188"/>
    <w:rsid w:val="00CE69A8"/>
    <w:rsid w:val="00CE6EF8"/>
    <w:rsid w:val="00CE6F51"/>
    <w:rsid w:val="00CE74C1"/>
    <w:rsid w:val="00CE74F5"/>
    <w:rsid w:val="00CF0297"/>
    <w:rsid w:val="00CF05DC"/>
    <w:rsid w:val="00CF0696"/>
    <w:rsid w:val="00CF06FF"/>
    <w:rsid w:val="00CF0880"/>
    <w:rsid w:val="00CF1528"/>
    <w:rsid w:val="00CF1554"/>
    <w:rsid w:val="00CF1D8D"/>
    <w:rsid w:val="00CF2B9A"/>
    <w:rsid w:val="00CF3F2C"/>
    <w:rsid w:val="00CF46B6"/>
    <w:rsid w:val="00CF49AF"/>
    <w:rsid w:val="00CF4B03"/>
    <w:rsid w:val="00CF4D75"/>
    <w:rsid w:val="00CF556E"/>
    <w:rsid w:val="00CF598C"/>
    <w:rsid w:val="00CF5EE6"/>
    <w:rsid w:val="00CF756F"/>
    <w:rsid w:val="00CF7D8E"/>
    <w:rsid w:val="00CF7E1B"/>
    <w:rsid w:val="00CF7EB6"/>
    <w:rsid w:val="00D0047E"/>
    <w:rsid w:val="00D004DE"/>
    <w:rsid w:val="00D006BC"/>
    <w:rsid w:val="00D00A3C"/>
    <w:rsid w:val="00D00BD9"/>
    <w:rsid w:val="00D00F18"/>
    <w:rsid w:val="00D014B7"/>
    <w:rsid w:val="00D019FA"/>
    <w:rsid w:val="00D01EA8"/>
    <w:rsid w:val="00D02456"/>
    <w:rsid w:val="00D024F0"/>
    <w:rsid w:val="00D02626"/>
    <w:rsid w:val="00D0298C"/>
    <w:rsid w:val="00D02C15"/>
    <w:rsid w:val="00D02F00"/>
    <w:rsid w:val="00D031CF"/>
    <w:rsid w:val="00D032C6"/>
    <w:rsid w:val="00D03F09"/>
    <w:rsid w:val="00D03F97"/>
    <w:rsid w:val="00D04178"/>
    <w:rsid w:val="00D05336"/>
    <w:rsid w:val="00D056ED"/>
    <w:rsid w:val="00D059AC"/>
    <w:rsid w:val="00D0641A"/>
    <w:rsid w:val="00D0664B"/>
    <w:rsid w:val="00D06ACD"/>
    <w:rsid w:val="00D075C4"/>
    <w:rsid w:val="00D07EDA"/>
    <w:rsid w:val="00D10295"/>
    <w:rsid w:val="00D10441"/>
    <w:rsid w:val="00D10A38"/>
    <w:rsid w:val="00D114BD"/>
    <w:rsid w:val="00D11724"/>
    <w:rsid w:val="00D11CE2"/>
    <w:rsid w:val="00D12024"/>
    <w:rsid w:val="00D12AC3"/>
    <w:rsid w:val="00D12CB2"/>
    <w:rsid w:val="00D12CB9"/>
    <w:rsid w:val="00D12F9B"/>
    <w:rsid w:val="00D14193"/>
    <w:rsid w:val="00D1477D"/>
    <w:rsid w:val="00D147A7"/>
    <w:rsid w:val="00D149D2"/>
    <w:rsid w:val="00D14AAB"/>
    <w:rsid w:val="00D15048"/>
    <w:rsid w:val="00D150AB"/>
    <w:rsid w:val="00D15264"/>
    <w:rsid w:val="00D15EE0"/>
    <w:rsid w:val="00D15F24"/>
    <w:rsid w:val="00D1614B"/>
    <w:rsid w:val="00D17785"/>
    <w:rsid w:val="00D179EF"/>
    <w:rsid w:val="00D17C86"/>
    <w:rsid w:val="00D202AB"/>
    <w:rsid w:val="00D209A8"/>
    <w:rsid w:val="00D21058"/>
    <w:rsid w:val="00D218B3"/>
    <w:rsid w:val="00D21DA0"/>
    <w:rsid w:val="00D222FA"/>
    <w:rsid w:val="00D229A1"/>
    <w:rsid w:val="00D22C03"/>
    <w:rsid w:val="00D22D13"/>
    <w:rsid w:val="00D23095"/>
    <w:rsid w:val="00D234CF"/>
    <w:rsid w:val="00D23563"/>
    <w:rsid w:val="00D23BDF"/>
    <w:rsid w:val="00D2492E"/>
    <w:rsid w:val="00D25A2F"/>
    <w:rsid w:val="00D25AA9"/>
    <w:rsid w:val="00D25BB7"/>
    <w:rsid w:val="00D26123"/>
    <w:rsid w:val="00D266BC"/>
    <w:rsid w:val="00D26B04"/>
    <w:rsid w:val="00D26B7B"/>
    <w:rsid w:val="00D26D51"/>
    <w:rsid w:val="00D26EDB"/>
    <w:rsid w:val="00D27013"/>
    <w:rsid w:val="00D2748E"/>
    <w:rsid w:val="00D27564"/>
    <w:rsid w:val="00D27E3F"/>
    <w:rsid w:val="00D30382"/>
    <w:rsid w:val="00D3181A"/>
    <w:rsid w:val="00D31CEE"/>
    <w:rsid w:val="00D3237A"/>
    <w:rsid w:val="00D32426"/>
    <w:rsid w:val="00D3285E"/>
    <w:rsid w:val="00D329B7"/>
    <w:rsid w:val="00D33299"/>
    <w:rsid w:val="00D3333E"/>
    <w:rsid w:val="00D3340C"/>
    <w:rsid w:val="00D33728"/>
    <w:rsid w:val="00D3457C"/>
    <w:rsid w:val="00D35195"/>
    <w:rsid w:val="00D358BC"/>
    <w:rsid w:val="00D359C1"/>
    <w:rsid w:val="00D36465"/>
    <w:rsid w:val="00D366E4"/>
    <w:rsid w:val="00D36C74"/>
    <w:rsid w:val="00D36FD2"/>
    <w:rsid w:val="00D373BD"/>
    <w:rsid w:val="00D37D6D"/>
    <w:rsid w:val="00D40DBC"/>
    <w:rsid w:val="00D4209C"/>
    <w:rsid w:val="00D4220E"/>
    <w:rsid w:val="00D425A9"/>
    <w:rsid w:val="00D42F20"/>
    <w:rsid w:val="00D4321F"/>
    <w:rsid w:val="00D43362"/>
    <w:rsid w:val="00D43682"/>
    <w:rsid w:val="00D43ED2"/>
    <w:rsid w:val="00D449D6"/>
    <w:rsid w:val="00D45121"/>
    <w:rsid w:val="00D4519F"/>
    <w:rsid w:val="00D4523A"/>
    <w:rsid w:val="00D452C9"/>
    <w:rsid w:val="00D45761"/>
    <w:rsid w:val="00D45CAD"/>
    <w:rsid w:val="00D45EC4"/>
    <w:rsid w:val="00D46088"/>
    <w:rsid w:val="00D468CF"/>
    <w:rsid w:val="00D46923"/>
    <w:rsid w:val="00D4711B"/>
    <w:rsid w:val="00D4714B"/>
    <w:rsid w:val="00D473B6"/>
    <w:rsid w:val="00D473CC"/>
    <w:rsid w:val="00D5094F"/>
    <w:rsid w:val="00D51774"/>
    <w:rsid w:val="00D52353"/>
    <w:rsid w:val="00D52914"/>
    <w:rsid w:val="00D533DC"/>
    <w:rsid w:val="00D53672"/>
    <w:rsid w:val="00D53710"/>
    <w:rsid w:val="00D5378F"/>
    <w:rsid w:val="00D53D3F"/>
    <w:rsid w:val="00D53EA8"/>
    <w:rsid w:val="00D53F08"/>
    <w:rsid w:val="00D54024"/>
    <w:rsid w:val="00D54308"/>
    <w:rsid w:val="00D5481C"/>
    <w:rsid w:val="00D54A5C"/>
    <w:rsid w:val="00D5531F"/>
    <w:rsid w:val="00D5552C"/>
    <w:rsid w:val="00D5568C"/>
    <w:rsid w:val="00D55A3E"/>
    <w:rsid w:val="00D55CD7"/>
    <w:rsid w:val="00D56441"/>
    <w:rsid w:val="00D564EC"/>
    <w:rsid w:val="00D56E4C"/>
    <w:rsid w:val="00D60A10"/>
    <w:rsid w:val="00D61295"/>
    <w:rsid w:val="00D61AAC"/>
    <w:rsid w:val="00D61AD4"/>
    <w:rsid w:val="00D61E7A"/>
    <w:rsid w:val="00D62B25"/>
    <w:rsid w:val="00D633A6"/>
    <w:rsid w:val="00D644A4"/>
    <w:rsid w:val="00D64512"/>
    <w:rsid w:val="00D65326"/>
    <w:rsid w:val="00D6573E"/>
    <w:rsid w:val="00D65812"/>
    <w:rsid w:val="00D65C03"/>
    <w:rsid w:val="00D6679C"/>
    <w:rsid w:val="00D667C8"/>
    <w:rsid w:val="00D669E0"/>
    <w:rsid w:val="00D66FA0"/>
    <w:rsid w:val="00D67858"/>
    <w:rsid w:val="00D67A9D"/>
    <w:rsid w:val="00D67CA8"/>
    <w:rsid w:val="00D67E84"/>
    <w:rsid w:val="00D70036"/>
    <w:rsid w:val="00D70484"/>
    <w:rsid w:val="00D70838"/>
    <w:rsid w:val="00D7167E"/>
    <w:rsid w:val="00D7211E"/>
    <w:rsid w:val="00D72DA8"/>
    <w:rsid w:val="00D72F2A"/>
    <w:rsid w:val="00D7309D"/>
    <w:rsid w:val="00D7313A"/>
    <w:rsid w:val="00D7387E"/>
    <w:rsid w:val="00D73C08"/>
    <w:rsid w:val="00D73CC8"/>
    <w:rsid w:val="00D74BF5"/>
    <w:rsid w:val="00D750A2"/>
    <w:rsid w:val="00D752C0"/>
    <w:rsid w:val="00D75428"/>
    <w:rsid w:val="00D75882"/>
    <w:rsid w:val="00D75E90"/>
    <w:rsid w:val="00D766D5"/>
    <w:rsid w:val="00D769B1"/>
    <w:rsid w:val="00D76F81"/>
    <w:rsid w:val="00D774C8"/>
    <w:rsid w:val="00D774D5"/>
    <w:rsid w:val="00D77700"/>
    <w:rsid w:val="00D77ABB"/>
    <w:rsid w:val="00D77EA3"/>
    <w:rsid w:val="00D77F0A"/>
    <w:rsid w:val="00D805D6"/>
    <w:rsid w:val="00D815E4"/>
    <w:rsid w:val="00D81898"/>
    <w:rsid w:val="00D81C98"/>
    <w:rsid w:val="00D81CAF"/>
    <w:rsid w:val="00D82307"/>
    <w:rsid w:val="00D826A7"/>
    <w:rsid w:val="00D8283D"/>
    <w:rsid w:val="00D83359"/>
    <w:rsid w:val="00D834C3"/>
    <w:rsid w:val="00D838F4"/>
    <w:rsid w:val="00D83F0B"/>
    <w:rsid w:val="00D8428D"/>
    <w:rsid w:val="00D84A67"/>
    <w:rsid w:val="00D8539F"/>
    <w:rsid w:val="00D85454"/>
    <w:rsid w:val="00D85843"/>
    <w:rsid w:val="00D85BE7"/>
    <w:rsid w:val="00D85C90"/>
    <w:rsid w:val="00D85FE7"/>
    <w:rsid w:val="00D862BE"/>
    <w:rsid w:val="00D862C8"/>
    <w:rsid w:val="00D8683A"/>
    <w:rsid w:val="00D868F2"/>
    <w:rsid w:val="00D86BB3"/>
    <w:rsid w:val="00D879C1"/>
    <w:rsid w:val="00D87F2B"/>
    <w:rsid w:val="00D91021"/>
    <w:rsid w:val="00D9160A"/>
    <w:rsid w:val="00D9212B"/>
    <w:rsid w:val="00D92911"/>
    <w:rsid w:val="00D92C6A"/>
    <w:rsid w:val="00D92D9C"/>
    <w:rsid w:val="00D92F2F"/>
    <w:rsid w:val="00D9325B"/>
    <w:rsid w:val="00D933DB"/>
    <w:rsid w:val="00D93480"/>
    <w:rsid w:val="00D93720"/>
    <w:rsid w:val="00D93812"/>
    <w:rsid w:val="00D940A4"/>
    <w:rsid w:val="00D94807"/>
    <w:rsid w:val="00D94F5A"/>
    <w:rsid w:val="00D95D30"/>
    <w:rsid w:val="00D9629C"/>
    <w:rsid w:val="00D96F0B"/>
    <w:rsid w:val="00DA0170"/>
    <w:rsid w:val="00DA0815"/>
    <w:rsid w:val="00DA0AEC"/>
    <w:rsid w:val="00DA0EAE"/>
    <w:rsid w:val="00DA1443"/>
    <w:rsid w:val="00DA15E6"/>
    <w:rsid w:val="00DA2218"/>
    <w:rsid w:val="00DA2317"/>
    <w:rsid w:val="00DA277A"/>
    <w:rsid w:val="00DA365A"/>
    <w:rsid w:val="00DA3799"/>
    <w:rsid w:val="00DA389B"/>
    <w:rsid w:val="00DA3E4A"/>
    <w:rsid w:val="00DA3E79"/>
    <w:rsid w:val="00DA4148"/>
    <w:rsid w:val="00DA4894"/>
    <w:rsid w:val="00DA4B59"/>
    <w:rsid w:val="00DA511A"/>
    <w:rsid w:val="00DA54B4"/>
    <w:rsid w:val="00DA5A2C"/>
    <w:rsid w:val="00DA645A"/>
    <w:rsid w:val="00DA66BD"/>
    <w:rsid w:val="00DA6854"/>
    <w:rsid w:val="00DA6C3E"/>
    <w:rsid w:val="00DA6EB3"/>
    <w:rsid w:val="00DA70DE"/>
    <w:rsid w:val="00DA7A0B"/>
    <w:rsid w:val="00DA7A4D"/>
    <w:rsid w:val="00DA7FE7"/>
    <w:rsid w:val="00DB165A"/>
    <w:rsid w:val="00DB16B4"/>
    <w:rsid w:val="00DB1C97"/>
    <w:rsid w:val="00DB20C5"/>
    <w:rsid w:val="00DB213F"/>
    <w:rsid w:val="00DB25F6"/>
    <w:rsid w:val="00DB26B0"/>
    <w:rsid w:val="00DB38A6"/>
    <w:rsid w:val="00DB3901"/>
    <w:rsid w:val="00DB3F66"/>
    <w:rsid w:val="00DB4101"/>
    <w:rsid w:val="00DB47CB"/>
    <w:rsid w:val="00DB4A9E"/>
    <w:rsid w:val="00DB4BF0"/>
    <w:rsid w:val="00DB4C17"/>
    <w:rsid w:val="00DB4CFE"/>
    <w:rsid w:val="00DB4FDA"/>
    <w:rsid w:val="00DB548A"/>
    <w:rsid w:val="00DB584A"/>
    <w:rsid w:val="00DB5C34"/>
    <w:rsid w:val="00DB6C3F"/>
    <w:rsid w:val="00DB6CA7"/>
    <w:rsid w:val="00DB6D34"/>
    <w:rsid w:val="00DB6D37"/>
    <w:rsid w:val="00DB6E21"/>
    <w:rsid w:val="00DB6F69"/>
    <w:rsid w:val="00DC02EA"/>
    <w:rsid w:val="00DC06B4"/>
    <w:rsid w:val="00DC18B8"/>
    <w:rsid w:val="00DC26BE"/>
    <w:rsid w:val="00DC383B"/>
    <w:rsid w:val="00DC3BCB"/>
    <w:rsid w:val="00DC4B5E"/>
    <w:rsid w:val="00DC4D1D"/>
    <w:rsid w:val="00DC563A"/>
    <w:rsid w:val="00DC5758"/>
    <w:rsid w:val="00DC576B"/>
    <w:rsid w:val="00DC581B"/>
    <w:rsid w:val="00DC5D8A"/>
    <w:rsid w:val="00DC5E06"/>
    <w:rsid w:val="00DC61BA"/>
    <w:rsid w:val="00DC6340"/>
    <w:rsid w:val="00DC644B"/>
    <w:rsid w:val="00DC6836"/>
    <w:rsid w:val="00DC7023"/>
    <w:rsid w:val="00DC708F"/>
    <w:rsid w:val="00DC71B6"/>
    <w:rsid w:val="00DD0569"/>
    <w:rsid w:val="00DD0601"/>
    <w:rsid w:val="00DD0BC9"/>
    <w:rsid w:val="00DD1C1E"/>
    <w:rsid w:val="00DD1F56"/>
    <w:rsid w:val="00DD2024"/>
    <w:rsid w:val="00DD242A"/>
    <w:rsid w:val="00DD245F"/>
    <w:rsid w:val="00DD274E"/>
    <w:rsid w:val="00DD2A3B"/>
    <w:rsid w:val="00DD2DF6"/>
    <w:rsid w:val="00DD2EB5"/>
    <w:rsid w:val="00DD3686"/>
    <w:rsid w:val="00DD3A12"/>
    <w:rsid w:val="00DD3A4C"/>
    <w:rsid w:val="00DD4413"/>
    <w:rsid w:val="00DD496E"/>
    <w:rsid w:val="00DD4F09"/>
    <w:rsid w:val="00DD529E"/>
    <w:rsid w:val="00DD5718"/>
    <w:rsid w:val="00DD5CFE"/>
    <w:rsid w:val="00DD5F79"/>
    <w:rsid w:val="00DD6D89"/>
    <w:rsid w:val="00DD75D6"/>
    <w:rsid w:val="00DD7603"/>
    <w:rsid w:val="00DD7684"/>
    <w:rsid w:val="00DD786E"/>
    <w:rsid w:val="00DE04F5"/>
    <w:rsid w:val="00DE0CA4"/>
    <w:rsid w:val="00DE0E22"/>
    <w:rsid w:val="00DE0EB7"/>
    <w:rsid w:val="00DE102A"/>
    <w:rsid w:val="00DE2539"/>
    <w:rsid w:val="00DE255B"/>
    <w:rsid w:val="00DE261A"/>
    <w:rsid w:val="00DE2AF0"/>
    <w:rsid w:val="00DE2BEC"/>
    <w:rsid w:val="00DE31F5"/>
    <w:rsid w:val="00DE3E16"/>
    <w:rsid w:val="00DE41A9"/>
    <w:rsid w:val="00DE4309"/>
    <w:rsid w:val="00DE447E"/>
    <w:rsid w:val="00DE4C57"/>
    <w:rsid w:val="00DE50A8"/>
    <w:rsid w:val="00DE58B8"/>
    <w:rsid w:val="00DE5D49"/>
    <w:rsid w:val="00DE5F8D"/>
    <w:rsid w:val="00DE6C02"/>
    <w:rsid w:val="00DE7088"/>
    <w:rsid w:val="00DE7221"/>
    <w:rsid w:val="00DE7735"/>
    <w:rsid w:val="00DF00F2"/>
    <w:rsid w:val="00DF0DDA"/>
    <w:rsid w:val="00DF0ED9"/>
    <w:rsid w:val="00DF1037"/>
    <w:rsid w:val="00DF1393"/>
    <w:rsid w:val="00DF2144"/>
    <w:rsid w:val="00DF2B16"/>
    <w:rsid w:val="00DF2DEE"/>
    <w:rsid w:val="00DF2EE8"/>
    <w:rsid w:val="00DF35BE"/>
    <w:rsid w:val="00DF35C0"/>
    <w:rsid w:val="00DF4688"/>
    <w:rsid w:val="00DF4A51"/>
    <w:rsid w:val="00DF4CB8"/>
    <w:rsid w:val="00DF53CC"/>
    <w:rsid w:val="00DF5955"/>
    <w:rsid w:val="00DF5A5B"/>
    <w:rsid w:val="00DF6453"/>
    <w:rsid w:val="00DF66D6"/>
    <w:rsid w:val="00DF7407"/>
    <w:rsid w:val="00DF74EA"/>
    <w:rsid w:val="00DF7534"/>
    <w:rsid w:val="00DF7741"/>
    <w:rsid w:val="00DF77DE"/>
    <w:rsid w:val="00DF7E8D"/>
    <w:rsid w:val="00E00388"/>
    <w:rsid w:val="00E00456"/>
    <w:rsid w:val="00E00AA2"/>
    <w:rsid w:val="00E014A9"/>
    <w:rsid w:val="00E019C5"/>
    <w:rsid w:val="00E0228E"/>
    <w:rsid w:val="00E022ED"/>
    <w:rsid w:val="00E02416"/>
    <w:rsid w:val="00E02B46"/>
    <w:rsid w:val="00E030C3"/>
    <w:rsid w:val="00E03289"/>
    <w:rsid w:val="00E03D07"/>
    <w:rsid w:val="00E051D5"/>
    <w:rsid w:val="00E05400"/>
    <w:rsid w:val="00E054A2"/>
    <w:rsid w:val="00E056F4"/>
    <w:rsid w:val="00E0582C"/>
    <w:rsid w:val="00E064A7"/>
    <w:rsid w:val="00E0678F"/>
    <w:rsid w:val="00E06E81"/>
    <w:rsid w:val="00E071D3"/>
    <w:rsid w:val="00E10B4B"/>
    <w:rsid w:val="00E113A0"/>
    <w:rsid w:val="00E120A7"/>
    <w:rsid w:val="00E12353"/>
    <w:rsid w:val="00E128E5"/>
    <w:rsid w:val="00E12AFA"/>
    <w:rsid w:val="00E12E39"/>
    <w:rsid w:val="00E130AE"/>
    <w:rsid w:val="00E131A7"/>
    <w:rsid w:val="00E1323B"/>
    <w:rsid w:val="00E133C9"/>
    <w:rsid w:val="00E136B6"/>
    <w:rsid w:val="00E138F3"/>
    <w:rsid w:val="00E13FF4"/>
    <w:rsid w:val="00E14538"/>
    <w:rsid w:val="00E145F0"/>
    <w:rsid w:val="00E14C82"/>
    <w:rsid w:val="00E1579C"/>
    <w:rsid w:val="00E15977"/>
    <w:rsid w:val="00E1646D"/>
    <w:rsid w:val="00E16633"/>
    <w:rsid w:val="00E16783"/>
    <w:rsid w:val="00E16CA6"/>
    <w:rsid w:val="00E16DEC"/>
    <w:rsid w:val="00E17713"/>
    <w:rsid w:val="00E17928"/>
    <w:rsid w:val="00E20169"/>
    <w:rsid w:val="00E20945"/>
    <w:rsid w:val="00E20C9B"/>
    <w:rsid w:val="00E210E8"/>
    <w:rsid w:val="00E21152"/>
    <w:rsid w:val="00E21305"/>
    <w:rsid w:val="00E21F39"/>
    <w:rsid w:val="00E2236A"/>
    <w:rsid w:val="00E22610"/>
    <w:rsid w:val="00E227A3"/>
    <w:rsid w:val="00E2296C"/>
    <w:rsid w:val="00E22DCD"/>
    <w:rsid w:val="00E23031"/>
    <w:rsid w:val="00E2361D"/>
    <w:rsid w:val="00E23983"/>
    <w:rsid w:val="00E24D11"/>
    <w:rsid w:val="00E24EA5"/>
    <w:rsid w:val="00E25ACE"/>
    <w:rsid w:val="00E25CE4"/>
    <w:rsid w:val="00E25E42"/>
    <w:rsid w:val="00E25F4E"/>
    <w:rsid w:val="00E266CD"/>
    <w:rsid w:val="00E26760"/>
    <w:rsid w:val="00E26B66"/>
    <w:rsid w:val="00E26E19"/>
    <w:rsid w:val="00E26EC5"/>
    <w:rsid w:val="00E26EE9"/>
    <w:rsid w:val="00E27347"/>
    <w:rsid w:val="00E273EC"/>
    <w:rsid w:val="00E2761F"/>
    <w:rsid w:val="00E278B0"/>
    <w:rsid w:val="00E27B2B"/>
    <w:rsid w:val="00E27FA8"/>
    <w:rsid w:val="00E30705"/>
    <w:rsid w:val="00E3079D"/>
    <w:rsid w:val="00E3106E"/>
    <w:rsid w:val="00E31A90"/>
    <w:rsid w:val="00E31E77"/>
    <w:rsid w:val="00E321B6"/>
    <w:rsid w:val="00E322EF"/>
    <w:rsid w:val="00E325BA"/>
    <w:rsid w:val="00E32718"/>
    <w:rsid w:val="00E329D5"/>
    <w:rsid w:val="00E32F24"/>
    <w:rsid w:val="00E32F92"/>
    <w:rsid w:val="00E33333"/>
    <w:rsid w:val="00E33E2C"/>
    <w:rsid w:val="00E33F90"/>
    <w:rsid w:val="00E340C0"/>
    <w:rsid w:val="00E34391"/>
    <w:rsid w:val="00E34A23"/>
    <w:rsid w:val="00E34A72"/>
    <w:rsid w:val="00E3535B"/>
    <w:rsid w:val="00E353FC"/>
    <w:rsid w:val="00E359D5"/>
    <w:rsid w:val="00E35B9C"/>
    <w:rsid w:val="00E35BCD"/>
    <w:rsid w:val="00E35FB2"/>
    <w:rsid w:val="00E365E6"/>
    <w:rsid w:val="00E36AB7"/>
    <w:rsid w:val="00E36FC5"/>
    <w:rsid w:val="00E37012"/>
    <w:rsid w:val="00E371D8"/>
    <w:rsid w:val="00E37637"/>
    <w:rsid w:val="00E377A1"/>
    <w:rsid w:val="00E40453"/>
    <w:rsid w:val="00E4082E"/>
    <w:rsid w:val="00E409AB"/>
    <w:rsid w:val="00E40D83"/>
    <w:rsid w:val="00E40DF5"/>
    <w:rsid w:val="00E40E24"/>
    <w:rsid w:val="00E412C9"/>
    <w:rsid w:val="00E413BA"/>
    <w:rsid w:val="00E415A4"/>
    <w:rsid w:val="00E416D5"/>
    <w:rsid w:val="00E416EE"/>
    <w:rsid w:val="00E41768"/>
    <w:rsid w:val="00E41DD5"/>
    <w:rsid w:val="00E42B26"/>
    <w:rsid w:val="00E431B5"/>
    <w:rsid w:val="00E43D41"/>
    <w:rsid w:val="00E43F0E"/>
    <w:rsid w:val="00E445EA"/>
    <w:rsid w:val="00E44D36"/>
    <w:rsid w:val="00E44D77"/>
    <w:rsid w:val="00E45148"/>
    <w:rsid w:val="00E457DB"/>
    <w:rsid w:val="00E45CAA"/>
    <w:rsid w:val="00E461E4"/>
    <w:rsid w:val="00E46504"/>
    <w:rsid w:val="00E46FA6"/>
    <w:rsid w:val="00E4706B"/>
    <w:rsid w:val="00E473BD"/>
    <w:rsid w:val="00E474AA"/>
    <w:rsid w:val="00E47633"/>
    <w:rsid w:val="00E47DDA"/>
    <w:rsid w:val="00E5003A"/>
    <w:rsid w:val="00E506AE"/>
    <w:rsid w:val="00E50A8F"/>
    <w:rsid w:val="00E50C45"/>
    <w:rsid w:val="00E5166E"/>
    <w:rsid w:val="00E51D7A"/>
    <w:rsid w:val="00E530FC"/>
    <w:rsid w:val="00E538F0"/>
    <w:rsid w:val="00E53F53"/>
    <w:rsid w:val="00E546E6"/>
    <w:rsid w:val="00E54A35"/>
    <w:rsid w:val="00E54B40"/>
    <w:rsid w:val="00E55106"/>
    <w:rsid w:val="00E55E35"/>
    <w:rsid w:val="00E56085"/>
    <w:rsid w:val="00E5671E"/>
    <w:rsid w:val="00E56B88"/>
    <w:rsid w:val="00E56BD6"/>
    <w:rsid w:val="00E56DAC"/>
    <w:rsid w:val="00E57188"/>
    <w:rsid w:val="00E57296"/>
    <w:rsid w:val="00E57337"/>
    <w:rsid w:val="00E5753F"/>
    <w:rsid w:val="00E57CB6"/>
    <w:rsid w:val="00E60141"/>
    <w:rsid w:val="00E6024A"/>
    <w:rsid w:val="00E60B00"/>
    <w:rsid w:val="00E61B3D"/>
    <w:rsid w:val="00E61DA3"/>
    <w:rsid w:val="00E61EA2"/>
    <w:rsid w:val="00E629D3"/>
    <w:rsid w:val="00E62C62"/>
    <w:rsid w:val="00E62DC2"/>
    <w:rsid w:val="00E6328D"/>
    <w:rsid w:val="00E63476"/>
    <w:rsid w:val="00E6393B"/>
    <w:rsid w:val="00E63951"/>
    <w:rsid w:val="00E64171"/>
    <w:rsid w:val="00E6472F"/>
    <w:rsid w:val="00E64BFD"/>
    <w:rsid w:val="00E65213"/>
    <w:rsid w:val="00E657A3"/>
    <w:rsid w:val="00E657C0"/>
    <w:rsid w:val="00E65D00"/>
    <w:rsid w:val="00E661AB"/>
    <w:rsid w:val="00E66217"/>
    <w:rsid w:val="00E66782"/>
    <w:rsid w:val="00E668D7"/>
    <w:rsid w:val="00E6717C"/>
    <w:rsid w:val="00E6773B"/>
    <w:rsid w:val="00E67A9B"/>
    <w:rsid w:val="00E70139"/>
    <w:rsid w:val="00E70140"/>
    <w:rsid w:val="00E7020A"/>
    <w:rsid w:val="00E70E50"/>
    <w:rsid w:val="00E71F34"/>
    <w:rsid w:val="00E7241B"/>
    <w:rsid w:val="00E7277E"/>
    <w:rsid w:val="00E731BE"/>
    <w:rsid w:val="00E73E92"/>
    <w:rsid w:val="00E7410F"/>
    <w:rsid w:val="00E74ECD"/>
    <w:rsid w:val="00E76648"/>
    <w:rsid w:val="00E766CE"/>
    <w:rsid w:val="00E76E67"/>
    <w:rsid w:val="00E76F32"/>
    <w:rsid w:val="00E7739F"/>
    <w:rsid w:val="00E77574"/>
    <w:rsid w:val="00E778E2"/>
    <w:rsid w:val="00E813ED"/>
    <w:rsid w:val="00E8172E"/>
    <w:rsid w:val="00E81DE0"/>
    <w:rsid w:val="00E81F19"/>
    <w:rsid w:val="00E81FBE"/>
    <w:rsid w:val="00E82415"/>
    <w:rsid w:val="00E82694"/>
    <w:rsid w:val="00E82A22"/>
    <w:rsid w:val="00E82ABC"/>
    <w:rsid w:val="00E82C60"/>
    <w:rsid w:val="00E82EF0"/>
    <w:rsid w:val="00E840CF"/>
    <w:rsid w:val="00E846C9"/>
    <w:rsid w:val="00E84B7A"/>
    <w:rsid w:val="00E85024"/>
    <w:rsid w:val="00E8511A"/>
    <w:rsid w:val="00E856F2"/>
    <w:rsid w:val="00E8576F"/>
    <w:rsid w:val="00E85B60"/>
    <w:rsid w:val="00E85EFC"/>
    <w:rsid w:val="00E86CC3"/>
    <w:rsid w:val="00E87F66"/>
    <w:rsid w:val="00E901E8"/>
    <w:rsid w:val="00E901EF"/>
    <w:rsid w:val="00E906AB"/>
    <w:rsid w:val="00E908F9"/>
    <w:rsid w:val="00E90BFA"/>
    <w:rsid w:val="00E91063"/>
    <w:rsid w:val="00E91D83"/>
    <w:rsid w:val="00E91E27"/>
    <w:rsid w:val="00E91F3C"/>
    <w:rsid w:val="00E92141"/>
    <w:rsid w:val="00E93511"/>
    <w:rsid w:val="00E93716"/>
    <w:rsid w:val="00E93FD8"/>
    <w:rsid w:val="00E9478C"/>
    <w:rsid w:val="00E94A6F"/>
    <w:rsid w:val="00E95775"/>
    <w:rsid w:val="00E9598D"/>
    <w:rsid w:val="00E95C9B"/>
    <w:rsid w:val="00E9607A"/>
    <w:rsid w:val="00E96452"/>
    <w:rsid w:val="00E97438"/>
    <w:rsid w:val="00E97569"/>
    <w:rsid w:val="00E9777C"/>
    <w:rsid w:val="00EA0298"/>
    <w:rsid w:val="00EA03F1"/>
    <w:rsid w:val="00EA075E"/>
    <w:rsid w:val="00EA091F"/>
    <w:rsid w:val="00EA0B0E"/>
    <w:rsid w:val="00EA0EC6"/>
    <w:rsid w:val="00EA170F"/>
    <w:rsid w:val="00EA1738"/>
    <w:rsid w:val="00EA1BAD"/>
    <w:rsid w:val="00EA1DF2"/>
    <w:rsid w:val="00EA1FA8"/>
    <w:rsid w:val="00EA241A"/>
    <w:rsid w:val="00EA320C"/>
    <w:rsid w:val="00EA353D"/>
    <w:rsid w:val="00EA36F8"/>
    <w:rsid w:val="00EA393A"/>
    <w:rsid w:val="00EA3BEC"/>
    <w:rsid w:val="00EA4519"/>
    <w:rsid w:val="00EA4AD6"/>
    <w:rsid w:val="00EA5168"/>
    <w:rsid w:val="00EA534C"/>
    <w:rsid w:val="00EA5395"/>
    <w:rsid w:val="00EA5449"/>
    <w:rsid w:val="00EA56C3"/>
    <w:rsid w:val="00EA5F4A"/>
    <w:rsid w:val="00EA5FD4"/>
    <w:rsid w:val="00EA63D9"/>
    <w:rsid w:val="00EA641C"/>
    <w:rsid w:val="00EA67C4"/>
    <w:rsid w:val="00EA7262"/>
    <w:rsid w:val="00EB0A2D"/>
    <w:rsid w:val="00EB0D75"/>
    <w:rsid w:val="00EB10BA"/>
    <w:rsid w:val="00EB1654"/>
    <w:rsid w:val="00EB20BC"/>
    <w:rsid w:val="00EB2A69"/>
    <w:rsid w:val="00EB397D"/>
    <w:rsid w:val="00EB4001"/>
    <w:rsid w:val="00EB48DA"/>
    <w:rsid w:val="00EB4E8B"/>
    <w:rsid w:val="00EB553F"/>
    <w:rsid w:val="00EB608F"/>
    <w:rsid w:val="00EB60FB"/>
    <w:rsid w:val="00EB6608"/>
    <w:rsid w:val="00EB6DBC"/>
    <w:rsid w:val="00EB7007"/>
    <w:rsid w:val="00EB725E"/>
    <w:rsid w:val="00EB7B3A"/>
    <w:rsid w:val="00EC0409"/>
    <w:rsid w:val="00EC04C4"/>
    <w:rsid w:val="00EC0BA5"/>
    <w:rsid w:val="00EC0BB5"/>
    <w:rsid w:val="00EC1236"/>
    <w:rsid w:val="00EC1398"/>
    <w:rsid w:val="00EC1575"/>
    <w:rsid w:val="00EC19B6"/>
    <w:rsid w:val="00EC1E19"/>
    <w:rsid w:val="00EC1EFC"/>
    <w:rsid w:val="00EC2379"/>
    <w:rsid w:val="00EC240A"/>
    <w:rsid w:val="00EC25E7"/>
    <w:rsid w:val="00EC28FB"/>
    <w:rsid w:val="00EC3949"/>
    <w:rsid w:val="00EC3FB0"/>
    <w:rsid w:val="00EC43F7"/>
    <w:rsid w:val="00EC4912"/>
    <w:rsid w:val="00EC491A"/>
    <w:rsid w:val="00EC4B1A"/>
    <w:rsid w:val="00EC4B70"/>
    <w:rsid w:val="00EC50F3"/>
    <w:rsid w:val="00EC5213"/>
    <w:rsid w:val="00EC5BEE"/>
    <w:rsid w:val="00EC5C6E"/>
    <w:rsid w:val="00EC5D5E"/>
    <w:rsid w:val="00EC5EF8"/>
    <w:rsid w:val="00EC6C72"/>
    <w:rsid w:val="00EC73D3"/>
    <w:rsid w:val="00EC78CA"/>
    <w:rsid w:val="00EC7A7C"/>
    <w:rsid w:val="00EC7BD7"/>
    <w:rsid w:val="00EC7F29"/>
    <w:rsid w:val="00ED0283"/>
    <w:rsid w:val="00ED08DB"/>
    <w:rsid w:val="00ED0914"/>
    <w:rsid w:val="00ED0968"/>
    <w:rsid w:val="00ED0990"/>
    <w:rsid w:val="00ED0C0F"/>
    <w:rsid w:val="00ED0C35"/>
    <w:rsid w:val="00ED1339"/>
    <w:rsid w:val="00ED1601"/>
    <w:rsid w:val="00ED18C8"/>
    <w:rsid w:val="00ED1AE6"/>
    <w:rsid w:val="00ED1CDD"/>
    <w:rsid w:val="00ED2025"/>
    <w:rsid w:val="00ED2066"/>
    <w:rsid w:val="00ED2415"/>
    <w:rsid w:val="00ED38D0"/>
    <w:rsid w:val="00ED39D2"/>
    <w:rsid w:val="00ED3DE7"/>
    <w:rsid w:val="00ED3FF4"/>
    <w:rsid w:val="00ED409D"/>
    <w:rsid w:val="00ED48CC"/>
    <w:rsid w:val="00ED5063"/>
    <w:rsid w:val="00ED509A"/>
    <w:rsid w:val="00ED53A8"/>
    <w:rsid w:val="00ED54BE"/>
    <w:rsid w:val="00ED5533"/>
    <w:rsid w:val="00ED567A"/>
    <w:rsid w:val="00ED5E66"/>
    <w:rsid w:val="00ED5F80"/>
    <w:rsid w:val="00ED6009"/>
    <w:rsid w:val="00ED6171"/>
    <w:rsid w:val="00ED622F"/>
    <w:rsid w:val="00ED650E"/>
    <w:rsid w:val="00ED6AC1"/>
    <w:rsid w:val="00ED79CA"/>
    <w:rsid w:val="00ED7C84"/>
    <w:rsid w:val="00ED7DB0"/>
    <w:rsid w:val="00ED7ED9"/>
    <w:rsid w:val="00EE056E"/>
    <w:rsid w:val="00EE0692"/>
    <w:rsid w:val="00EE0797"/>
    <w:rsid w:val="00EE0CDC"/>
    <w:rsid w:val="00EE12F7"/>
    <w:rsid w:val="00EE16EE"/>
    <w:rsid w:val="00EE1E1B"/>
    <w:rsid w:val="00EE1F60"/>
    <w:rsid w:val="00EE1F7E"/>
    <w:rsid w:val="00EE2535"/>
    <w:rsid w:val="00EE32D5"/>
    <w:rsid w:val="00EE3334"/>
    <w:rsid w:val="00EE36FB"/>
    <w:rsid w:val="00EE3749"/>
    <w:rsid w:val="00EE38B7"/>
    <w:rsid w:val="00EE3E39"/>
    <w:rsid w:val="00EE3F18"/>
    <w:rsid w:val="00EE417A"/>
    <w:rsid w:val="00EE4312"/>
    <w:rsid w:val="00EE436E"/>
    <w:rsid w:val="00EE4464"/>
    <w:rsid w:val="00EE44A7"/>
    <w:rsid w:val="00EE4B48"/>
    <w:rsid w:val="00EE51ED"/>
    <w:rsid w:val="00EE5234"/>
    <w:rsid w:val="00EE5412"/>
    <w:rsid w:val="00EE5B60"/>
    <w:rsid w:val="00EE5C99"/>
    <w:rsid w:val="00EE60F9"/>
    <w:rsid w:val="00EE643C"/>
    <w:rsid w:val="00EE6E1D"/>
    <w:rsid w:val="00EE76D1"/>
    <w:rsid w:val="00EE7886"/>
    <w:rsid w:val="00EE7DA1"/>
    <w:rsid w:val="00EE7E09"/>
    <w:rsid w:val="00EF0AF2"/>
    <w:rsid w:val="00EF1269"/>
    <w:rsid w:val="00EF13D2"/>
    <w:rsid w:val="00EF28DA"/>
    <w:rsid w:val="00EF2FD6"/>
    <w:rsid w:val="00EF38B6"/>
    <w:rsid w:val="00EF39D3"/>
    <w:rsid w:val="00EF3DC6"/>
    <w:rsid w:val="00EF3EC5"/>
    <w:rsid w:val="00EF4810"/>
    <w:rsid w:val="00EF4A8A"/>
    <w:rsid w:val="00EF5442"/>
    <w:rsid w:val="00EF5857"/>
    <w:rsid w:val="00EF58D9"/>
    <w:rsid w:val="00EF5BF4"/>
    <w:rsid w:val="00EF5F29"/>
    <w:rsid w:val="00EF60C0"/>
    <w:rsid w:val="00EF636B"/>
    <w:rsid w:val="00EF6ED6"/>
    <w:rsid w:val="00EF705F"/>
    <w:rsid w:val="00EF756A"/>
    <w:rsid w:val="00EF763C"/>
    <w:rsid w:val="00EF7B3C"/>
    <w:rsid w:val="00F00400"/>
    <w:rsid w:val="00F00AA4"/>
    <w:rsid w:val="00F0112E"/>
    <w:rsid w:val="00F01D62"/>
    <w:rsid w:val="00F02366"/>
    <w:rsid w:val="00F02D4D"/>
    <w:rsid w:val="00F0338C"/>
    <w:rsid w:val="00F0389B"/>
    <w:rsid w:val="00F03B40"/>
    <w:rsid w:val="00F04C33"/>
    <w:rsid w:val="00F04C98"/>
    <w:rsid w:val="00F0531D"/>
    <w:rsid w:val="00F05C82"/>
    <w:rsid w:val="00F0745C"/>
    <w:rsid w:val="00F076DE"/>
    <w:rsid w:val="00F10452"/>
    <w:rsid w:val="00F110CD"/>
    <w:rsid w:val="00F11779"/>
    <w:rsid w:val="00F11C35"/>
    <w:rsid w:val="00F127F9"/>
    <w:rsid w:val="00F12832"/>
    <w:rsid w:val="00F128F2"/>
    <w:rsid w:val="00F129E7"/>
    <w:rsid w:val="00F12AD1"/>
    <w:rsid w:val="00F12AE5"/>
    <w:rsid w:val="00F12F2F"/>
    <w:rsid w:val="00F13393"/>
    <w:rsid w:val="00F13D3E"/>
    <w:rsid w:val="00F13ED1"/>
    <w:rsid w:val="00F140DC"/>
    <w:rsid w:val="00F1487A"/>
    <w:rsid w:val="00F14996"/>
    <w:rsid w:val="00F14BD0"/>
    <w:rsid w:val="00F14F0D"/>
    <w:rsid w:val="00F1500B"/>
    <w:rsid w:val="00F15144"/>
    <w:rsid w:val="00F157CD"/>
    <w:rsid w:val="00F15C00"/>
    <w:rsid w:val="00F15C1B"/>
    <w:rsid w:val="00F15C6B"/>
    <w:rsid w:val="00F15E40"/>
    <w:rsid w:val="00F16419"/>
    <w:rsid w:val="00F16ED8"/>
    <w:rsid w:val="00F16F3A"/>
    <w:rsid w:val="00F17064"/>
    <w:rsid w:val="00F170FF"/>
    <w:rsid w:val="00F17DAF"/>
    <w:rsid w:val="00F20146"/>
    <w:rsid w:val="00F209A4"/>
    <w:rsid w:val="00F20A3C"/>
    <w:rsid w:val="00F20CA2"/>
    <w:rsid w:val="00F20D5C"/>
    <w:rsid w:val="00F20F83"/>
    <w:rsid w:val="00F21315"/>
    <w:rsid w:val="00F21415"/>
    <w:rsid w:val="00F219F4"/>
    <w:rsid w:val="00F21FB2"/>
    <w:rsid w:val="00F2217A"/>
    <w:rsid w:val="00F2267D"/>
    <w:rsid w:val="00F228AB"/>
    <w:rsid w:val="00F22AC3"/>
    <w:rsid w:val="00F22F26"/>
    <w:rsid w:val="00F23259"/>
    <w:rsid w:val="00F232BB"/>
    <w:rsid w:val="00F2380F"/>
    <w:rsid w:val="00F23894"/>
    <w:rsid w:val="00F23C64"/>
    <w:rsid w:val="00F23DFC"/>
    <w:rsid w:val="00F240BB"/>
    <w:rsid w:val="00F2487A"/>
    <w:rsid w:val="00F24E5F"/>
    <w:rsid w:val="00F25158"/>
    <w:rsid w:val="00F25623"/>
    <w:rsid w:val="00F256D9"/>
    <w:rsid w:val="00F25972"/>
    <w:rsid w:val="00F25A20"/>
    <w:rsid w:val="00F26FF3"/>
    <w:rsid w:val="00F27041"/>
    <w:rsid w:val="00F27518"/>
    <w:rsid w:val="00F2771C"/>
    <w:rsid w:val="00F30392"/>
    <w:rsid w:val="00F31870"/>
    <w:rsid w:val="00F322DA"/>
    <w:rsid w:val="00F32324"/>
    <w:rsid w:val="00F32D72"/>
    <w:rsid w:val="00F33090"/>
    <w:rsid w:val="00F33227"/>
    <w:rsid w:val="00F333BB"/>
    <w:rsid w:val="00F33489"/>
    <w:rsid w:val="00F336D5"/>
    <w:rsid w:val="00F339F4"/>
    <w:rsid w:val="00F34D77"/>
    <w:rsid w:val="00F357C4"/>
    <w:rsid w:val="00F3582C"/>
    <w:rsid w:val="00F35D70"/>
    <w:rsid w:val="00F36A45"/>
    <w:rsid w:val="00F36D74"/>
    <w:rsid w:val="00F36F7B"/>
    <w:rsid w:val="00F36F99"/>
    <w:rsid w:val="00F37374"/>
    <w:rsid w:val="00F4015C"/>
    <w:rsid w:val="00F402D1"/>
    <w:rsid w:val="00F403AF"/>
    <w:rsid w:val="00F41F56"/>
    <w:rsid w:val="00F41FB7"/>
    <w:rsid w:val="00F4257A"/>
    <w:rsid w:val="00F428B7"/>
    <w:rsid w:val="00F431F0"/>
    <w:rsid w:val="00F437C2"/>
    <w:rsid w:val="00F4406E"/>
    <w:rsid w:val="00F443E2"/>
    <w:rsid w:val="00F44589"/>
    <w:rsid w:val="00F44D46"/>
    <w:rsid w:val="00F44E58"/>
    <w:rsid w:val="00F4556E"/>
    <w:rsid w:val="00F4588C"/>
    <w:rsid w:val="00F45974"/>
    <w:rsid w:val="00F45FCA"/>
    <w:rsid w:val="00F4676A"/>
    <w:rsid w:val="00F4678E"/>
    <w:rsid w:val="00F469D6"/>
    <w:rsid w:val="00F46DE2"/>
    <w:rsid w:val="00F473DE"/>
    <w:rsid w:val="00F47570"/>
    <w:rsid w:val="00F47706"/>
    <w:rsid w:val="00F506C5"/>
    <w:rsid w:val="00F506EE"/>
    <w:rsid w:val="00F50DD9"/>
    <w:rsid w:val="00F50E42"/>
    <w:rsid w:val="00F51089"/>
    <w:rsid w:val="00F51AC5"/>
    <w:rsid w:val="00F51EBC"/>
    <w:rsid w:val="00F5224F"/>
    <w:rsid w:val="00F52DA0"/>
    <w:rsid w:val="00F52E0D"/>
    <w:rsid w:val="00F5366C"/>
    <w:rsid w:val="00F53819"/>
    <w:rsid w:val="00F54889"/>
    <w:rsid w:val="00F54A70"/>
    <w:rsid w:val="00F54A82"/>
    <w:rsid w:val="00F54C70"/>
    <w:rsid w:val="00F54DC2"/>
    <w:rsid w:val="00F55929"/>
    <w:rsid w:val="00F559E9"/>
    <w:rsid w:val="00F55FAF"/>
    <w:rsid w:val="00F56411"/>
    <w:rsid w:val="00F57516"/>
    <w:rsid w:val="00F576C3"/>
    <w:rsid w:val="00F57748"/>
    <w:rsid w:val="00F578A6"/>
    <w:rsid w:val="00F57BF0"/>
    <w:rsid w:val="00F57E9A"/>
    <w:rsid w:val="00F600DE"/>
    <w:rsid w:val="00F607A3"/>
    <w:rsid w:val="00F60B61"/>
    <w:rsid w:val="00F60C2D"/>
    <w:rsid w:val="00F615C5"/>
    <w:rsid w:val="00F61606"/>
    <w:rsid w:val="00F61D3A"/>
    <w:rsid w:val="00F61DBA"/>
    <w:rsid w:val="00F629E4"/>
    <w:rsid w:val="00F62CB1"/>
    <w:rsid w:val="00F62CD5"/>
    <w:rsid w:val="00F62EA1"/>
    <w:rsid w:val="00F62F98"/>
    <w:rsid w:val="00F62FA9"/>
    <w:rsid w:val="00F63A23"/>
    <w:rsid w:val="00F646DE"/>
    <w:rsid w:val="00F64AD3"/>
    <w:rsid w:val="00F65326"/>
    <w:rsid w:val="00F65A2D"/>
    <w:rsid w:val="00F6696A"/>
    <w:rsid w:val="00F6750A"/>
    <w:rsid w:val="00F679E3"/>
    <w:rsid w:val="00F7005D"/>
    <w:rsid w:val="00F703C8"/>
    <w:rsid w:val="00F70992"/>
    <w:rsid w:val="00F70B28"/>
    <w:rsid w:val="00F70B37"/>
    <w:rsid w:val="00F70E77"/>
    <w:rsid w:val="00F71292"/>
    <w:rsid w:val="00F71446"/>
    <w:rsid w:val="00F718D2"/>
    <w:rsid w:val="00F718D3"/>
    <w:rsid w:val="00F71A24"/>
    <w:rsid w:val="00F71ABE"/>
    <w:rsid w:val="00F723E7"/>
    <w:rsid w:val="00F72F9C"/>
    <w:rsid w:val="00F73621"/>
    <w:rsid w:val="00F738D8"/>
    <w:rsid w:val="00F73BFA"/>
    <w:rsid w:val="00F73DE4"/>
    <w:rsid w:val="00F7415D"/>
    <w:rsid w:val="00F7459B"/>
    <w:rsid w:val="00F74AE2"/>
    <w:rsid w:val="00F74DC1"/>
    <w:rsid w:val="00F7522A"/>
    <w:rsid w:val="00F75885"/>
    <w:rsid w:val="00F7654B"/>
    <w:rsid w:val="00F766A1"/>
    <w:rsid w:val="00F766DF"/>
    <w:rsid w:val="00F76AAF"/>
    <w:rsid w:val="00F7734F"/>
    <w:rsid w:val="00F7748E"/>
    <w:rsid w:val="00F77740"/>
    <w:rsid w:val="00F77E32"/>
    <w:rsid w:val="00F8029F"/>
    <w:rsid w:val="00F803F3"/>
    <w:rsid w:val="00F80DA0"/>
    <w:rsid w:val="00F81084"/>
    <w:rsid w:val="00F81B8A"/>
    <w:rsid w:val="00F82549"/>
    <w:rsid w:val="00F82B7E"/>
    <w:rsid w:val="00F82B9D"/>
    <w:rsid w:val="00F832C0"/>
    <w:rsid w:val="00F83598"/>
    <w:rsid w:val="00F838F6"/>
    <w:rsid w:val="00F83A6F"/>
    <w:rsid w:val="00F83B7E"/>
    <w:rsid w:val="00F83E42"/>
    <w:rsid w:val="00F83E4B"/>
    <w:rsid w:val="00F840BE"/>
    <w:rsid w:val="00F843AD"/>
    <w:rsid w:val="00F84901"/>
    <w:rsid w:val="00F84BAB"/>
    <w:rsid w:val="00F84D32"/>
    <w:rsid w:val="00F84EE5"/>
    <w:rsid w:val="00F8612A"/>
    <w:rsid w:val="00F86242"/>
    <w:rsid w:val="00F8655D"/>
    <w:rsid w:val="00F86DF9"/>
    <w:rsid w:val="00F872CA"/>
    <w:rsid w:val="00F87813"/>
    <w:rsid w:val="00F90FC7"/>
    <w:rsid w:val="00F91508"/>
    <w:rsid w:val="00F916CF"/>
    <w:rsid w:val="00F91737"/>
    <w:rsid w:val="00F919AA"/>
    <w:rsid w:val="00F91A90"/>
    <w:rsid w:val="00F91B18"/>
    <w:rsid w:val="00F91CF4"/>
    <w:rsid w:val="00F91D19"/>
    <w:rsid w:val="00F91F2D"/>
    <w:rsid w:val="00F92C53"/>
    <w:rsid w:val="00F92D86"/>
    <w:rsid w:val="00F930C4"/>
    <w:rsid w:val="00F9460A"/>
    <w:rsid w:val="00F94B9A"/>
    <w:rsid w:val="00F94C49"/>
    <w:rsid w:val="00F94FCD"/>
    <w:rsid w:val="00F9521D"/>
    <w:rsid w:val="00F953EA"/>
    <w:rsid w:val="00F9555F"/>
    <w:rsid w:val="00F9566B"/>
    <w:rsid w:val="00F9575E"/>
    <w:rsid w:val="00F959DF"/>
    <w:rsid w:val="00F960E8"/>
    <w:rsid w:val="00F96262"/>
    <w:rsid w:val="00F96303"/>
    <w:rsid w:val="00F969CA"/>
    <w:rsid w:val="00F96C3A"/>
    <w:rsid w:val="00F96DA4"/>
    <w:rsid w:val="00F97B6B"/>
    <w:rsid w:val="00FA0359"/>
    <w:rsid w:val="00FA29CE"/>
    <w:rsid w:val="00FA2D80"/>
    <w:rsid w:val="00FA2E7B"/>
    <w:rsid w:val="00FA2FF0"/>
    <w:rsid w:val="00FA341A"/>
    <w:rsid w:val="00FA353C"/>
    <w:rsid w:val="00FA357B"/>
    <w:rsid w:val="00FA3761"/>
    <w:rsid w:val="00FA3C6B"/>
    <w:rsid w:val="00FA3E8A"/>
    <w:rsid w:val="00FA47A3"/>
    <w:rsid w:val="00FA4E75"/>
    <w:rsid w:val="00FA4E7B"/>
    <w:rsid w:val="00FA5408"/>
    <w:rsid w:val="00FA56C0"/>
    <w:rsid w:val="00FA575F"/>
    <w:rsid w:val="00FA6326"/>
    <w:rsid w:val="00FA636E"/>
    <w:rsid w:val="00FA65F9"/>
    <w:rsid w:val="00FA6B77"/>
    <w:rsid w:val="00FA6FF7"/>
    <w:rsid w:val="00FA70D3"/>
    <w:rsid w:val="00FA7307"/>
    <w:rsid w:val="00FB0BA4"/>
    <w:rsid w:val="00FB106F"/>
    <w:rsid w:val="00FB10E2"/>
    <w:rsid w:val="00FB148B"/>
    <w:rsid w:val="00FB15CC"/>
    <w:rsid w:val="00FB1CF3"/>
    <w:rsid w:val="00FB24B4"/>
    <w:rsid w:val="00FB2721"/>
    <w:rsid w:val="00FB2CED"/>
    <w:rsid w:val="00FB2F71"/>
    <w:rsid w:val="00FB3011"/>
    <w:rsid w:val="00FB3414"/>
    <w:rsid w:val="00FB3E6B"/>
    <w:rsid w:val="00FB403B"/>
    <w:rsid w:val="00FB412E"/>
    <w:rsid w:val="00FB480A"/>
    <w:rsid w:val="00FB4CC8"/>
    <w:rsid w:val="00FB4F0B"/>
    <w:rsid w:val="00FB50F9"/>
    <w:rsid w:val="00FB55A9"/>
    <w:rsid w:val="00FB55D3"/>
    <w:rsid w:val="00FB5705"/>
    <w:rsid w:val="00FB5A9F"/>
    <w:rsid w:val="00FB5BB5"/>
    <w:rsid w:val="00FB5D49"/>
    <w:rsid w:val="00FB68F0"/>
    <w:rsid w:val="00FB7F8C"/>
    <w:rsid w:val="00FC05C6"/>
    <w:rsid w:val="00FC0900"/>
    <w:rsid w:val="00FC0FC2"/>
    <w:rsid w:val="00FC1535"/>
    <w:rsid w:val="00FC1F52"/>
    <w:rsid w:val="00FC2CC1"/>
    <w:rsid w:val="00FC2CF5"/>
    <w:rsid w:val="00FC2EAC"/>
    <w:rsid w:val="00FC30F7"/>
    <w:rsid w:val="00FC33F7"/>
    <w:rsid w:val="00FC3717"/>
    <w:rsid w:val="00FC37D5"/>
    <w:rsid w:val="00FC3982"/>
    <w:rsid w:val="00FC5080"/>
    <w:rsid w:val="00FC5429"/>
    <w:rsid w:val="00FC5DDF"/>
    <w:rsid w:val="00FC5EAF"/>
    <w:rsid w:val="00FC619F"/>
    <w:rsid w:val="00FC64BD"/>
    <w:rsid w:val="00FC6D34"/>
    <w:rsid w:val="00FC7E38"/>
    <w:rsid w:val="00FD04BD"/>
    <w:rsid w:val="00FD08A4"/>
    <w:rsid w:val="00FD136A"/>
    <w:rsid w:val="00FD1880"/>
    <w:rsid w:val="00FD1A82"/>
    <w:rsid w:val="00FD1EC7"/>
    <w:rsid w:val="00FD21A5"/>
    <w:rsid w:val="00FD230A"/>
    <w:rsid w:val="00FD2BD7"/>
    <w:rsid w:val="00FD2D0E"/>
    <w:rsid w:val="00FD323C"/>
    <w:rsid w:val="00FD35B0"/>
    <w:rsid w:val="00FD3BA9"/>
    <w:rsid w:val="00FD3F5F"/>
    <w:rsid w:val="00FD40B9"/>
    <w:rsid w:val="00FD44C1"/>
    <w:rsid w:val="00FD4F17"/>
    <w:rsid w:val="00FD54FF"/>
    <w:rsid w:val="00FD5906"/>
    <w:rsid w:val="00FD61CC"/>
    <w:rsid w:val="00FD6267"/>
    <w:rsid w:val="00FD656C"/>
    <w:rsid w:val="00FD6A0B"/>
    <w:rsid w:val="00FD6B37"/>
    <w:rsid w:val="00FD6BB3"/>
    <w:rsid w:val="00FD72D3"/>
    <w:rsid w:val="00FD73A4"/>
    <w:rsid w:val="00FD7EDC"/>
    <w:rsid w:val="00FD7F22"/>
    <w:rsid w:val="00FE0032"/>
    <w:rsid w:val="00FE03B5"/>
    <w:rsid w:val="00FE0B63"/>
    <w:rsid w:val="00FE0FBD"/>
    <w:rsid w:val="00FE14C7"/>
    <w:rsid w:val="00FE1510"/>
    <w:rsid w:val="00FE1563"/>
    <w:rsid w:val="00FE1942"/>
    <w:rsid w:val="00FE1BA3"/>
    <w:rsid w:val="00FE24A8"/>
    <w:rsid w:val="00FE26CE"/>
    <w:rsid w:val="00FE2BAB"/>
    <w:rsid w:val="00FE2DEF"/>
    <w:rsid w:val="00FE2ED4"/>
    <w:rsid w:val="00FE31A9"/>
    <w:rsid w:val="00FE3598"/>
    <w:rsid w:val="00FE360A"/>
    <w:rsid w:val="00FE434E"/>
    <w:rsid w:val="00FE4719"/>
    <w:rsid w:val="00FE4942"/>
    <w:rsid w:val="00FE4B04"/>
    <w:rsid w:val="00FE52C6"/>
    <w:rsid w:val="00FE573D"/>
    <w:rsid w:val="00FE5BAB"/>
    <w:rsid w:val="00FE697A"/>
    <w:rsid w:val="00FE6BEF"/>
    <w:rsid w:val="00FE6EFB"/>
    <w:rsid w:val="00FE6F2D"/>
    <w:rsid w:val="00FE6FE2"/>
    <w:rsid w:val="00FE71D8"/>
    <w:rsid w:val="00FE7693"/>
    <w:rsid w:val="00FE769F"/>
    <w:rsid w:val="00FE7822"/>
    <w:rsid w:val="00FE784D"/>
    <w:rsid w:val="00FE7B7B"/>
    <w:rsid w:val="00FE7BB4"/>
    <w:rsid w:val="00FE7CC6"/>
    <w:rsid w:val="00FE7EEB"/>
    <w:rsid w:val="00FF00AF"/>
    <w:rsid w:val="00FF0701"/>
    <w:rsid w:val="00FF0E47"/>
    <w:rsid w:val="00FF1C60"/>
    <w:rsid w:val="00FF1E07"/>
    <w:rsid w:val="00FF2610"/>
    <w:rsid w:val="00FF2725"/>
    <w:rsid w:val="00FF2A2B"/>
    <w:rsid w:val="00FF2AD7"/>
    <w:rsid w:val="00FF2B45"/>
    <w:rsid w:val="00FF2ED7"/>
    <w:rsid w:val="00FF2EEF"/>
    <w:rsid w:val="00FF37F8"/>
    <w:rsid w:val="00FF43AA"/>
    <w:rsid w:val="00FF449E"/>
    <w:rsid w:val="00FF473A"/>
    <w:rsid w:val="00FF4C91"/>
    <w:rsid w:val="00FF51FE"/>
    <w:rsid w:val="00FF56EA"/>
    <w:rsid w:val="00FF5EB2"/>
    <w:rsid w:val="00FF6E18"/>
    <w:rsid w:val="00FF79C5"/>
    <w:rsid w:val="00FF79CB"/>
    <w:rsid w:val="00FF7CD0"/>
    <w:rsid w:val="0B5E1331"/>
    <w:rsid w:val="0EF775C0"/>
    <w:rsid w:val="22B4D635"/>
    <w:rsid w:val="4E405015"/>
    <w:rsid w:val="522643C5"/>
    <w:rsid w:val="522772B5"/>
    <w:rsid w:val="734536D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00,#1abc39"/>
    </o:shapedefaults>
    <o:shapelayout v:ext="edit">
      <o:idmap v:ext="edit" data="2"/>
    </o:shapelayout>
  </w:shapeDefaults>
  <w:decimalSymbol w:val=","/>
  <w:listSeparator w:val=";"/>
  <w14:docId w14:val="0863027C"/>
  <w15:docId w15:val="{B60FC435-7EDB-4F60-9529-F22A09E9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320"/>
    <w:rPr>
      <w:rFonts w:ascii="Times New Roman" w:eastAsia="Times New Roman" w:hAnsi="Times New Roman" w:cs="Times New Roman"/>
      <w:lang w:val="fr-BE" w:eastAsia="fr-FR"/>
    </w:rPr>
  </w:style>
  <w:style w:type="paragraph" w:styleId="Titre1">
    <w:name w:val="heading 1"/>
    <w:basedOn w:val="Normal"/>
    <w:next w:val="Normal"/>
    <w:link w:val="Titre1Car"/>
    <w:uiPriority w:val="9"/>
    <w:qFormat/>
    <w:rsid w:val="00A30310"/>
    <w:pPr>
      <w:keepNext/>
      <w:keepLines/>
      <w:pBdr>
        <w:top w:val="single" w:sz="4" w:space="1" w:color="000000"/>
        <w:left w:val="single" w:sz="4" w:space="4" w:color="000000"/>
        <w:bottom w:val="single" w:sz="4" w:space="1" w:color="000000"/>
        <w:right w:val="single" w:sz="4" w:space="4" w:color="000000"/>
      </w:pBdr>
      <w:spacing w:before="240"/>
      <w:outlineLvl w:val="0"/>
    </w:pPr>
    <w:rPr>
      <w:rFonts w:eastAsiaTheme="majorEastAsia" w:cstheme="majorBidi"/>
      <w:b/>
      <w:color w:val="2F5496" w:themeColor="accent1" w:themeShade="BF"/>
      <w:sz w:val="32"/>
      <w:szCs w:val="32"/>
      <w:lang w:val="fr-FR" w:eastAsia="en-US"/>
    </w:rPr>
  </w:style>
  <w:style w:type="paragraph" w:styleId="Titre2">
    <w:name w:val="heading 2"/>
    <w:basedOn w:val="Normal"/>
    <w:link w:val="Titre2Car"/>
    <w:uiPriority w:val="9"/>
    <w:qFormat/>
    <w:rsid w:val="00A30310"/>
    <w:pPr>
      <w:spacing w:beforeAutospacing="1" w:afterAutospacing="1"/>
      <w:outlineLvl w:val="1"/>
    </w:pPr>
    <w:rPr>
      <w:b/>
      <w:bCs/>
      <w:color w:val="000000" w:themeColor="text1"/>
      <w:sz w:val="28"/>
      <w:szCs w:val="36"/>
      <w:u w:val="single"/>
    </w:rPr>
  </w:style>
  <w:style w:type="paragraph" w:styleId="Titre3">
    <w:name w:val="heading 3"/>
    <w:basedOn w:val="Normal"/>
    <w:link w:val="Titre3Car"/>
    <w:uiPriority w:val="9"/>
    <w:qFormat/>
    <w:rsid w:val="00A30310"/>
    <w:pPr>
      <w:spacing w:beforeAutospacing="1" w:afterAutospacing="1"/>
      <w:outlineLvl w:val="2"/>
    </w:pPr>
    <w:rPr>
      <w:b/>
      <w:bCs/>
      <w:color w:val="000000" w:themeColor="text1"/>
      <w:szCs w:val="27"/>
      <w:u w:val="single"/>
    </w:rPr>
  </w:style>
  <w:style w:type="paragraph" w:styleId="Titre4">
    <w:name w:val="heading 4"/>
    <w:basedOn w:val="Titre1"/>
    <w:next w:val="Normal"/>
    <w:link w:val="Titre4Car"/>
    <w:uiPriority w:val="9"/>
    <w:unhideWhenUsed/>
    <w:qFormat/>
    <w:rsid w:val="00A30310"/>
    <w:pPr>
      <w:outlineLvl w:val="3"/>
    </w:pPr>
  </w:style>
  <w:style w:type="paragraph" w:styleId="Titre5">
    <w:name w:val="heading 5"/>
    <w:basedOn w:val="Normal"/>
    <w:next w:val="Normal"/>
    <w:link w:val="Titre5Car"/>
    <w:uiPriority w:val="9"/>
    <w:unhideWhenUsed/>
    <w:qFormat/>
    <w:rsid w:val="00F73076"/>
    <w:pPr>
      <w:keepNext/>
      <w:keepLines/>
      <w:spacing w:before="40"/>
      <w:outlineLvl w:val="4"/>
    </w:pPr>
    <w:rPr>
      <w:rFonts w:eastAsiaTheme="majorEastAsia" w:cstheme="majorBidi"/>
      <w:b/>
      <w:color w:val="000000" w:themeColor="text1"/>
      <w:u w:val="single"/>
    </w:rPr>
  </w:style>
  <w:style w:type="paragraph" w:styleId="Titre6">
    <w:name w:val="heading 6"/>
    <w:basedOn w:val="Normal"/>
    <w:next w:val="Normal"/>
    <w:link w:val="Titre6Car"/>
    <w:uiPriority w:val="9"/>
    <w:semiHidden/>
    <w:unhideWhenUsed/>
    <w:rsid w:val="00D66FA0"/>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D66FA0"/>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D66FA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66FA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qFormat/>
    <w:rsid w:val="00A30310"/>
    <w:rPr>
      <w:rFonts w:ascii="Times New Roman" w:eastAsia="Times New Roman" w:hAnsi="Times New Roman" w:cs="Times New Roman"/>
      <w:b/>
      <w:bCs/>
      <w:color w:val="000000" w:themeColor="text1"/>
      <w:sz w:val="28"/>
      <w:szCs w:val="36"/>
      <w:u w:val="single"/>
      <w:lang w:val="fr-BE" w:eastAsia="fr-FR"/>
    </w:rPr>
  </w:style>
  <w:style w:type="character" w:customStyle="1" w:styleId="Titre3Car">
    <w:name w:val="Titre 3 Car"/>
    <w:basedOn w:val="Policepardfaut"/>
    <w:link w:val="Titre3"/>
    <w:uiPriority w:val="9"/>
    <w:qFormat/>
    <w:rsid w:val="00A30310"/>
    <w:rPr>
      <w:rFonts w:ascii="Times New Roman" w:eastAsia="Times New Roman" w:hAnsi="Times New Roman" w:cs="Times New Roman"/>
      <w:b/>
      <w:bCs/>
      <w:color w:val="000000" w:themeColor="text1"/>
      <w:szCs w:val="27"/>
      <w:u w:val="single"/>
      <w:lang w:val="fr-BE" w:eastAsia="fr-FR"/>
    </w:rPr>
  </w:style>
  <w:style w:type="character" w:customStyle="1" w:styleId="LienInternet">
    <w:name w:val="Lien Internet"/>
    <w:basedOn w:val="Policepardfaut"/>
    <w:uiPriority w:val="99"/>
    <w:unhideWhenUsed/>
    <w:rsid w:val="009442B9"/>
    <w:rPr>
      <w:color w:val="0000FF"/>
      <w:u w:val="single"/>
    </w:rPr>
  </w:style>
  <w:style w:type="character" w:customStyle="1" w:styleId="tocnumber">
    <w:name w:val="tocnumber"/>
    <w:basedOn w:val="Policepardfaut"/>
    <w:qFormat/>
    <w:rsid w:val="009442B9"/>
  </w:style>
  <w:style w:type="character" w:customStyle="1" w:styleId="toctext">
    <w:name w:val="toctext"/>
    <w:basedOn w:val="Policepardfaut"/>
    <w:qFormat/>
    <w:rsid w:val="009442B9"/>
  </w:style>
  <w:style w:type="character" w:customStyle="1" w:styleId="mw-headline">
    <w:name w:val="mw-headline"/>
    <w:basedOn w:val="Policepardfaut"/>
    <w:qFormat/>
    <w:rsid w:val="009442B9"/>
  </w:style>
  <w:style w:type="character" w:customStyle="1" w:styleId="citation">
    <w:name w:val="citation"/>
    <w:basedOn w:val="Policepardfaut"/>
    <w:qFormat/>
    <w:rsid w:val="009442B9"/>
  </w:style>
  <w:style w:type="character" w:customStyle="1" w:styleId="Titre1Car">
    <w:name w:val="Titre 1 Car"/>
    <w:basedOn w:val="Policepardfaut"/>
    <w:link w:val="Titre1"/>
    <w:uiPriority w:val="9"/>
    <w:qFormat/>
    <w:rsid w:val="00A30310"/>
    <w:rPr>
      <w:rFonts w:ascii="Times New Roman" w:eastAsiaTheme="majorEastAsia" w:hAnsi="Times New Roman" w:cstheme="majorBidi"/>
      <w:b/>
      <w:color w:val="2F5496" w:themeColor="accent1" w:themeShade="BF"/>
      <w:sz w:val="32"/>
      <w:szCs w:val="32"/>
    </w:rPr>
  </w:style>
  <w:style w:type="character" w:customStyle="1" w:styleId="pchapitre">
    <w:name w:val="p_chapitre"/>
    <w:basedOn w:val="Policepardfaut"/>
    <w:qFormat/>
    <w:rsid w:val="00E03C2F"/>
  </w:style>
  <w:style w:type="character" w:customStyle="1" w:styleId="psection">
    <w:name w:val="p_section"/>
    <w:basedOn w:val="Policepardfaut"/>
    <w:qFormat/>
    <w:rsid w:val="00E03C2F"/>
  </w:style>
  <w:style w:type="character" w:customStyle="1" w:styleId="particle">
    <w:name w:val="p_article"/>
    <w:basedOn w:val="Policepardfaut"/>
    <w:qFormat/>
    <w:rsid w:val="00E03C2F"/>
  </w:style>
  <w:style w:type="character" w:customStyle="1" w:styleId="plist">
    <w:name w:val="p_list"/>
    <w:basedOn w:val="Policepardfaut"/>
    <w:qFormat/>
    <w:rsid w:val="00E03C2F"/>
  </w:style>
  <w:style w:type="character" w:customStyle="1" w:styleId="linktitle">
    <w:name w:val="linktitle"/>
    <w:basedOn w:val="Policepardfaut"/>
    <w:qFormat/>
    <w:rsid w:val="00E03C2F"/>
  </w:style>
  <w:style w:type="character" w:styleId="lev">
    <w:name w:val="Strong"/>
    <w:basedOn w:val="Policepardfaut"/>
    <w:uiPriority w:val="22"/>
    <w:qFormat/>
    <w:rsid w:val="00A75ED9"/>
    <w:rPr>
      <w:b/>
      <w:bCs/>
    </w:rPr>
  </w:style>
  <w:style w:type="character" w:styleId="Accentuation">
    <w:name w:val="Emphasis"/>
    <w:basedOn w:val="Policepardfaut"/>
    <w:uiPriority w:val="20"/>
    <w:qFormat/>
    <w:rsid w:val="00A30310"/>
    <w:rPr>
      <w:rFonts w:ascii="Times New Roman" w:hAnsi="Times New Roman"/>
      <w:b/>
      <w:i/>
      <w:iCs/>
      <w:sz w:val="24"/>
      <w:u w:val="single"/>
    </w:rPr>
  </w:style>
  <w:style w:type="character" w:customStyle="1" w:styleId="Mentionnonrsolue1">
    <w:name w:val="Mention non résolue1"/>
    <w:basedOn w:val="Policepardfaut"/>
    <w:uiPriority w:val="99"/>
    <w:qFormat/>
    <w:rsid w:val="00A75ED9"/>
    <w:rPr>
      <w:color w:val="605E5C"/>
      <w:shd w:val="clear" w:color="auto" w:fill="E1DFDD"/>
    </w:rPr>
  </w:style>
  <w:style w:type="character" w:customStyle="1" w:styleId="LienInternetvisit">
    <w:name w:val="Lien Internet visité"/>
    <w:basedOn w:val="Policepardfaut"/>
    <w:uiPriority w:val="99"/>
    <w:semiHidden/>
    <w:unhideWhenUsed/>
    <w:rsid w:val="00A75ED9"/>
    <w:rPr>
      <w:color w:val="954F72" w:themeColor="followedHyperlink"/>
      <w:u w:val="single"/>
    </w:rPr>
  </w:style>
  <w:style w:type="character" w:customStyle="1" w:styleId="NotedebasdepageCar">
    <w:name w:val="Note de bas de page Car"/>
    <w:aliases w:val=" Car Car"/>
    <w:basedOn w:val="Policepardfaut"/>
    <w:link w:val="Notedebasdepage"/>
    <w:qFormat/>
    <w:rsid w:val="00960E67"/>
    <w:rPr>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nhideWhenUsed/>
    <w:qFormat/>
    <w:rsid w:val="00960E67"/>
    <w:rPr>
      <w:vertAlign w:val="superscript"/>
    </w:rPr>
  </w:style>
  <w:style w:type="character" w:customStyle="1" w:styleId="En-tteCar">
    <w:name w:val="En-tête Car"/>
    <w:basedOn w:val="Policepardfaut"/>
    <w:uiPriority w:val="99"/>
    <w:qFormat/>
    <w:rsid w:val="006D446C"/>
  </w:style>
  <w:style w:type="character" w:customStyle="1" w:styleId="PieddepageCar">
    <w:name w:val="Pied de page Car"/>
    <w:basedOn w:val="Policepardfaut"/>
    <w:link w:val="Pieddepage"/>
    <w:uiPriority w:val="99"/>
    <w:qFormat/>
    <w:rsid w:val="006D446C"/>
  </w:style>
  <w:style w:type="character" w:styleId="Titredulivre">
    <w:name w:val="Book Title"/>
    <w:uiPriority w:val="33"/>
    <w:qFormat/>
    <w:rsid w:val="001C2193"/>
    <w:rPr>
      <w:b/>
      <w:bCs/>
      <w:smallCaps/>
      <w:spacing w:val="5"/>
    </w:rPr>
  </w:style>
  <w:style w:type="character" w:styleId="Numrodepage">
    <w:name w:val="page number"/>
    <w:basedOn w:val="Policepardfaut"/>
    <w:uiPriority w:val="99"/>
    <w:semiHidden/>
    <w:unhideWhenUsed/>
    <w:qFormat/>
    <w:rsid w:val="00730ABD"/>
  </w:style>
  <w:style w:type="character" w:customStyle="1" w:styleId="spanlink">
    <w:name w:val="spanlink"/>
    <w:basedOn w:val="Policepardfaut"/>
    <w:qFormat/>
    <w:rsid w:val="00916A13"/>
  </w:style>
  <w:style w:type="character" w:customStyle="1" w:styleId="PrformatHTMLCar">
    <w:name w:val="Préformaté HTML Car"/>
    <w:basedOn w:val="Policepardfaut"/>
    <w:link w:val="PrformatHTML"/>
    <w:uiPriority w:val="99"/>
    <w:qFormat/>
    <w:rsid w:val="00916A13"/>
    <w:rPr>
      <w:rFonts w:ascii="Courier New" w:eastAsia="Times New Roman" w:hAnsi="Courier New" w:cs="Courier New"/>
      <w:sz w:val="20"/>
      <w:szCs w:val="20"/>
      <w:lang w:val="fr-BE" w:eastAsia="fr-FR"/>
    </w:rPr>
  </w:style>
  <w:style w:type="character" w:customStyle="1" w:styleId="gr-prefix">
    <w:name w:val="gr-prefix"/>
    <w:basedOn w:val="Policepardfaut"/>
    <w:qFormat/>
    <w:rsid w:val="00916A13"/>
  </w:style>
  <w:style w:type="character" w:customStyle="1" w:styleId="st">
    <w:name w:val="st"/>
    <w:basedOn w:val="Policepardfaut"/>
    <w:qFormat/>
    <w:rsid w:val="00916A13"/>
  </w:style>
  <w:style w:type="character" w:customStyle="1" w:styleId="Titre4Car">
    <w:name w:val="Titre 4 Car"/>
    <w:basedOn w:val="Policepardfaut"/>
    <w:link w:val="Titre4"/>
    <w:uiPriority w:val="9"/>
    <w:qFormat/>
    <w:rsid w:val="00A30310"/>
    <w:rPr>
      <w:rFonts w:ascii="Times New Roman" w:eastAsiaTheme="majorEastAsia" w:hAnsi="Times New Roman" w:cstheme="majorBidi"/>
      <w:b/>
      <w:color w:val="2F5496" w:themeColor="accent1" w:themeShade="BF"/>
      <w:sz w:val="32"/>
      <w:szCs w:val="32"/>
    </w:rPr>
  </w:style>
  <w:style w:type="character" w:customStyle="1" w:styleId="Titre5Car">
    <w:name w:val="Titre 5 Car"/>
    <w:basedOn w:val="Policepardfaut"/>
    <w:link w:val="Titre5"/>
    <w:uiPriority w:val="9"/>
    <w:qFormat/>
    <w:rsid w:val="00F73076"/>
    <w:rPr>
      <w:rFonts w:ascii="Times New Roman" w:eastAsiaTheme="majorEastAsia" w:hAnsi="Times New Roman" w:cstheme="majorBidi"/>
      <w:b/>
      <w:color w:val="000000" w:themeColor="text1"/>
      <w:u w:val="single"/>
      <w:lang w:val="fr-BE" w:eastAsia="fr-FR"/>
    </w:rPr>
  </w:style>
  <w:style w:type="character" w:customStyle="1" w:styleId="TitreCar">
    <w:name w:val="Titre Car"/>
    <w:basedOn w:val="Policepardfaut"/>
    <w:link w:val="Titre"/>
    <w:uiPriority w:val="10"/>
    <w:qFormat/>
    <w:rsid w:val="00F73076"/>
    <w:rPr>
      <w:rFonts w:ascii="Times New Roman" w:eastAsiaTheme="majorEastAsia" w:hAnsi="Times New Roman" w:cstheme="majorBidi"/>
      <w:b/>
      <w:i/>
      <w:spacing w:val="-10"/>
      <w:kern w:val="2"/>
      <w:szCs w:val="56"/>
      <w:u w:val="single"/>
      <w:lang w:val="fr-BE" w:eastAsia="fr-FR"/>
    </w:rPr>
  </w:style>
  <w:style w:type="character" w:customStyle="1" w:styleId="il">
    <w:name w:val="il"/>
    <w:basedOn w:val="Policepardfaut"/>
    <w:qFormat/>
    <w:rsid w:val="00F73076"/>
  </w:style>
  <w:style w:type="character" w:customStyle="1" w:styleId="Sous-titreCar">
    <w:name w:val="Sous-titre Car"/>
    <w:basedOn w:val="Policepardfaut"/>
    <w:uiPriority w:val="11"/>
    <w:qFormat/>
    <w:rsid w:val="00D92C63"/>
    <w:rPr>
      <w:rFonts w:ascii="Times New Roman" w:eastAsiaTheme="minorEastAsia" w:hAnsi="Times New Roman"/>
      <w:b/>
      <w:color w:val="000000" w:themeColor="text1"/>
      <w:spacing w:val="15"/>
      <w:szCs w:val="22"/>
      <w:u w:val="single"/>
      <w:lang w:val="fr-BE" w:eastAsia="fr-FR"/>
    </w:rPr>
  </w:style>
  <w:style w:type="character" w:styleId="Accentuationlgre">
    <w:name w:val="Subtle Emphasis"/>
    <w:basedOn w:val="Policepardfaut"/>
    <w:uiPriority w:val="19"/>
    <w:qFormat/>
    <w:rsid w:val="00A30310"/>
    <w:rPr>
      <w:rFonts w:ascii="Times New Roman" w:hAnsi="Times New Roman"/>
      <w:b/>
      <w:i w:val="0"/>
      <w:iCs/>
      <w:color w:val="404040" w:themeColor="text1" w:themeTint="BF"/>
      <w:sz w:val="24"/>
      <w:u w:val="single"/>
    </w:rPr>
  </w:style>
  <w:style w:type="character" w:customStyle="1" w:styleId="go">
    <w:name w:val="go"/>
    <w:basedOn w:val="Policepardfaut"/>
    <w:qFormat/>
    <w:rsid w:val="002235F8"/>
  </w:style>
  <w:style w:type="character" w:customStyle="1" w:styleId="Sautdindex">
    <w:name w:val="Saut d'index"/>
    <w:qFormat/>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Puces">
    <w:name w:val="Puces"/>
    <w:qFormat/>
    <w:rPr>
      <w:rFonts w:ascii="OpenSymbol" w:eastAsia="OpenSymbol" w:hAnsi="OpenSymbol" w:cs="OpenSymbol"/>
    </w:rPr>
  </w:style>
  <w:style w:type="paragraph" w:styleId="Titre">
    <w:name w:val="Title"/>
    <w:basedOn w:val="Normal"/>
    <w:next w:val="Corpsdetexte"/>
    <w:link w:val="TitreCar"/>
    <w:uiPriority w:val="10"/>
    <w:qFormat/>
    <w:rsid w:val="00F73076"/>
    <w:pPr>
      <w:contextualSpacing/>
    </w:pPr>
    <w:rPr>
      <w:rFonts w:eastAsiaTheme="majorEastAsia" w:cstheme="majorBidi"/>
      <w:b/>
      <w:i/>
      <w:spacing w:val="-10"/>
      <w:kern w:val="2"/>
      <w:szCs w:val="56"/>
      <w:u w:val="single"/>
    </w:rPr>
  </w:style>
  <w:style w:type="paragraph" w:styleId="Corpsdetexte">
    <w:name w:val="Body Text"/>
    <w:basedOn w:val="Normal"/>
    <w:link w:val="CorpsdetexteCar"/>
    <w:pPr>
      <w:spacing w:after="140" w:line="276" w:lineRule="auto"/>
    </w:pPr>
  </w:style>
  <w:style w:type="paragraph" w:styleId="Liste">
    <w:name w:val="List"/>
    <w:basedOn w:val="Corpsdetexte"/>
    <w:rPr>
      <w:rFonts w:cs="Arial"/>
    </w:rPr>
  </w:style>
  <w:style w:type="paragraph" w:styleId="Lgende">
    <w:name w:val="caption"/>
    <w:basedOn w:val="Normal"/>
    <w:uiPriority w:val="35"/>
    <w:qFormat/>
    <w:pPr>
      <w:suppressLineNumbers/>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uiPriority w:val="99"/>
    <w:unhideWhenUsed/>
    <w:qFormat/>
    <w:rsid w:val="009442B9"/>
    <w:pPr>
      <w:spacing w:beforeAutospacing="1" w:afterAutospacing="1"/>
    </w:pPr>
  </w:style>
  <w:style w:type="paragraph" w:customStyle="1" w:styleId="toclevel-1">
    <w:name w:val="toclevel-1"/>
    <w:basedOn w:val="Normal"/>
    <w:qFormat/>
    <w:rsid w:val="009442B9"/>
    <w:pPr>
      <w:spacing w:beforeAutospacing="1" w:afterAutospacing="1"/>
    </w:pPr>
  </w:style>
  <w:style w:type="paragraph" w:customStyle="1" w:styleId="toclevel-2">
    <w:name w:val="toclevel-2"/>
    <w:basedOn w:val="Normal"/>
    <w:qFormat/>
    <w:rsid w:val="009442B9"/>
    <w:pPr>
      <w:spacing w:beforeAutospacing="1" w:afterAutospacing="1"/>
    </w:pPr>
  </w:style>
  <w:style w:type="paragraph" w:customStyle="1" w:styleId="m-2194560690659576265gmail-msolistparagraph">
    <w:name w:val="m_-2194560690659576265gmail-msolistparagraph"/>
    <w:basedOn w:val="Normal"/>
    <w:qFormat/>
    <w:rsid w:val="00635645"/>
    <w:pPr>
      <w:spacing w:beforeAutospacing="1" w:afterAutospacing="1"/>
    </w:pPr>
  </w:style>
  <w:style w:type="paragraph" w:customStyle="1" w:styleId="space">
    <w:name w:val="space"/>
    <w:basedOn w:val="Normal"/>
    <w:qFormat/>
    <w:rsid w:val="00C8117A"/>
    <w:pPr>
      <w:spacing w:beforeAutospacing="1" w:afterAutospacing="1"/>
    </w:pPr>
  </w:style>
  <w:style w:type="paragraph" w:styleId="Paragraphedeliste">
    <w:name w:val="List Paragraph"/>
    <w:basedOn w:val="Normal"/>
    <w:uiPriority w:val="34"/>
    <w:qFormat/>
    <w:rsid w:val="00D336AE"/>
    <w:pPr>
      <w:ind w:left="720"/>
      <w:contextualSpacing/>
    </w:pPr>
    <w:rPr>
      <w:rFonts w:asciiTheme="minorHAnsi" w:eastAsiaTheme="minorHAnsi" w:hAnsiTheme="minorHAnsi" w:cstheme="minorBidi"/>
      <w:lang w:val="fr-FR" w:eastAsia="en-US"/>
    </w:rPr>
  </w:style>
  <w:style w:type="paragraph" w:customStyle="1" w:styleId="m2130080394788270674msolistparagraph">
    <w:name w:val="m_2130080394788270674msolistparagraph"/>
    <w:basedOn w:val="Normal"/>
    <w:qFormat/>
    <w:rsid w:val="00E067BD"/>
    <w:pPr>
      <w:spacing w:beforeAutospacing="1" w:afterAutospacing="1"/>
    </w:pPr>
  </w:style>
  <w:style w:type="paragraph" w:styleId="Notedebasdepage">
    <w:name w:val="footnote text"/>
    <w:aliases w:val=" Car"/>
    <w:basedOn w:val="Normal"/>
    <w:link w:val="NotedebasdepageCar"/>
    <w:unhideWhenUsed/>
    <w:rsid w:val="00960E67"/>
    <w:rPr>
      <w:rFonts w:asciiTheme="minorHAnsi" w:eastAsiaTheme="minorHAnsi" w:hAnsiTheme="minorHAnsi" w:cstheme="minorBidi"/>
      <w:sz w:val="20"/>
      <w:szCs w:val="20"/>
      <w:lang w:val="fr-FR" w:eastAsia="en-US"/>
    </w:rPr>
  </w:style>
  <w:style w:type="paragraph" w:customStyle="1" w:styleId="En-tteetpieddepage">
    <w:name w:val="En-tête et pied de page"/>
    <w:basedOn w:val="Normal"/>
    <w:qFormat/>
  </w:style>
  <w:style w:type="paragraph" w:styleId="En-tte">
    <w:name w:val="header"/>
    <w:basedOn w:val="Normal"/>
    <w:uiPriority w:val="99"/>
    <w:unhideWhenUsed/>
    <w:rsid w:val="006D446C"/>
    <w:pPr>
      <w:tabs>
        <w:tab w:val="center" w:pos="4536"/>
        <w:tab w:val="right" w:pos="9072"/>
      </w:tabs>
    </w:pPr>
    <w:rPr>
      <w:rFonts w:asciiTheme="minorHAnsi" w:eastAsiaTheme="minorHAnsi" w:hAnsiTheme="minorHAnsi" w:cstheme="minorBidi"/>
      <w:lang w:val="fr-FR" w:eastAsia="en-US"/>
    </w:rPr>
  </w:style>
  <w:style w:type="paragraph" w:styleId="Pieddepage">
    <w:name w:val="footer"/>
    <w:basedOn w:val="Normal"/>
    <w:link w:val="PieddepageCar"/>
    <w:uiPriority w:val="99"/>
    <w:unhideWhenUsed/>
    <w:rsid w:val="006D446C"/>
    <w:pPr>
      <w:tabs>
        <w:tab w:val="center" w:pos="4536"/>
        <w:tab w:val="right" w:pos="9072"/>
      </w:tabs>
    </w:pPr>
    <w:rPr>
      <w:rFonts w:asciiTheme="minorHAnsi" w:eastAsiaTheme="minorHAnsi" w:hAnsiTheme="minorHAnsi" w:cstheme="minorBidi"/>
      <w:lang w:val="fr-FR" w:eastAsia="en-US"/>
    </w:rPr>
  </w:style>
  <w:style w:type="paragraph" w:customStyle="1" w:styleId="Default">
    <w:name w:val="Default"/>
    <w:qFormat/>
    <w:rsid w:val="001C2193"/>
    <w:rPr>
      <w:rFonts w:ascii="Arial" w:eastAsia="Calibri" w:hAnsi="Arial" w:cs="Arial"/>
      <w:color w:val="000000"/>
      <w:lang w:val="fr-BE"/>
    </w:rPr>
  </w:style>
  <w:style w:type="paragraph" w:customStyle="1" w:styleId="justifie">
    <w:name w:val="justifie"/>
    <w:basedOn w:val="Normal"/>
    <w:qFormat/>
    <w:rsid w:val="007A608F"/>
    <w:pPr>
      <w:spacing w:beforeAutospacing="1" w:afterAutospacing="1"/>
    </w:pPr>
  </w:style>
  <w:style w:type="paragraph" w:customStyle="1" w:styleId="centrer">
    <w:name w:val="centrer"/>
    <w:basedOn w:val="Normal"/>
    <w:qFormat/>
    <w:rsid w:val="007A608F"/>
    <w:pPr>
      <w:spacing w:beforeAutospacing="1" w:afterAutospacing="1"/>
    </w:pPr>
  </w:style>
  <w:style w:type="paragraph" w:customStyle="1" w:styleId="Corps">
    <w:name w:val="Corps"/>
    <w:qFormat/>
    <w:rsid w:val="007A608F"/>
    <w:rPr>
      <w:rFonts w:ascii="Helvetica Neue" w:eastAsia="Arial Unicode MS" w:hAnsi="Helvetica Neue" w:cs="Arial Unicode MS"/>
      <w:color w:val="000000"/>
      <w:sz w:val="22"/>
      <w:szCs w:val="22"/>
      <w:lang w:val="nl-NL" w:eastAsia="fr-FR"/>
    </w:rPr>
  </w:style>
  <w:style w:type="paragraph" w:customStyle="1" w:styleId="Styledetableau1">
    <w:name w:val="Style de tableau 1"/>
    <w:qFormat/>
    <w:rsid w:val="007A608F"/>
    <w:rPr>
      <w:rFonts w:ascii="Helvetica Neue" w:eastAsia="Helvetica Neue" w:hAnsi="Helvetica Neue" w:cs="Helvetica Neue"/>
      <w:b/>
      <w:bCs/>
      <w:color w:val="000000"/>
      <w:sz w:val="20"/>
      <w:szCs w:val="20"/>
      <w:lang w:val="fr-BE" w:eastAsia="fr-FR"/>
    </w:rPr>
  </w:style>
  <w:style w:type="paragraph" w:customStyle="1" w:styleId="Styledetableau2">
    <w:name w:val="Style de tableau 2"/>
    <w:qFormat/>
    <w:rsid w:val="007A608F"/>
    <w:rPr>
      <w:rFonts w:ascii="Helvetica Neue" w:eastAsia="Helvetica Neue" w:hAnsi="Helvetica Neue" w:cs="Helvetica Neue"/>
      <w:color w:val="000000"/>
      <w:sz w:val="20"/>
      <w:szCs w:val="20"/>
      <w:lang w:val="fr-BE" w:eastAsia="fr-FR"/>
    </w:rPr>
  </w:style>
  <w:style w:type="paragraph" w:styleId="TM1">
    <w:name w:val="toc 1"/>
    <w:basedOn w:val="Normal"/>
    <w:next w:val="Normal"/>
    <w:autoRedefine/>
    <w:uiPriority w:val="39"/>
    <w:unhideWhenUsed/>
    <w:rsid w:val="00703C78"/>
    <w:pPr>
      <w:spacing w:before="360"/>
    </w:pPr>
    <w:rPr>
      <w:rFonts w:asciiTheme="majorHAnsi" w:hAnsiTheme="majorHAnsi"/>
      <w:b/>
      <w:bCs/>
      <w:caps/>
    </w:rPr>
  </w:style>
  <w:style w:type="paragraph" w:styleId="TM2">
    <w:name w:val="toc 2"/>
    <w:basedOn w:val="Normal"/>
    <w:next w:val="Normal"/>
    <w:autoRedefine/>
    <w:uiPriority w:val="39"/>
    <w:unhideWhenUsed/>
    <w:rsid w:val="00FE45B3"/>
    <w:pPr>
      <w:spacing w:before="240"/>
    </w:pPr>
    <w:rPr>
      <w:rFonts w:asciiTheme="minorHAnsi" w:hAnsiTheme="minorHAnsi" w:cstheme="minorHAnsi"/>
      <w:b/>
      <w:bCs/>
      <w:sz w:val="20"/>
      <w:szCs w:val="20"/>
    </w:rPr>
  </w:style>
  <w:style w:type="paragraph" w:styleId="TM3">
    <w:name w:val="toc 3"/>
    <w:basedOn w:val="Normal"/>
    <w:next w:val="Normal"/>
    <w:autoRedefine/>
    <w:uiPriority w:val="39"/>
    <w:unhideWhenUsed/>
    <w:rsid w:val="00FE45B3"/>
    <w:pPr>
      <w:ind w:left="240"/>
    </w:pPr>
    <w:rPr>
      <w:rFonts w:asciiTheme="minorHAnsi" w:hAnsiTheme="minorHAnsi" w:cstheme="minorHAnsi"/>
      <w:sz w:val="20"/>
      <w:szCs w:val="20"/>
    </w:rPr>
  </w:style>
  <w:style w:type="paragraph" w:styleId="TM4">
    <w:name w:val="toc 4"/>
    <w:basedOn w:val="Normal"/>
    <w:next w:val="Normal"/>
    <w:autoRedefine/>
    <w:uiPriority w:val="39"/>
    <w:unhideWhenUsed/>
    <w:rsid w:val="00FE45B3"/>
    <w:pPr>
      <w:ind w:left="480"/>
    </w:pPr>
    <w:rPr>
      <w:rFonts w:asciiTheme="minorHAnsi" w:hAnsiTheme="minorHAnsi" w:cstheme="minorHAnsi"/>
      <w:sz w:val="20"/>
      <w:szCs w:val="20"/>
    </w:rPr>
  </w:style>
  <w:style w:type="paragraph" w:styleId="TM5">
    <w:name w:val="toc 5"/>
    <w:basedOn w:val="Normal"/>
    <w:next w:val="Normal"/>
    <w:autoRedefine/>
    <w:uiPriority w:val="39"/>
    <w:unhideWhenUsed/>
    <w:rsid w:val="00FE45B3"/>
    <w:pPr>
      <w:ind w:left="720"/>
    </w:pPr>
    <w:rPr>
      <w:rFonts w:asciiTheme="minorHAnsi" w:hAnsiTheme="minorHAnsi" w:cstheme="minorHAnsi"/>
      <w:sz w:val="20"/>
      <w:szCs w:val="20"/>
    </w:rPr>
  </w:style>
  <w:style w:type="paragraph" w:styleId="TM6">
    <w:name w:val="toc 6"/>
    <w:basedOn w:val="Normal"/>
    <w:next w:val="Normal"/>
    <w:autoRedefine/>
    <w:uiPriority w:val="39"/>
    <w:unhideWhenUsed/>
    <w:rsid w:val="00FE45B3"/>
    <w:pPr>
      <w:ind w:left="960"/>
    </w:pPr>
    <w:rPr>
      <w:rFonts w:asciiTheme="minorHAnsi" w:hAnsiTheme="minorHAnsi" w:cstheme="minorHAnsi"/>
      <w:sz w:val="20"/>
      <w:szCs w:val="20"/>
    </w:rPr>
  </w:style>
  <w:style w:type="paragraph" w:styleId="TM7">
    <w:name w:val="toc 7"/>
    <w:basedOn w:val="Normal"/>
    <w:next w:val="Normal"/>
    <w:autoRedefine/>
    <w:uiPriority w:val="39"/>
    <w:unhideWhenUsed/>
    <w:rsid w:val="00FE45B3"/>
    <w:pPr>
      <w:ind w:left="1200"/>
    </w:pPr>
    <w:rPr>
      <w:rFonts w:asciiTheme="minorHAnsi" w:hAnsiTheme="minorHAnsi" w:cstheme="minorHAnsi"/>
      <w:sz w:val="20"/>
      <w:szCs w:val="20"/>
    </w:rPr>
  </w:style>
  <w:style w:type="paragraph" w:styleId="TM8">
    <w:name w:val="toc 8"/>
    <w:basedOn w:val="Normal"/>
    <w:next w:val="Normal"/>
    <w:autoRedefine/>
    <w:uiPriority w:val="39"/>
    <w:unhideWhenUsed/>
    <w:rsid w:val="00FE45B3"/>
    <w:pPr>
      <w:ind w:left="1440"/>
    </w:pPr>
    <w:rPr>
      <w:rFonts w:asciiTheme="minorHAnsi" w:hAnsiTheme="minorHAnsi" w:cstheme="minorHAnsi"/>
      <w:sz w:val="20"/>
      <w:szCs w:val="20"/>
    </w:rPr>
  </w:style>
  <w:style w:type="paragraph" w:styleId="TM9">
    <w:name w:val="toc 9"/>
    <w:basedOn w:val="Normal"/>
    <w:next w:val="Normal"/>
    <w:autoRedefine/>
    <w:uiPriority w:val="39"/>
    <w:unhideWhenUsed/>
    <w:rsid w:val="00FE45B3"/>
    <w:pPr>
      <w:ind w:left="1680"/>
    </w:pPr>
    <w:rPr>
      <w:rFonts w:asciiTheme="minorHAnsi" w:hAnsiTheme="minorHAnsi" w:cstheme="minorHAnsi"/>
      <w:sz w:val="20"/>
      <w:szCs w:val="20"/>
    </w:rPr>
  </w:style>
  <w:style w:type="paragraph" w:styleId="Sansinterligne">
    <w:name w:val="No Spacing"/>
    <w:uiPriority w:val="1"/>
    <w:qFormat/>
    <w:rsid w:val="00916A13"/>
    <w:rPr>
      <w:sz w:val="22"/>
      <w:szCs w:val="22"/>
      <w:lang w:val="en-US"/>
    </w:rPr>
  </w:style>
  <w:style w:type="paragraph" w:customStyle="1" w:styleId="Standard">
    <w:name w:val="Standard"/>
    <w:qFormat/>
    <w:rsid w:val="00916A13"/>
    <w:pPr>
      <w:widowControl w:val="0"/>
      <w:textAlignment w:val="baseline"/>
    </w:pPr>
    <w:rPr>
      <w:rFonts w:ascii="Liberation Serif" w:eastAsia="SimSun" w:hAnsi="Liberation Serif" w:cs="Mangal"/>
      <w:kern w:val="2"/>
      <w:lang w:val="fr-BE" w:eastAsia="zh-CN" w:bidi="hi-IN"/>
    </w:rPr>
  </w:style>
  <w:style w:type="paragraph" w:styleId="PrformatHTML">
    <w:name w:val="HTML Preformatted"/>
    <w:basedOn w:val="Normal"/>
    <w:link w:val="PrformatHTMLCar"/>
    <w:uiPriority w:val="99"/>
    <w:unhideWhenUsed/>
    <w:qFormat/>
    <w:rsid w:val="00916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gr-meta">
    <w:name w:val="gr-meta"/>
    <w:basedOn w:val="Normal"/>
    <w:qFormat/>
    <w:rsid w:val="00916A13"/>
    <w:pPr>
      <w:spacing w:beforeAutospacing="1" w:afterAutospacing="1"/>
    </w:pPr>
  </w:style>
  <w:style w:type="paragraph" w:customStyle="1" w:styleId="alignecentre">
    <w:name w:val="alignecentre"/>
    <w:basedOn w:val="Normal"/>
    <w:qFormat/>
    <w:rsid w:val="00916A13"/>
    <w:pPr>
      <w:spacing w:beforeAutospacing="1" w:afterAutospacing="1"/>
    </w:pPr>
  </w:style>
  <w:style w:type="paragraph" w:customStyle="1" w:styleId="agauche">
    <w:name w:val="agauche"/>
    <w:basedOn w:val="Normal"/>
    <w:qFormat/>
    <w:rsid w:val="00916A13"/>
    <w:pPr>
      <w:spacing w:beforeAutospacing="1" w:afterAutospacing="1"/>
    </w:pPr>
  </w:style>
  <w:style w:type="paragraph" w:customStyle="1" w:styleId="articleintro">
    <w:name w:val="article__intro"/>
    <w:basedOn w:val="Normal"/>
    <w:qFormat/>
    <w:rsid w:val="00952247"/>
    <w:pPr>
      <w:spacing w:beforeAutospacing="1" w:afterAutospacing="1"/>
    </w:pPr>
  </w:style>
  <w:style w:type="paragraph" w:customStyle="1" w:styleId="art-num">
    <w:name w:val="art-num"/>
    <w:basedOn w:val="Normal"/>
    <w:qFormat/>
    <w:rsid w:val="00DA3144"/>
    <w:pPr>
      <w:spacing w:beforeAutospacing="1" w:afterAutospacing="1"/>
    </w:pPr>
  </w:style>
  <w:style w:type="paragraph" w:customStyle="1" w:styleId="para">
    <w:name w:val="para"/>
    <w:basedOn w:val="Normal"/>
    <w:qFormat/>
    <w:rsid w:val="00DA3144"/>
    <w:pPr>
      <w:spacing w:beforeAutospacing="1" w:afterAutospacing="1"/>
    </w:pPr>
  </w:style>
  <w:style w:type="paragraph" w:styleId="En-ttedetabledesmatires">
    <w:name w:val="TOC Heading"/>
    <w:basedOn w:val="Titre1"/>
    <w:next w:val="Normal"/>
    <w:uiPriority w:val="39"/>
    <w:unhideWhenUsed/>
    <w:qFormat/>
    <w:rsid w:val="00A30310"/>
    <w:pPr>
      <w:spacing w:before="480" w:line="276" w:lineRule="auto"/>
      <w:outlineLvl w:val="9"/>
    </w:pPr>
    <w:rPr>
      <w:b w:val="0"/>
      <w:bCs/>
      <w:sz w:val="28"/>
      <w:szCs w:val="28"/>
      <w:lang w:val="fr-BE" w:eastAsia="fr-FR"/>
    </w:rPr>
  </w:style>
  <w:style w:type="paragraph" w:styleId="Sous-titre">
    <w:name w:val="Subtitle"/>
    <w:basedOn w:val="Normal"/>
    <w:next w:val="Normal"/>
    <w:link w:val="Sous-titreCar1"/>
    <w:uiPriority w:val="11"/>
    <w:qFormat/>
    <w:rsid w:val="00D92C63"/>
    <w:pPr>
      <w:spacing w:after="160"/>
    </w:pPr>
    <w:rPr>
      <w:rFonts w:eastAsiaTheme="minorEastAsia" w:cstheme="minorBidi"/>
      <w:b/>
      <w:color w:val="000000" w:themeColor="text1"/>
      <w:spacing w:val="15"/>
      <w:szCs w:val="22"/>
      <w:u w:val="single"/>
    </w:rPr>
  </w:style>
  <w:style w:type="table" w:styleId="Grilledutableau">
    <w:name w:val="Table Grid"/>
    <w:basedOn w:val="TableauNormal"/>
    <w:uiPriority w:val="39"/>
    <w:rsid w:val="00A0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rsid w:val="007A608F"/>
    <w:rPr>
      <w:sz w:val="20"/>
      <w:szCs w:val="20"/>
      <w:lang w:val="fr-BE" w:eastAsia="fr-FR"/>
    </w:rPr>
    <w:tblPr>
      <w:tblCellMar>
        <w:top w:w="0" w:type="dxa"/>
        <w:left w:w="0" w:type="dxa"/>
        <w:bottom w:w="0" w:type="dxa"/>
        <w:right w:w="0" w:type="dxa"/>
      </w:tblCellMar>
    </w:tblPr>
  </w:style>
  <w:style w:type="character" w:styleId="Lienhypertexte">
    <w:name w:val="Hyperlink"/>
    <w:basedOn w:val="Policepardfaut"/>
    <w:uiPriority w:val="99"/>
    <w:unhideWhenUsed/>
    <w:rsid w:val="007A5E7C"/>
    <w:rPr>
      <w:color w:val="0563C1" w:themeColor="hyperlink"/>
      <w:u w:val="single"/>
    </w:rPr>
  </w:style>
  <w:style w:type="character" w:styleId="Appelnotedebasdep">
    <w:name w:val="footnote reference"/>
    <w:basedOn w:val="Policepardfaut"/>
    <w:uiPriority w:val="99"/>
    <w:unhideWhenUsed/>
    <w:rsid w:val="00F23DFC"/>
    <w:rPr>
      <w:vertAlign w:val="superscript"/>
    </w:rPr>
  </w:style>
  <w:style w:type="character" w:styleId="Textedelespacerserv">
    <w:name w:val="Placeholder Text"/>
    <w:basedOn w:val="Policepardfaut"/>
    <w:uiPriority w:val="99"/>
    <w:semiHidden/>
    <w:rsid w:val="002C147A"/>
    <w:rPr>
      <w:color w:val="808080"/>
    </w:rPr>
  </w:style>
  <w:style w:type="table" w:customStyle="1" w:styleId="Grilledutableau1">
    <w:name w:val="Grille du tableau1"/>
    <w:basedOn w:val="TableauNormal"/>
    <w:next w:val="Grilledutableau"/>
    <w:uiPriority w:val="39"/>
    <w:rsid w:val="00EC1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vtext-object-edit-char-input">
    <w:name w:val="fv__text-object-edit-char-input"/>
    <w:basedOn w:val="Policepardfaut"/>
    <w:rsid w:val="00214675"/>
  </w:style>
  <w:style w:type="character" w:styleId="Mentionnonrsolue">
    <w:name w:val="Unresolved Mention"/>
    <w:basedOn w:val="Policepardfaut"/>
    <w:uiPriority w:val="99"/>
    <w:semiHidden/>
    <w:unhideWhenUsed/>
    <w:rsid w:val="00191E41"/>
    <w:rPr>
      <w:color w:val="605E5C"/>
      <w:shd w:val="clear" w:color="auto" w:fill="E1DFDD"/>
    </w:rPr>
  </w:style>
  <w:style w:type="character" w:customStyle="1" w:styleId="text">
    <w:name w:val="text"/>
    <w:basedOn w:val="Policepardfaut"/>
    <w:rsid w:val="00606A01"/>
  </w:style>
  <w:style w:type="paragraph" w:customStyle="1" w:styleId="article-paragraph">
    <w:name w:val="article-paragraph"/>
    <w:basedOn w:val="Normal"/>
    <w:rsid w:val="00BA0283"/>
    <w:pPr>
      <w:suppressAutoHyphens w:val="0"/>
      <w:spacing w:before="100" w:beforeAutospacing="1" w:after="100" w:afterAutospacing="1"/>
    </w:pPr>
    <w:rPr>
      <w:lang w:eastAsia="fr-BE"/>
    </w:rPr>
  </w:style>
  <w:style w:type="character" w:styleId="Lienhypertextesuivivisit">
    <w:name w:val="FollowedHyperlink"/>
    <w:basedOn w:val="Policepardfaut"/>
    <w:uiPriority w:val="99"/>
    <w:semiHidden/>
    <w:unhideWhenUsed/>
    <w:rsid w:val="00EB0A2D"/>
    <w:rPr>
      <w:color w:val="954F72" w:themeColor="followedHyperlink"/>
      <w:u w:val="single"/>
    </w:rPr>
  </w:style>
  <w:style w:type="character" w:customStyle="1" w:styleId="Sous-titreCar1">
    <w:name w:val="Sous-titre Car1"/>
    <w:basedOn w:val="Policepardfaut"/>
    <w:link w:val="Sous-titre"/>
    <w:uiPriority w:val="11"/>
    <w:rsid w:val="007B5D1D"/>
    <w:rPr>
      <w:rFonts w:ascii="Times New Roman" w:eastAsiaTheme="minorEastAsia" w:hAnsi="Times New Roman"/>
      <w:b/>
      <w:color w:val="000000" w:themeColor="text1"/>
      <w:spacing w:val="15"/>
      <w:szCs w:val="22"/>
      <w:u w:val="single"/>
      <w:lang w:val="fr-BE" w:eastAsia="fr-FR"/>
    </w:rPr>
  </w:style>
  <w:style w:type="character" w:styleId="Marquedecommentaire">
    <w:name w:val="annotation reference"/>
    <w:basedOn w:val="Policepardfaut"/>
    <w:uiPriority w:val="99"/>
    <w:semiHidden/>
    <w:unhideWhenUsed/>
    <w:rsid w:val="00757410"/>
    <w:rPr>
      <w:sz w:val="16"/>
      <w:szCs w:val="16"/>
    </w:rPr>
  </w:style>
  <w:style w:type="paragraph" w:styleId="Commentaire">
    <w:name w:val="annotation text"/>
    <w:basedOn w:val="Normal"/>
    <w:link w:val="CommentaireCar"/>
    <w:uiPriority w:val="99"/>
    <w:semiHidden/>
    <w:unhideWhenUsed/>
    <w:rsid w:val="00757410"/>
    <w:pPr>
      <w:textAlignment w:val="baseline"/>
    </w:pPr>
    <w:rPr>
      <w:sz w:val="20"/>
      <w:szCs w:val="20"/>
      <w:lang w:val="fr-FR" w:eastAsia="fr-BE"/>
    </w:rPr>
  </w:style>
  <w:style w:type="character" w:customStyle="1" w:styleId="CommentaireCar">
    <w:name w:val="Commentaire Car"/>
    <w:basedOn w:val="Policepardfaut"/>
    <w:link w:val="Commentaire"/>
    <w:uiPriority w:val="99"/>
    <w:semiHidden/>
    <w:rsid w:val="00757410"/>
    <w:rPr>
      <w:rFonts w:ascii="Times New Roman" w:eastAsia="Times New Roman" w:hAnsi="Times New Roman" w:cs="Times New Roman"/>
      <w:sz w:val="20"/>
      <w:szCs w:val="20"/>
      <w:lang w:eastAsia="fr-BE"/>
    </w:rPr>
  </w:style>
  <w:style w:type="paragraph" w:styleId="Textedebulles">
    <w:name w:val="Balloon Text"/>
    <w:basedOn w:val="Normal"/>
    <w:link w:val="TextedebullesCar"/>
    <w:uiPriority w:val="99"/>
    <w:semiHidden/>
    <w:unhideWhenUsed/>
    <w:rsid w:val="00757410"/>
    <w:pPr>
      <w:textAlignment w:val="baseline"/>
    </w:pPr>
    <w:rPr>
      <w:rFonts w:ascii="Tahoma" w:hAnsi="Tahoma" w:cs="Tahoma"/>
      <w:sz w:val="16"/>
      <w:szCs w:val="16"/>
      <w:lang w:val="fr-FR" w:eastAsia="fr-BE"/>
    </w:rPr>
  </w:style>
  <w:style w:type="character" w:customStyle="1" w:styleId="TextedebullesCar">
    <w:name w:val="Texte de bulles Car"/>
    <w:basedOn w:val="Policepardfaut"/>
    <w:link w:val="Textedebulles"/>
    <w:uiPriority w:val="99"/>
    <w:semiHidden/>
    <w:rsid w:val="00757410"/>
    <w:rPr>
      <w:rFonts w:ascii="Tahoma" w:eastAsia="Times New Roman" w:hAnsi="Tahoma" w:cs="Tahoma"/>
      <w:sz w:val="16"/>
      <w:szCs w:val="16"/>
      <w:lang w:eastAsia="fr-BE"/>
    </w:rPr>
  </w:style>
  <w:style w:type="paragraph" w:styleId="Objetducommentaire">
    <w:name w:val="annotation subject"/>
    <w:basedOn w:val="Commentaire"/>
    <w:next w:val="Commentaire"/>
    <w:link w:val="ObjetducommentaireCar"/>
    <w:uiPriority w:val="99"/>
    <w:semiHidden/>
    <w:unhideWhenUsed/>
    <w:rsid w:val="00757410"/>
    <w:rPr>
      <w:b/>
      <w:bCs/>
    </w:rPr>
  </w:style>
  <w:style w:type="character" w:customStyle="1" w:styleId="ObjetducommentaireCar">
    <w:name w:val="Objet du commentaire Car"/>
    <w:basedOn w:val="CommentaireCar"/>
    <w:link w:val="Objetducommentaire"/>
    <w:uiPriority w:val="99"/>
    <w:semiHidden/>
    <w:rsid w:val="00757410"/>
    <w:rPr>
      <w:rFonts w:ascii="Times New Roman" w:eastAsia="Times New Roman" w:hAnsi="Times New Roman" w:cs="Times New Roman"/>
      <w:b/>
      <w:bCs/>
      <w:sz w:val="20"/>
      <w:szCs w:val="20"/>
      <w:lang w:eastAsia="fr-BE"/>
    </w:rPr>
  </w:style>
  <w:style w:type="character" w:customStyle="1" w:styleId="fontstyle01">
    <w:name w:val="fontstyle01"/>
    <w:basedOn w:val="Policepardfaut"/>
    <w:qFormat/>
    <w:rsid w:val="00757410"/>
    <w:rPr>
      <w:rFonts w:ascii="ArialMT" w:hAnsi="ArialMT"/>
      <w:b w:val="0"/>
      <w:bCs w:val="0"/>
      <w:i w:val="0"/>
      <w:iCs w:val="0"/>
      <w:color w:val="000000"/>
      <w:sz w:val="20"/>
      <w:szCs w:val="20"/>
    </w:rPr>
  </w:style>
  <w:style w:type="character" w:customStyle="1" w:styleId="fontstyle21">
    <w:name w:val="fontstyle21"/>
    <w:basedOn w:val="Policepardfaut"/>
    <w:qFormat/>
    <w:rsid w:val="00757410"/>
    <w:rPr>
      <w:rFonts w:ascii="Arial-ItalicMT" w:hAnsi="Arial-ItalicMT"/>
      <w:b w:val="0"/>
      <w:bCs w:val="0"/>
      <w:i/>
      <w:iCs/>
      <w:color w:val="000000"/>
      <w:sz w:val="20"/>
      <w:szCs w:val="20"/>
    </w:rPr>
  </w:style>
  <w:style w:type="character" w:customStyle="1" w:styleId="NotedebasdepageCar1">
    <w:name w:val="Note de bas de page Car1"/>
    <w:basedOn w:val="Policepardfaut"/>
    <w:uiPriority w:val="99"/>
    <w:semiHidden/>
    <w:rsid w:val="00757410"/>
    <w:rPr>
      <w:rFonts w:ascii="Times New Roman" w:eastAsia="Times New Roman" w:hAnsi="Times New Roman" w:cs="Times New Roman"/>
      <w:sz w:val="20"/>
      <w:szCs w:val="20"/>
      <w:lang w:val="fr-FR" w:eastAsia="fr-BE"/>
    </w:rPr>
  </w:style>
  <w:style w:type="character" w:customStyle="1" w:styleId="c-author-metaupdated">
    <w:name w:val="c-author-meta__updated"/>
    <w:basedOn w:val="Policepardfaut"/>
    <w:rsid w:val="008048B7"/>
  </w:style>
  <w:style w:type="character" w:customStyle="1" w:styleId="c-author-metametadataitem">
    <w:name w:val="c-author-meta__metadata__item"/>
    <w:basedOn w:val="Policepardfaut"/>
    <w:rsid w:val="008048B7"/>
  </w:style>
  <w:style w:type="table" w:customStyle="1" w:styleId="TableauListe4-Accentuation11">
    <w:name w:val="Tableau Liste 4 - Accentuation 11"/>
    <w:basedOn w:val="TableauNormal"/>
    <w:next w:val="TableauListe4-Accentuation1"/>
    <w:uiPriority w:val="49"/>
    <w:rsid w:val="00CB0ADE"/>
    <w:pPr>
      <w:suppressAutoHyphens w:val="0"/>
    </w:pPr>
    <w:rPr>
      <w:sz w:val="22"/>
      <w:szCs w:val="22"/>
      <w:lang w:val="fr-B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Liste4-Accentuation1">
    <w:name w:val="List Table 4 Accent 1"/>
    <w:basedOn w:val="TableauNormal"/>
    <w:uiPriority w:val="49"/>
    <w:rsid w:val="00CB0AD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Aucuneliste1">
    <w:name w:val="Aucune liste1"/>
    <w:next w:val="Aucuneliste"/>
    <w:uiPriority w:val="99"/>
    <w:semiHidden/>
    <w:unhideWhenUsed/>
    <w:rsid w:val="004235A3"/>
  </w:style>
  <w:style w:type="table" w:customStyle="1" w:styleId="Grilledutableau2">
    <w:name w:val="Grille du tableau2"/>
    <w:basedOn w:val="TableauNormal"/>
    <w:next w:val="Grilledutableau"/>
    <w:uiPriority w:val="39"/>
    <w:rsid w:val="004235A3"/>
    <w:pPr>
      <w:suppressAutoHyphens w:val="0"/>
    </w:pPr>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auNormal"/>
    <w:next w:val="Grilledetableauclaire"/>
    <w:uiPriority w:val="40"/>
    <w:rsid w:val="004235A3"/>
    <w:pPr>
      <w:suppressAutoHyphens w:val="0"/>
    </w:pPr>
    <w:rPr>
      <w:sz w:val="22"/>
      <w:szCs w:val="22"/>
      <w:lang w:val="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simple31">
    <w:name w:val="Tableau simple 31"/>
    <w:basedOn w:val="TableauNormal"/>
    <w:next w:val="Tableausimple3"/>
    <w:uiPriority w:val="43"/>
    <w:rsid w:val="004235A3"/>
    <w:pPr>
      <w:suppressAutoHyphens w:val="0"/>
    </w:pPr>
    <w:rPr>
      <w:sz w:val="22"/>
      <w:szCs w:val="22"/>
      <w:lang w:val="fr-B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4235A3"/>
    <w:pPr>
      <w:suppressAutoHyphens w:val="0"/>
      <w:spacing w:before="100" w:beforeAutospacing="1" w:after="100" w:afterAutospacing="1"/>
    </w:pPr>
    <w:rPr>
      <w:lang w:eastAsia="fr-BE"/>
    </w:rPr>
  </w:style>
  <w:style w:type="character" w:customStyle="1" w:styleId="normaltextrun">
    <w:name w:val="normaltextrun"/>
    <w:basedOn w:val="Policepardfaut"/>
    <w:rsid w:val="004235A3"/>
  </w:style>
  <w:style w:type="character" w:customStyle="1" w:styleId="findhit">
    <w:name w:val="findhit"/>
    <w:basedOn w:val="Policepardfaut"/>
    <w:rsid w:val="004235A3"/>
  </w:style>
  <w:style w:type="character" w:customStyle="1" w:styleId="eop">
    <w:name w:val="eop"/>
    <w:basedOn w:val="Policepardfaut"/>
    <w:rsid w:val="004235A3"/>
  </w:style>
  <w:style w:type="table" w:styleId="Grilledetableauclaire">
    <w:name w:val="Grid Table Light"/>
    <w:basedOn w:val="TableauNormal"/>
    <w:uiPriority w:val="40"/>
    <w:rsid w:val="004235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3">
    <w:name w:val="Plain Table 3"/>
    <w:basedOn w:val="TableauNormal"/>
    <w:uiPriority w:val="43"/>
    <w:rsid w:val="004235A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ar1">
    <w:name w:val="Car1"/>
    <w:basedOn w:val="Normal"/>
    <w:next w:val="Notedebasdepage"/>
    <w:unhideWhenUsed/>
    <w:rsid w:val="003B5D24"/>
    <w:rPr>
      <w:rFonts w:asciiTheme="minorHAnsi" w:eastAsiaTheme="minorHAnsi" w:hAnsiTheme="minorHAnsi" w:cstheme="minorBidi"/>
      <w:sz w:val="20"/>
      <w:szCs w:val="20"/>
      <w:lang w:val="fr-FR" w:eastAsia="en-US"/>
    </w:rPr>
  </w:style>
  <w:style w:type="character" w:customStyle="1" w:styleId="Lienhypertexte1">
    <w:name w:val="Lien hypertexte1"/>
    <w:basedOn w:val="Policepardfaut"/>
    <w:uiPriority w:val="99"/>
    <w:unhideWhenUsed/>
    <w:rsid w:val="003B5D24"/>
    <w:rPr>
      <w:color w:val="0563C1"/>
      <w:u w:val="single"/>
    </w:rPr>
  </w:style>
  <w:style w:type="paragraph" w:styleId="Adressedestinataire">
    <w:name w:val="envelope address"/>
    <w:basedOn w:val="Normal"/>
    <w:uiPriority w:val="99"/>
    <w:semiHidden/>
    <w:unhideWhenUsed/>
    <w:rsid w:val="00D66FA0"/>
    <w:pPr>
      <w:framePr w:w="7938" w:h="1985" w:hRule="exact" w:hSpace="141" w:wrap="auto" w:hAnchor="page" w:xAlign="center" w:yAlign="bottom"/>
      <w:ind w:left="2835"/>
    </w:pPr>
    <w:rPr>
      <w:rFonts w:asciiTheme="majorHAnsi" w:eastAsiaTheme="majorEastAsia" w:hAnsiTheme="majorHAnsi" w:cstheme="majorBidi"/>
    </w:rPr>
  </w:style>
  <w:style w:type="paragraph" w:styleId="Adresseexpditeur">
    <w:name w:val="envelope return"/>
    <w:basedOn w:val="Normal"/>
    <w:uiPriority w:val="99"/>
    <w:semiHidden/>
    <w:unhideWhenUsed/>
    <w:rsid w:val="00D66FA0"/>
    <w:rPr>
      <w:rFonts w:asciiTheme="majorHAnsi" w:eastAsiaTheme="majorEastAsia" w:hAnsiTheme="majorHAnsi" w:cstheme="majorBidi"/>
      <w:sz w:val="20"/>
      <w:szCs w:val="20"/>
    </w:rPr>
  </w:style>
  <w:style w:type="paragraph" w:styleId="AdresseHTML">
    <w:name w:val="HTML Address"/>
    <w:basedOn w:val="Normal"/>
    <w:link w:val="AdresseHTMLCar"/>
    <w:uiPriority w:val="99"/>
    <w:semiHidden/>
    <w:unhideWhenUsed/>
    <w:rsid w:val="00D66FA0"/>
    <w:rPr>
      <w:i/>
      <w:iCs/>
    </w:rPr>
  </w:style>
  <w:style w:type="character" w:customStyle="1" w:styleId="AdresseHTMLCar">
    <w:name w:val="Adresse HTML Car"/>
    <w:basedOn w:val="Policepardfaut"/>
    <w:link w:val="AdresseHTML"/>
    <w:uiPriority w:val="99"/>
    <w:semiHidden/>
    <w:rsid w:val="00D66FA0"/>
    <w:rPr>
      <w:rFonts w:ascii="Times New Roman" w:eastAsia="Times New Roman" w:hAnsi="Times New Roman" w:cs="Times New Roman"/>
      <w:i/>
      <w:iCs/>
      <w:lang w:val="fr-BE" w:eastAsia="fr-FR"/>
    </w:rPr>
  </w:style>
  <w:style w:type="paragraph" w:styleId="Bibliographie">
    <w:name w:val="Bibliography"/>
    <w:basedOn w:val="Normal"/>
    <w:next w:val="Normal"/>
    <w:uiPriority w:val="37"/>
    <w:semiHidden/>
    <w:unhideWhenUsed/>
    <w:rsid w:val="00D66FA0"/>
  </w:style>
  <w:style w:type="paragraph" w:styleId="Citation0">
    <w:name w:val="Quote"/>
    <w:basedOn w:val="Normal"/>
    <w:next w:val="Normal"/>
    <w:link w:val="CitationCar"/>
    <w:uiPriority w:val="29"/>
    <w:qFormat/>
    <w:rsid w:val="00D66FA0"/>
    <w:pPr>
      <w:spacing w:before="200" w:after="160"/>
      <w:ind w:left="864" w:right="864"/>
      <w:jc w:val="center"/>
    </w:pPr>
    <w:rPr>
      <w:i/>
      <w:iCs/>
      <w:color w:val="404040" w:themeColor="text1" w:themeTint="BF"/>
    </w:rPr>
  </w:style>
  <w:style w:type="character" w:customStyle="1" w:styleId="CitationCar">
    <w:name w:val="Citation Car"/>
    <w:basedOn w:val="Policepardfaut"/>
    <w:link w:val="Citation0"/>
    <w:uiPriority w:val="29"/>
    <w:rsid w:val="00D66FA0"/>
    <w:rPr>
      <w:rFonts w:ascii="Times New Roman" w:eastAsia="Times New Roman" w:hAnsi="Times New Roman" w:cs="Times New Roman"/>
      <w:i/>
      <w:iCs/>
      <w:color w:val="404040" w:themeColor="text1" w:themeTint="BF"/>
      <w:lang w:val="fr-BE" w:eastAsia="fr-FR"/>
    </w:rPr>
  </w:style>
  <w:style w:type="paragraph" w:styleId="Citationintense">
    <w:name w:val="Intense Quote"/>
    <w:basedOn w:val="Normal"/>
    <w:next w:val="Normal"/>
    <w:link w:val="CitationintenseCar"/>
    <w:uiPriority w:val="30"/>
    <w:qFormat/>
    <w:rsid w:val="00D66FA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D66FA0"/>
    <w:rPr>
      <w:rFonts w:ascii="Times New Roman" w:eastAsia="Times New Roman" w:hAnsi="Times New Roman" w:cs="Times New Roman"/>
      <w:i/>
      <w:iCs/>
      <w:color w:val="4472C4" w:themeColor="accent1"/>
      <w:lang w:val="fr-BE" w:eastAsia="fr-FR"/>
    </w:rPr>
  </w:style>
  <w:style w:type="paragraph" w:styleId="Corpsdetexte2">
    <w:name w:val="Body Text 2"/>
    <w:basedOn w:val="Normal"/>
    <w:link w:val="Corpsdetexte2Car"/>
    <w:uiPriority w:val="99"/>
    <w:semiHidden/>
    <w:unhideWhenUsed/>
    <w:rsid w:val="00D66FA0"/>
    <w:pPr>
      <w:spacing w:after="120" w:line="480" w:lineRule="auto"/>
    </w:pPr>
  </w:style>
  <w:style w:type="character" w:customStyle="1" w:styleId="Corpsdetexte2Car">
    <w:name w:val="Corps de texte 2 Car"/>
    <w:basedOn w:val="Policepardfaut"/>
    <w:link w:val="Corpsdetexte2"/>
    <w:uiPriority w:val="99"/>
    <w:semiHidden/>
    <w:rsid w:val="00D66FA0"/>
    <w:rPr>
      <w:rFonts w:ascii="Times New Roman" w:eastAsia="Times New Roman" w:hAnsi="Times New Roman" w:cs="Times New Roman"/>
      <w:lang w:val="fr-BE" w:eastAsia="fr-FR"/>
    </w:rPr>
  </w:style>
  <w:style w:type="paragraph" w:styleId="Corpsdetexte3">
    <w:name w:val="Body Text 3"/>
    <w:basedOn w:val="Normal"/>
    <w:link w:val="Corpsdetexte3Car"/>
    <w:uiPriority w:val="99"/>
    <w:semiHidden/>
    <w:unhideWhenUsed/>
    <w:rsid w:val="00D66FA0"/>
    <w:pPr>
      <w:spacing w:after="120"/>
    </w:pPr>
    <w:rPr>
      <w:sz w:val="16"/>
      <w:szCs w:val="16"/>
    </w:rPr>
  </w:style>
  <w:style w:type="character" w:customStyle="1" w:styleId="Corpsdetexte3Car">
    <w:name w:val="Corps de texte 3 Car"/>
    <w:basedOn w:val="Policepardfaut"/>
    <w:link w:val="Corpsdetexte3"/>
    <w:uiPriority w:val="99"/>
    <w:semiHidden/>
    <w:rsid w:val="00D66FA0"/>
    <w:rPr>
      <w:rFonts w:ascii="Times New Roman" w:eastAsia="Times New Roman" w:hAnsi="Times New Roman" w:cs="Times New Roman"/>
      <w:sz w:val="16"/>
      <w:szCs w:val="16"/>
      <w:lang w:val="fr-BE" w:eastAsia="fr-FR"/>
    </w:rPr>
  </w:style>
  <w:style w:type="paragraph" w:styleId="Date">
    <w:name w:val="Date"/>
    <w:basedOn w:val="Normal"/>
    <w:next w:val="Normal"/>
    <w:link w:val="DateCar"/>
    <w:uiPriority w:val="99"/>
    <w:semiHidden/>
    <w:unhideWhenUsed/>
    <w:rsid w:val="00D66FA0"/>
  </w:style>
  <w:style w:type="character" w:customStyle="1" w:styleId="DateCar">
    <w:name w:val="Date Car"/>
    <w:basedOn w:val="Policepardfaut"/>
    <w:link w:val="Date"/>
    <w:uiPriority w:val="99"/>
    <w:semiHidden/>
    <w:rsid w:val="00D66FA0"/>
    <w:rPr>
      <w:rFonts w:ascii="Times New Roman" w:eastAsia="Times New Roman" w:hAnsi="Times New Roman" w:cs="Times New Roman"/>
      <w:lang w:val="fr-BE" w:eastAsia="fr-FR"/>
    </w:rPr>
  </w:style>
  <w:style w:type="paragraph" w:styleId="En-ttedemessage">
    <w:name w:val="Message Header"/>
    <w:basedOn w:val="Normal"/>
    <w:link w:val="En-ttedemessageCar"/>
    <w:uiPriority w:val="99"/>
    <w:semiHidden/>
    <w:unhideWhenUsed/>
    <w:rsid w:val="00D66F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D66FA0"/>
    <w:rPr>
      <w:rFonts w:asciiTheme="majorHAnsi" w:eastAsiaTheme="majorEastAsia" w:hAnsiTheme="majorHAnsi" w:cstheme="majorBidi"/>
      <w:shd w:val="pct20" w:color="auto" w:fill="auto"/>
      <w:lang w:val="fr-BE" w:eastAsia="fr-FR"/>
    </w:rPr>
  </w:style>
  <w:style w:type="paragraph" w:styleId="Explorateurdedocuments">
    <w:name w:val="Document Map"/>
    <w:basedOn w:val="Normal"/>
    <w:link w:val="ExplorateurdedocumentsCar"/>
    <w:uiPriority w:val="99"/>
    <w:semiHidden/>
    <w:unhideWhenUsed/>
    <w:rsid w:val="00D66FA0"/>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D66FA0"/>
    <w:rPr>
      <w:rFonts w:ascii="Segoe UI" w:eastAsia="Times New Roman" w:hAnsi="Segoe UI" w:cs="Segoe UI"/>
      <w:sz w:val="16"/>
      <w:szCs w:val="16"/>
      <w:lang w:val="fr-BE" w:eastAsia="fr-FR"/>
    </w:rPr>
  </w:style>
  <w:style w:type="paragraph" w:styleId="Formuledepolitesse">
    <w:name w:val="Closing"/>
    <w:basedOn w:val="Normal"/>
    <w:link w:val="FormuledepolitesseCar"/>
    <w:uiPriority w:val="99"/>
    <w:semiHidden/>
    <w:unhideWhenUsed/>
    <w:rsid w:val="00D66FA0"/>
    <w:pPr>
      <w:ind w:left="4252"/>
    </w:pPr>
  </w:style>
  <w:style w:type="character" w:customStyle="1" w:styleId="FormuledepolitesseCar">
    <w:name w:val="Formule de politesse Car"/>
    <w:basedOn w:val="Policepardfaut"/>
    <w:link w:val="Formuledepolitesse"/>
    <w:uiPriority w:val="99"/>
    <w:semiHidden/>
    <w:rsid w:val="00D66FA0"/>
    <w:rPr>
      <w:rFonts w:ascii="Times New Roman" w:eastAsia="Times New Roman" w:hAnsi="Times New Roman" w:cs="Times New Roman"/>
      <w:lang w:val="fr-BE" w:eastAsia="fr-FR"/>
    </w:rPr>
  </w:style>
  <w:style w:type="paragraph" w:styleId="Index1">
    <w:name w:val="index 1"/>
    <w:basedOn w:val="Normal"/>
    <w:next w:val="Normal"/>
    <w:autoRedefine/>
    <w:uiPriority w:val="99"/>
    <w:semiHidden/>
    <w:unhideWhenUsed/>
    <w:rsid w:val="00D66FA0"/>
    <w:pPr>
      <w:ind w:left="240" w:hanging="240"/>
    </w:pPr>
  </w:style>
  <w:style w:type="paragraph" w:styleId="Index2">
    <w:name w:val="index 2"/>
    <w:basedOn w:val="Normal"/>
    <w:next w:val="Normal"/>
    <w:autoRedefine/>
    <w:uiPriority w:val="99"/>
    <w:semiHidden/>
    <w:unhideWhenUsed/>
    <w:rsid w:val="00D66FA0"/>
    <w:pPr>
      <w:ind w:left="480" w:hanging="240"/>
    </w:pPr>
  </w:style>
  <w:style w:type="paragraph" w:styleId="Index3">
    <w:name w:val="index 3"/>
    <w:basedOn w:val="Normal"/>
    <w:next w:val="Normal"/>
    <w:autoRedefine/>
    <w:uiPriority w:val="99"/>
    <w:semiHidden/>
    <w:unhideWhenUsed/>
    <w:rsid w:val="00D66FA0"/>
    <w:pPr>
      <w:ind w:left="720" w:hanging="240"/>
    </w:pPr>
  </w:style>
  <w:style w:type="paragraph" w:styleId="Index4">
    <w:name w:val="index 4"/>
    <w:basedOn w:val="Normal"/>
    <w:next w:val="Normal"/>
    <w:autoRedefine/>
    <w:uiPriority w:val="99"/>
    <w:semiHidden/>
    <w:unhideWhenUsed/>
    <w:rsid w:val="00D66FA0"/>
    <w:pPr>
      <w:ind w:left="960" w:hanging="240"/>
    </w:pPr>
  </w:style>
  <w:style w:type="paragraph" w:styleId="Index5">
    <w:name w:val="index 5"/>
    <w:basedOn w:val="Normal"/>
    <w:next w:val="Normal"/>
    <w:autoRedefine/>
    <w:uiPriority w:val="99"/>
    <w:semiHidden/>
    <w:unhideWhenUsed/>
    <w:rsid w:val="00D66FA0"/>
    <w:pPr>
      <w:ind w:left="1200" w:hanging="240"/>
    </w:pPr>
  </w:style>
  <w:style w:type="paragraph" w:styleId="Index6">
    <w:name w:val="index 6"/>
    <w:basedOn w:val="Normal"/>
    <w:next w:val="Normal"/>
    <w:autoRedefine/>
    <w:uiPriority w:val="99"/>
    <w:semiHidden/>
    <w:unhideWhenUsed/>
    <w:rsid w:val="00D66FA0"/>
    <w:pPr>
      <w:ind w:left="1440" w:hanging="240"/>
    </w:pPr>
  </w:style>
  <w:style w:type="paragraph" w:styleId="Index7">
    <w:name w:val="index 7"/>
    <w:basedOn w:val="Normal"/>
    <w:next w:val="Normal"/>
    <w:autoRedefine/>
    <w:uiPriority w:val="99"/>
    <w:semiHidden/>
    <w:unhideWhenUsed/>
    <w:rsid w:val="00D66FA0"/>
    <w:pPr>
      <w:ind w:left="1680" w:hanging="240"/>
    </w:pPr>
  </w:style>
  <w:style w:type="paragraph" w:styleId="Index8">
    <w:name w:val="index 8"/>
    <w:basedOn w:val="Normal"/>
    <w:next w:val="Normal"/>
    <w:autoRedefine/>
    <w:uiPriority w:val="99"/>
    <w:semiHidden/>
    <w:unhideWhenUsed/>
    <w:rsid w:val="00D66FA0"/>
    <w:pPr>
      <w:ind w:left="1920" w:hanging="240"/>
    </w:pPr>
  </w:style>
  <w:style w:type="paragraph" w:styleId="Index9">
    <w:name w:val="index 9"/>
    <w:basedOn w:val="Normal"/>
    <w:next w:val="Normal"/>
    <w:autoRedefine/>
    <w:uiPriority w:val="99"/>
    <w:semiHidden/>
    <w:unhideWhenUsed/>
    <w:rsid w:val="00D66FA0"/>
    <w:pPr>
      <w:ind w:left="2160" w:hanging="240"/>
    </w:pPr>
  </w:style>
  <w:style w:type="paragraph" w:styleId="Liste2">
    <w:name w:val="List 2"/>
    <w:basedOn w:val="Normal"/>
    <w:uiPriority w:val="99"/>
    <w:semiHidden/>
    <w:unhideWhenUsed/>
    <w:rsid w:val="00D66FA0"/>
    <w:pPr>
      <w:ind w:left="566" w:hanging="283"/>
      <w:contextualSpacing/>
    </w:pPr>
  </w:style>
  <w:style w:type="paragraph" w:styleId="Liste3">
    <w:name w:val="List 3"/>
    <w:basedOn w:val="Normal"/>
    <w:uiPriority w:val="99"/>
    <w:semiHidden/>
    <w:unhideWhenUsed/>
    <w:rsid w:val="00D66FA0"/>
    <w:pPr>
      <w:ind w:left="849" w:hanging="283"/>
      <w:contextualSpacing/>
    </w:pPr>
  </w:style>
  <w:style w:type="paragraph" w:styleId="Liste4">
    <w:name w:val="List 4"/>
    <w:basedOn w:val="Normal"/>
    <w:uiPriority w:val="99"/>
    <w:semiHidden/>
    <w:unhideWhenUsed/>
    <w:rsid w:val="00D66FA0"/>
    <w:pPr>
      <w:ind w:left="1132" w:hanging="283"/>
      <w:contextualSpacing/>
    </w:pPr>
  </w:style>
  <w:style w:type="paragraph" w:styleId="Liste5">
    <w:name w:val="List 5"/>
    <w:basedOn w:val="Normal"/>
    <w:uiPriority w:val="99"/>
    <w:semiHidden/>
    <w:unhideWhenUsed/>
    <w:rsid w:val="00D66FA0"/>
    <w:pPr>
      <w:ind w:left="1415" w:hanging="283"/>
      <w:contextualSpacing/>
    </w:pPr>
  </w:style>
  <w:style w:type="paragraph" w:styleId="Listenumros">
    <w:name w:val="List Number"/>
    <w:basedOn w:val="Normal"/>
    <w:uiPriority w:val="99"/>
    <w:semiHidden/>
    <w:unhideWhenUsed/>
    <w:rsid w:val="00D66FA0"/>
    <w:pPr>
      <w:numPr>
        <w:numId w:val="78"/>
      </w:numPr>
      <w:contextualSpacing/>
    </w:pPr>
  </w:style>
  <w:style w:type="paragraph" w:styleId="Listenumros2">
    <w:name w:val="List Number 2"/>
    <w:basedOn w:val="Normal"/>
    <w:uiPriority w:val="99"/>
    <w:semiHidden/>
    <w:unhideWhenUsed/>
    <w:rsid w:val="00D66FA0"/>
    <w:pPr>
      <w:numPr>
        <w:numId w:val="79"/>
      </w:numPr>
      <w:contextualSpacing/>
    </w:pPr>
  </w:style>
  <w:style w:type="paragraph" w:styleId="Listenumros3">
    <w:name w:val="List Number 3"/>
    <w:basedOn w:val="Normal"/>
    <w:uiPriority w:val="99"/>
    <w:semiHidden/>
    <w:unhideWhenUsed/>
    <w:rsid w:val="00D66FA0"/>
    <w:pPr>
      <w:numPr>
        <w:numId w:val="80"/>
      </w:numPr>
      <w:contextualSpacing/>
    </w:pPr>
  </w:style>
  <w:style w:type="paragraph" w:styleId="Listenumros4">
    <w:name w:val="List Number 4"/>
    <w:basedOn w:val="Normal"/>
    <w:uiPriority w:val="99"/>
    <w:semiHidden/>
    <w:unhideWhenUsed/>
    <w:rsid w:val="00D66FA0"/>
    <w:pPr>
      <w:numPr>
        <w:numId w:val="81"/>
      </w:numPr>
      <w:contextualSpacing/>
    </w:pPr>
  </w:style>
  <w:style w:type="paragraph" w:styleId="Listenumros5">
    <w:name w:val="List Number 5"/>
    <w:basedOn w:val="Normal"/>
    <w:uiPriority w:val="99"/>
    <w:semiHidden/>
    <w:unhideWhenUsed/>
    <w:rsid w:val="00D66FA0"/>
    <w:pPr>
      <w:numPr>
        <w:numId w:val="82"/>
      </w:numPr>
      <w:contextualSpacing/>
    </w:pPr>
  </w:style>
  <w:style w:type="paragraph" w:styleId="Listepuces">
    <w:name w:val="List Bullet"/>
    <w:basedOn w:val="Normal"/>
    <w:uiPriority w:val="99"/>
    <w:semiHidden/>
    <w:unhideWhenUsed/>
    <w:rsid w:val="00D66FA0"/>
    <w:pPr>
      <w:numPr>
        <w:numId w:val="83"/>
      </w:numPr>
      <w:contextualSpacing/>
    </w:pPr>
  </w:style>
  <w:style w:type="paragraph" w:styleId="Listepuces2">
    <w:name w:val="List Bullet 2"/>
    <w:basedOn w:val="Normal"/>
    <w:uiPriority w:val="99"/>
    <w:semiHidden/>
    <w:unhideWhenUsed/>
    <w:rsid w:val="00D66FA0"/>
    <w:pPr>
      <w:numPr>
        <w:numId w:val="84"/>
      </w:numPr>
      <w:contextualSpacing/>
    </w:pPr>
  </w:style>
  <w:style w:type="paragraph" w:styleId="Listepuces3">
    <w:name w:val="List Bullet 3"/>
    <w:basedOn w:val="Normal"/>
    <w:uiPriority w:val="99"/>
    <w:semiHidden/>
    <w:unhideWhenUsed/>
    <w:rsid w:val="00D66FA0"/>
    <w:pPr>
      <w:numPr>
        <w:numId w:val="85"/>
      </w:numPr>
      <w:contextualSpacing/>
    </w:pPr>
  </w:style>
  <w:style w:type="paragraph" w:styleId="Listepuces4">
    <w:name w:val="List Bullet 4"/>
    <w:basedOn w:val="Normal"/>
    <w:uiPriority w:val="99"/>
    <w:semiHidden/>
    <w:unhideWhenUsed/>
    <w:rsid w:val="00D66FA0"/>
    <w:pPr>
      <w:numPr>
        <w:numId w:val="86"/>
      </w:numPr>
      <w:contextualSpacing/>
    </w:pPr>
  </w:style>
  <w:style w:type="paragraph" w:styleId="Listepuces5">
    <w:name w:val="List Bullet 5"/>
    <w:basedOn w:val="Normal"/>
    <w:uiPriority w:val="99"/>
    <w:semiHidden/>
    <w:unhideWhenUsed/>
    <w:rsid w:val="00D66FA0"/>
    <w:pPr>
      <w:numPr>
        <w:numId w:val="87"/>
      </w:numPr>
      <w:contextualSpacing/>
    </w:pPr>
  </w:style>
  <w:style w:type="paragraph" w:styleId="Listecontinue">
    <w:name w:val="List Continue"/>
    <w:basedOn w:val="Normal"/>
    <w:uiPriority w:val="99"/>
    <w:semiHidden/>
    <w:unhideWhenUsed/>
    <w:rsid w:val="00D66FA0"/>
    <w:pPr>
      <w:spacing w:after="120"/>
      <w:ind w:left="283"/>
      <w:contextualSpacing/>
    </w:pPr>
  </w:style>
  <w:style w:type="paragraph" w:styleId="Listecontinue2">
    <w:name w:val="List Continue 2"/>
    <w:basedOn w:val="Normal"/>
    <w:uiPriority w:val="99"/>
    <w:semiHidden/>
    <w:unhideWhenUsed/>
    <w:rsid w:val="00D66FA0"/>
    <w:pPr>
      <w:spacing w:after="120"/>
      <w:ind w:left="566"/>
      <w:contextualSpacing/>
    </w:pPr>
  </w:style>
  <w:style w:type="paragraph" w:styleId="Listecontinue3">
    <w:name w:val="List Continue 3"/>
    <w:basedOn w:val="Normal"/>
    <w:uiPriority w:val="99"/>
    <w:semiHidden/>
    <w:unhideWhenUsed/>
    <w:rsid w:val="00D66FA0"/>
    <w:pPr>
      <w:spacing w:after="120"/>
      <w:ind w:left="849"/>
      <w:contextualSpacing/>
    </w:pPr>
  </w:style>
  <w:style w:type="paragraph" w:styleId="Listecontinue4">
    <w:name w:val="List Continue 4"/>
    <w:basedOn w:val="Normal"/>
    <w:uiPriority w:val="99"/>
    <w:semiHidden/>
    <w:unhideWhenUsed/>
    <w:rsid w:val="00D66FA0"/>
    <w:pPr>
      <w:spacing w:after="120"/>
      <w:ind w:left="1132"/>
      <w:contextualSpacing/>
    </w:pPr>
  </w:style>
  <w:style w:type="paragraph" w:styleId="Listecontinue5">
    <w:name w:val="List Continue 5"/>
    <w:basedOn w:val="Normal"/>
    <w:uiPriority w:val="99"/>
    <w:semiHidden/>
    <w:unhideWhenUsed/>
    <w:rsid w:val="00D66FA0"/>
    <w:pPr>
      <w:spacing w:after="120"/>
      <w:ind w:left="1415"/>
      <w:contextualSpacing/>
    </w:pPr>
  </w:style>
  <w:style w:type="paragraph" w:styleId="Normalcentr">
    <w:name w:val="Block Text"/>
    <w:basedOn w:val="Normal"/>
    <w:uiPriority w:val="99"/>
    <w:semiHidden/>
    <w:unhideWhenUsed/>
    <w:rsid w:val="00D66FA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Notedefin">
    <w:name w:val="endnote text"/>
    <w:basedOn w:val="Normal"/>
    <w:link w:val="NotedefinCar"/>
    <w:uiPriority w:val="99"/>
    <w:semiHidden/>
    <w:unhideWhenUsed/>
    <w:rsid w:val="00D66FA0"/>
    <w:rPr>
      <w:sz w:val="20"/>
      <w:szCs w:val="20"/>
    </w:rPr>
  </w:style>
  <w:style w:type="character" w:customStyle="1" w:styleId="NotedefinCar">
    <w:name w:val="Note de fin Car"/>
    <w:basedOn w:val="Policepardfaut"/>
    <w:link w:val="Notedefin"/>
    <w:uiPriority w:val="99"/>
    <w:semiHidden/>
    <w:rsid w:val="00D66FA0"/>
    <w:rPr>
      <w:rFonts w:ascii="Times New Roman" w:eastAsia="Times New Roman" w:hAnsi="Times New Roman" w:cs="Times New Roman"/>
      <w:sz w:val="20"/>
      <w:szCs w:val="20"/>
      <w:lang w:val="fr-BE" w:eastAsia="fr-FR"/>
    </w:rPr>
  </w:style>
  <w:style w:type="paragraph" w:styleId="Retrait1religne">
    <w:name w:val="Body Text First Indent"/>
    <w:basedOn w:val="Corpsdetexte"/>
    <w:link w:val="Retrait1religneCar"/>
    <w:uiPriority w:val="99"/>
    <w:semiHidden/>
    <w:unhideWhenUsed/>
    <w:rsid w:val="00D66FA0"/>
    <w:pPr>
      <w:spacing w:after="0" w:line="240" w:lineRule="auto"/>
      <w:ind w:firstLine="360"/>
    </w:pPr>
  </w:style>
  <w:style w:type="character" w:customStyle="1" w:styleId="CorpsdetexteCar">
    <w:name w:val="Corps de texte Car"/>
    <w:basedOn w:val="Policepardfaut"/>
    <w:link w:val="Corpsdetexte"/>
    <w:rsid w:val="00D66FA0"/>
    <w:rPr>
      <w:rFonts w:ascii="Times New Roman" w:eastAsia="Times New Roman" w:hAnsi="Times New Roman" w:cs="Times New Roman"/>
      <w:lang w:val="fr-BE" w:eastAsia="fr-FR"/>
    </w:rPr>
  </w:style>
  <w:style w:type="character" w:customStyle="1" w:styleId="Retrait1religneCar">
    <w:name w:val="Retrait 1re ligne Car"/>
    <w:basedOn w:val="CorpsdetexteCar"/>
    <w:link w:val="Retrait1religne"/>
    <w:uiPriority w:val="99"/>
    <w:semiHidden/>
    <w:rsid w:val="00D66FA0"/>
    <w:rPr>
      <w:rFonts w:ascii="Times New Roman" w:eastAsia="Times New Roman" w:hAnsi="Times New Roman" w:cs="Times New Roman"/>
      <w:lang w:val="fr-BE" w:eastAsia="fr-FR"/>
    </w:rPr>
  </w:style>
  <w:style w:type="paragraph" w:styleId="Retraitcorpsdetexte">
    <w:name w:val="Body Text Indent"/>
    <w:basedOn w:val="Normal"/>
    <w:link w:val="RetraitcorpsdetexteCar"/>
    <w:uiPriority w:val="99"/>
    <w:semiHidden/>
    <w:unhideWhenUsed/>
    <w:rsid w:val="00D66FA0"/>
    <w:pPr>
      <w:spacing w:after="120"/>
      <w:ind w:left="283"/>
    </w:pPr>
  </w:style>
  <w:style w:type="character" w:customStyle="1" w:styleId="RetraitcorpsdetexteCar">
    <w:name w:val="Retrait corps de texte Car"/>
    <w:basedOn w:val="Policepardfaut"/>
    <w:link w:val="Retraitcorpsdetexte"/>
    <w:uiPriority w:val="99"/>
    <w:semiHidden/>
    <w:rsid w:val="00D66FA0"/>
    <w:rPr>
      <w:rFonts w:ascii="Times New Roman" w:eastAsia="Times New Roman" w:hAnsi="Times New Roman" w:cs="Times New Roman"/>
      <w:lang w:val="fr-BE" w:eastAsia="fr-FR"/>
    </w:rPr>
  </w:style>
  <w:style w:type="paragraph" w:styleId="Retraitcorpsdetexte2">
    <w:name w:val="Body Text Indent 2"/>
    <w:basedOn w:val="Normal"/>
    <w:link w:val="Retraitcorpsdetexte2Car"/>
    <w:uiPriority w:val="99"/>
    <w:semiHidden/>
    <w:unhideWhenUsed/>
    <w:rsid w:val="00D66FA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D66FA0"/>
    <w:rPr>
      <w:rFonts w:ascii="Times New Roman" w:eastAsia="Times New Roman" w:hAnsi="Times New Roman" w:cs="Times New Roman"/>
      <w:lang w:val="fr-BE" w:eastAsia="fr-FR"/>
    </w:rPr>
  </w:style>
  <w:style w:type="paragraph" w:styleId="Retraitcorpsdetexte3">
    <w:name w:val="Body Text Indent 3"/>
    <w:basedOn w:val="Normal"/>
    <w:link w:val="Retraitcorpsdetexte3Car"/>
    <w:uiPriority w:val="99"/>
    <w:semiHidden/>
    <w:unhideWhenUsed/>
    <w:rsid w:val="00D66FA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D66FA0"/>
    <w:rPr>
      <w:rFonts w:ascii="Times New Roman" w:eastAsia="Times New Roman" w:hAnsi="Times New Roman" w:cs="Times New Roman"/>
      <w:sz w:val="16"/>
      <w:szCs w:val="16"/>
      <w:lang w:val="fr-BE" w:eastAsia="fr-FR"/>
    </w:rPr>
  </w:style>
  <w:style w:type="paragraph" w:styleId="Retraitcorpset1relig">
    <w:name w:val="Body Text First Indent 2"/>
    <w:basedOn w:val="Retraitcorpsdetexte"/>
    <w:link w:val="Retraitcorpset1religCar"/>
    <w:uiPriority w:val="99"/>
    <w:semiHidden/>
    <w:unhideWhenUsed/>
    <w:rsid w:val="00D66FA0"/>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D66FA0"/>
    <w:rPr>
      <w:rFonts w:ascii="Times New Roman" w:eastAsia="Times New Roman" w:hAnsi="Times New Roman" w:cs="Times New Roman"/>
      <w:lang w:val="fr-BE" w:eastAsia="fr-FR"/>
    </w:rPr>
  </w:style>
  <w:style w:type="paragraph" w:styleId="Retraitnormal">
    <w:name w:val="Normal Indent"/>
    <w:basedOn w:val="Normal"/>
    <w:uiPriority w:val="99"/>
    <w:semiHidden/>
    <w:unhideWhenUsed/>
    <w:rsid w:val="00D66FA0"/>
    <w:pPr>
      <w:ind w:left="708"/>
    </w:pPr>
  </w:style>
  <w:style w:type="paragraph" w:styleId="Salutations">
    <w:name w:val="Salutation"/>
    <w:basedOn w:val="Normal"/>
    <w:next w:val="Normal"/>
    <w:link w:val="SalutationsCar"/>
    <w:uiPriority w:val="99"/>
    <w:semiHidden/>
    <w:unhideWhenUsed/>
    <w:rsid w:val="00D66FA0"/>
  </w:style>
  <w:style w:type="character" w:customStyle="1" w:styleId="SalutationsCar">
    <w:name w:val="Salutations Car"/>
    <w:basedOn w:val="Policepardfaut"/>
    <w:link w:val="Salutations"/>
    <w:uiPriority w:val="99"/>
    <w:semiHidden/>
    <w:rsid w:val="00D66FA0"/>
    <w:rPr>
      <w:rFonts w:ascii="Times New Roman" w:eastAsia="Times New Roman" w:hAnsi="Times New Roman" w:cs="Times New Roman"/>
      <w:lang w:val="fr-BE" w:eastAsia="fr-FR"/>
    </w:rPr>
  </w:style>
  <w:style w:type="paragraph" w:styleId="Signature">
    <w:name w:val="Signature"/>
    <w:basedOn w:val="Normal"/>
    <w:link w:val="SignatureCar"/>
    <w:uiPriority w:val="99"/>
    <w:semiHidden/>
    <w:unhideWhenUsed/>
    <w:rsid w:val="00D66FA0"/>
    <w:pPr>
      <w:ind w:left="4252"/>
    </w:pPr>
  </w:style>
  <w:style w:type="character" w:customStyle="1" w:styleId="SignatureCar">
    <w:name w:val="Signature Car"/>
    <w:basedOn w:val="Policepardfaut"/>
    <w:link w:val="Signature"/>
    <w:uiPriority w:val="99"/>
    <w:semiHidden/>
    <w:rsid w:val="00D66FA0"/>
    <w:rPr>
      <w:rFonts w:ascii="Times New Roman" w:eastAsia="Times New Roman" w:hAnsi="Times New Roman" w:cs="Times New Roman"/>
      <w:lang w:val="fr-BE" w:eastAsia="fr-FR"/>
    </w:rPr>
  </w:style>
  <w:style w:type="paragraph" w:styleId="Signaturelectronique">
    <w:name w:val="E-mail Signature"/>
    <w:basedOn w:val="Normal"/>
    <w:link w:val="SignaturelectroniqueCar"/>
    <w:uiPriority w:val="99"/>
    <w:semiHidden/>
    <w:unhideWhenUsed/>
    <w:rsid w:val="00D66FA0"/>
  </w:style>
  <w:style w:type="character" w:customStyle="1" w:styleId="SignaturelectroniqueCar">
    <w:name w:val="Signature électronique Car"/>
    <w:basedOn w:val="Policepardfaut"/>
    <w:link w:val="Signaturelectronique"/>
    <w:uiPriority w:val="99"/>
    <w:semiHidden/>
    <w:rsid w:val="00D66FA0"/>
    <w:rPr>
      <w:rFonts w:ascii="Times New Roman" w:eastAsia="Times New Roman" w:hAnsi="Times New Roman" w:cs="Times New Roman"/>
      <w:lang w:val="fr-BE" w:eastAsia="fr-FR"/>
    </w:rPr>
  </w:style>
  <w:style w:type="paragraph" w:styleId="Tabledesillustrations">
    <w:name w:val="table of figures"/>
    <w:basedOn w:val="Normal"/>
    <w:next w:val="Normal"/>
    <w:uiPriority w:val="99"/>
    <w:semiHidden/>
    <w:unhideWhenUsed/>
    <w:rsid w:val="00D66FA0"/>
  </w:style>
  <w:style w:type="paragraph" w:styleId="Tabledesrfrencesjuridiques">
    <w:name w:val="table of authorities"/>
    <w:basedOn w:val="Normal"/>
    <w:next w:val="Normal"/>
    <w:uiPriority w:val="99"/>
    <w:semiHidden/>
    <w:unhideWhenUsed/>
    <w:rsid w:val="00D66FA0"/>
    <w:pPr>
      <w:ind w:left="240" w:hanging="240"/>
    </w:pPr>
  </w:style>
  <w:style w:type="paragraph" w:styleId="Textebrut">
    <w:name w:val="Plain Text"/>
    <w:basedOn w:val="Normal"/>
    <w:link w:val="TextebrutCar"/>
    <w:uiPriority w:val="99"/>
    <w:semiHidden/>
    <w:unhideWhenUsed/>
    <w:rsid w:val="00D66FA0"/>
    <w:rPr>
      <w:rFonts w:ascii="Consolas" w:hAnsi="Consolas"/>
      <w:sz w:val="21"/>
      <w:szCs w:val="21"/>
    </w:rPr>
  </w:style>
  <w:style w:type="character" w:customStyle="1" w:styleId="TextebrutCar">
    <w:name w:val="Texte brut Car"/>
    <w:basedOn w:val="Policepardfaut"/>
    <w:link w:val="Textebrut"/>
    <w:uiPriority w:val="99"/>
    <w:semiHidden/>
    <w:rsid w:val="00D66FA0"/>
    <w:rPr>
      <w:rFonts w:ascii="Consolas" w:eastAsia="Times New Roman" w:hAnsi="Consolas" w:cs="Times New Roman"/>
      <w:sz w:val="21"/>
      <w:szCs w:val="21"/>
      <w:lang w:val="fr-BE" w:eastAsia="fr-FR"/>
    </w:rPr>
  </w:style>
  <w:style w:type="paragraph" w:styleId="Textedemacro">
    <w:name w:val="macro"/>
    <w:link w:val="TextedemacroCar"/>
    <w:uiPriority w:val="99"/>
    <w:semiHidden/>
    <w:unhideWhenUsed/>
    <w:rsid w:val="00D66FA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val="fr-BE" w:eastAsia="fr-FR"/>
    </w:rPr>
  </w:style>
  <w:style w:type="character" w:customStyle="1" w:styleId="TextedemacroCar">
    <w:name w:val="Texte de macro Car"/>
    <w:basedOn w:val="Policepardfaut"/>
    <w:link w:val="Textedemacro"/>
    <w:uiPriority w:val="99"/>
    <w:semiHidden/>
    <w:rsid w:val="00D66FA0"/>
    <w:rPr>
      <w:rFonts w:ascii="Consolas" w:eastAsia="Times New Roman" w:hAnsi="Consolas" w:cs="Times New Roman"/>
      <w:sz w:val="20"/>
      <w:szCs w:val="20"/>
      <w:lang w:val="fr-BE" w:eastAsia="fr-FR"/>
    </w:rPr>
  </w:style>
  <w:style w:type="character" w:customStyle="1" w:styleId="Titre6Car">
    <w:name w:val="Titre 6 Car"/>
    <w:basedOn w:val="Policepardfaut"/>
    <w:link w:val="Titre6"/>
    <w:uiPriority w:val="9"/>
    <w:semiHidden/>
    <w:rsid w:val="00D66FA0"/>
    <w:rPr>
      <w:rFonts w:asciiTheme="majorHAnsi" w:eastAsiaTheme="majorEastAsia" w:hAnsiTheme="majorHAnsi" w:cstheme="majorBidi"/>
      <w:color w:val="1F3763" w:themeColor="accent1" w:themeShade="7F"/>
      <w:lang w:val="fr-BE" w:eastAsia="fr-FR"/>
    </w:rPr>
  </w:style>
  <w:style w:type="character" w:customStyle="1" w:styleId="Titre7Car">
    <w:name w:val="Titre 7 Car"/>
    <w:basedOn w:val="Policepardfaut"/>
    <w:link w:val="Titre7"/>
    <w:uiPriority w:val="9"/>
    <w:semiHidden/>
    <w:rsid w:val="00D66FA0"/>
    <w:rPr>
      <w:rFonts w:asciiTheme="majorHAnsi" w:eastAsiaTheme="majorEastAsia" w:hAnsiTheme="majorHAnsi" w:cstheme="majorBidi"/>
      <w:i/>
      <w:iCs/>
      <w:color w:val="1F3763" w:themeColor="accent1" w:themeShade="7F"/>
      <w:lang w:val="fr-BE" w:eastAsia="fr-FR"/>
    </w:rPr>
  </w:style>
  <w:style w:type="character" w:customStyle="1" w:styleId="Titre8Car">
    <w:name w:val="Titre 8 Car"/>
    <w:basedOn w:val="Policepardfaut"/>
    <w:link w:val="Titre8"/>
    <w:uiPriority w:val="9"/>
    <w:semiHidden/>
    <w:rsid w:val="00D66FA0"/>
    <w:rPr>
      <w:rFonts w:asciiTheme="majorHAnsi" w:eastAsiaTheme="majorEastAsia" w:hAnsiTheme="majorHAnsi" w:cstheme="majorBidi"/>
      <w:color w:val="272727" w:themeColor="text1" w:themeTint="D8"/>
      <w:sz w:val="21"/>
      <w:szCs w:val="21"/>
      <w:lang w:val="fr-BE" w:eastAsia="fr-FR"/>
    </w:rPr>
  </w:style>
  <w:style w:type="character" w:customStyle="1" w:styleId="Titre9Car">
    <w:name w:val="Titre 9 Car"/>
    <w:basedOn w:val="Policepardfaut"/>
    <w:link w:val="Titre9"/>
    <w:uiPriority w:val="9"/>
    <w:semiHidden/>
    <w:rsid w:val="00D66FA0"/>
    <w:rPr>
      <w:rFonts w:asciiTheme="majorHAnsi" w:eastAsiaTheme="majorEastAsia" w:hAnsiTheme="majorHAnsi" w:cstheme="majorBidi"/>
      <w:i/>
      <w:iCs/>
      <w:color w:val="272727" w:themeColor="text1" w:themeTint="D8"/>
      <w:sz w:val="21"/>
      <w:szCs w:val="21"/>
      <w:lang w:val="fr-BE" w:eastAsia="fr-FR"/>
    </w:rPr>
  </w:style>
  <w:style w:type="paragraph" w:styleId="Titredenote">
    <w:name w:val="Note Heading"/>
    <w:basedOn w:val="Normal"/>
    <w:next w:val="Normal"/>
    <w:link w:val="TitredenoteCar"/>
    <w:uiPriority w:val="99"/>
    <w:semiHidden/>
    <w:unhideWhenUsed/>
    <w:rsid w:val="00D66FA0"/>
  </w:style>
  <w:style w:type="character" w:customStyle="1" w:styleId="TitredenoteCar">
    <w:name w:val="Titre de note Car"/>
    <w:basedOn w:val="Policepardfaut"/>
    <w:link w:val="Titredenote"/>
    <w:uiPriority w:val="99"/>
    <w:semiHidden/>
    <w:rsid w:val="00D66FA0"/>
    <w:rPr>
      <w:rFonts w:ascii="Times New Roman" w:eastAsia="Times New Roman" w:hAnsi="Times New Roman" w:cs="Times New Roman"/>
      <w:lang w:val="fr-BE" w:eastAsia="fr-FR"/>
    </w:rPr>
  </w:style>
  <w:style w:type="paragraph" w:styleId="Titreindex">
    <w:name w:val="index heading"/>
    <w:basedOn w:val="Normal"/>
    <w:next w:val="Index1"/>
    <w:uiPriority w:val="99"/>
    <w:semiHidden/>
    <w:unhideWhenUsed/>
    <w:rsid w:val="00D66FA0"/>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D66FA0"/>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5745">
      <w:bodyDiv w:val="1"/>
      <w:marLeft w:val="0"/>
      <w:marRight w:val="0"/>
      <w:marTop w:val="0"/>
      <w:marBottom w:val="0"/>
      <w:divBdr>
        <w:top w:val="none" w:sz="0" w:space="0" w:color="auto"/>
        <w:left w:val="none" w:sz="0" w:space="0" w:color="auto"/>
        <w:bottom w:val="none" w:sz="0" w:space="0" w:color="auto"/>
        <w:right w:val="none" w:sz="0" w:space="0" w:color="auto"/>
      </w:divBdr>
    </w:div>
    <w:div w:id="215549779">
      <w:bodyDiv w:val="1"/>
      <w:marLeft w:val="0"/>
      <w:marRight w:val="0"/>
      <w:marTop w:val="0"/>
      <w:marBottom w:val="0"/>
      <w:divBdr>
        <w:top w:val="none" w:sz="0" w:space="0" w:color="auto"/>
        <w:left w:val="none" w:sz="0" w:space="0" w:color="auto"/>
        <w:bottom w:val="none" w:sz="0" w:space="0" w:color="auto"/>
        <w:right w:val="none" w:sz="0" w:space="0" w:color="auto"/>
      </w:divBdr>
    </w:div>
    <w:div w:id="317076617">
      <w:bodyDiv w:val="1"/>
      <w:marLeft w:val="0"/>
      <w:marRight w:val="0"/>
      <w:marTop w:val="0"/>
      <w:marBottom w:val="0"/>
      <w:divBdr>
        <w:top w:val="none" w:sz="0" w:space="0" w:color="auto"/>
        <w:left w:val="none" w:sz="0" w:space="0" w:color="auto"/>
        <w:bottom w:val="none" w:sz="0" w:space="0" w:color="auto"/>
        <w:right w:val="none" w:sz="0" w:space="0" w:color="auto"/>
      </w:divBdr>
      <w:divsChild>
        <w:div w:id="14766950">
          <w:marLeft w:val="0"/>
          <w:marRight w:val="0"/>
          <w:marTop w:val="0"/>
          <w:marBottom w:val="0"/>
          <w:divBdr>
            <w:top w:val="none" w:sz="0" w:space="0" w:color="auto"/>
            <w:left w:val="none" w:sz="0" w:space="0" w:color="auto"/>
            <w:bottom w:val="none" w:sz="0" w:space="0" w:color="auto"/>
            <w:right w:val="none" w:sz="0" w:space="0" w:color="auto"/>
          </w:divBdr>
        </w:div>
        <w:div w:id="146434830">
          <w:marLeft w:val="0"/>
          <w:marRight w:val="0"/>
          <w:marTop w:val="0"/>
          <w:marBottom w:val="0"/>
          <w:divBdr>
            <w:top w:val="none" w:sz="0" w:space="0" w:color="auto"/>
            <w:left w:val="none" w:sz="0" w:space="0" w:color="auto"/>
            <w:bottom w:val="none" w:sz="0" w:space="0" w:color="auto"/>
            <w:right w:val="none" w:sz="0" w:space="0" w:color="auto"/>
          </w:divBdr>
        </w:div>
        <w:div w:id="251554021">
          <w:marLeft w:val="0"/>
          <w:marRight w:val="0"/>
          <w:marTop w:val="0"/>
          <w:marBottom w:val="0"/>
          <w:divBdr>
            <w:top w:val="none" w:sz="0" w:space="0" w:color="auto"/>
            <w:left w:val="none" w:sz="0" w:space="0" w:color="auto"/>
            <w:bottom w:val="none" w:sz="0" w:space="0" w:color="auto"/>
            <w:right w:val="none" w:sz="0" w:space="0" w:color="auto"/>
          </w:divBdr>
        </w:div>
        <w:div w:id="348873872">
          <w:marLeft w:val="0"/>
          <w:marRight w:val="0"/>
          <w:marTop w:val="0"/>
          <w:marBottom w:val="0"/>
          <w:divBdr>
            <w:top w:val="none" w:sz="0" w:space="0" w:color="auto"/>
            <w:left w:val="none" w:sz="0" w:space="0" w:color="auto"/>
            <w:bottom w:val="none" w:sz="0" w:space="0" w:color="auto"/>
            <w:right w:val="none" w:sz="0" w:space="0" w:color="auto"/>
          </w:divBdr>
        </w:div>
        <w:div w:id="1372073674">
          <w:marLeft w:val="0"/>
          <w:marRight w:val="0"/>
          <w:marTop w:val="0"/>
          <w:marBottom w:val="0"/>
          <w:divBdr>
            <w:top w:val="none" w:sz="0" w:space="0" w:color="auto"/>
            <w:left w:val="none" w:sz="0" w:space="0" w:color="auto"/>
            <w:bottom w:val="none" w:sz="0" w:space="0" w:color="auto"/>
            <w:right w:val="none" w:sz="0" w:space="0" w:color="auto"/>
          </w:divBdr>
        </w:div>
      </w:divsChild>
    </w:div>
    <w:div w:id="348412366">
      <w:bodyDiv w:val="1"/>
      <w:marLeft w:val="0"/>
      <w:marRight w:val="0"/>
      <w:marTop w:val="0"/>
      <w:marBottom w:val="0"/>
      <w:divBdr>
        <w:top w:val="none" w:sz="0" w:space="0" w:color="auto"/>
        <w:left w:val="none" w:sz="0" w:space="0" w:color="auto"/>
        <w:bottom w:val="none" w:sz="0" w:space="0" w:color="auto"/>
        <w:right w:val="none" w:sz="0" w:space="0" w:color="auto"/>
      </w:divBdr>
    </w:div>
    <w:div w:id="378941402">
      <w:bodyDiv w:val="1"/>
      <w:marLeft w:val="0"/>
      <w:marRight w:val="0"/>
      <w:marTop w:val="0"/>
      <w:marBottom w:val="0"/>
      <w:divBdr>
        <w:top w:val="none" w:sz="0" w:space="0" w:color="auto"/>
        <w:left w:val="none" w:sz="0" w:space="0" w:color="auto"/>
        <w:bottom w:val="none" w:sz="0" w:space="0" w:color="auto"/>
        <w:right w:val="none" w:sz="0" w:space="0" w:color="auto"/>
      </w:divBdr>
    </w:div>
    <w:div w:id="445806472">
      <w:bodyDiv w:val="1"/>
      <w:marLeft w:val="0"/>
      <w:marRight w:val="0"/>
      <w:marTop w:val="0"/>
      <w:marBottom w:val="0"/>
      <w:divBdr>
        <w:top w:val="none" w:sz="0" w:space="0" w:color="auto"/>
        <w:left w:val="none" w:sz="0" w:space="0" w:color="auto"/>
        <w:bottom w:val="none" w:sz="0" w:space="0" w:color="auto"/>
        <w:right w:val="none" w:sz="0" w:space="0" w:color="auto"/>
      </w:divBdr>
      <w:divsChild>
        <w:div w:id="1910187305">
          <w:marLeft w:val="0"/>
          <w:marRight w:val="0"/>
          <w:marTop w:val="0"/>
          <w:marBottom w:val="0"/>
          <w:divBdr>
            <w:top w:val="none" w:sz="0" w:space="0" w:color="auto"/>
            <w:left w:val="none" w:sz="0" w:space="0" w:color="auto"/>
            <w:bottom w:val="none" w:sz="0" w:space="0" w:color="auto"/>
            <w:right w:val="none" w:sz="0" w:space="0" w:color="auto"/>
          </w:divBdr>
        </w:div>
        <w:div w:id="540484594">
          <w:marLeft w:val="0"/>
          <w:marRight w:val="0"/>
          <w:marTop w:val="0"/>
          <w:marBottom w:val="0"/>
          <w:divBdr>
            <w:top w:val="none" w:sz="0" w:space="0" w:color="auto"/>
            <w:left w:val="none" w:sz="0" w:space="0" w:color="auto"/>
            <w:bottom w:val="none" w:sz="0" w:space="0" w:color="auto"/>
            <w:right w:val="none" w:sz="0" w:space="0" w:color="auto"/>
          </w:divBdr>
        </w:div>
      </w:divsChild>
    </w:div>
    <w:div w:id="470441814">
      <w:bodyDiv w:val="1"/>
      <w:marLeft w:val="0"/>
      <w:marRight w:val="0"/>
      <w:marTop w:val="0"/>
      <w:marBottom w:val="0"/>
      <w:divBdr>
        <w:top w:val="none" w:sz="0" w:space="0" w:color="auto"/>
        <w:left w:val="none" w:sz="0" w:space="0" w:color="auto"/>
        <w:bottom w:val="none" w:sz="0" w:space="0" w:color="auto"/>
        <w:right w:val="none" w:sz="0" w:space="0" w:color="auto"/>
      </w:divBdr>
      <w:divsChild>
        <w:div w:id="183832565">
          <w:marLeft w:val="0"/>
          <w:marRight w:val="0"/>
          <w:marTop w:val="0"/>
          <w:marBottom w:val="0"/>
          <w:divBdr>
            <w:top w:val="none" w:sz="0" w:space="0" w:color="auto"/>
            <w:left w:val="none" w:sz="0" w:space="0" w:color="auto"/>
            <w:bottom w:val="none" w:sz="0" w:space="0" w:color="auto"/>
            <w:right w:val="none" w:sz="0" w:space="0" w:color="auto"/>
          </w:divBdr>
        </w:div>
        <w:div w:id="274486282">
          <w:marLeft w:val="0"/>
          <w:marRight w:val="0"/>
          <w:marTop w:val="0"/>
          <w:marBottom w:val="0"/>
          <w:divBdr>
            <w:top w:val="none" w:sz="0" w:space="0" w:color="auto"/>
            <w:left w:val="none" w:sz="0" w:space="0" w:color="auto"/>
            <w:bottom w:val="none" w:sz="0" w:space="0" w:color="auto"/>
            <w:right w:val="none" w:sz="0" w:space="0" w:color="auto"/>
          </w:divBdr>
        </w:div>
        <w:div w:id="398595607">
          <w:marLeft w:val="0"/>
          <w:marRight w:val="0"/>
          <w:marTop w:val="0"/>
          <w:marBottom w:val="0"/>
          <w:divBdr>
            <w:top w:val="none" w:sz="0" w:space="0" w:color="auto"/>
            <w:left w:val="none" w:sz="0" w:space="0" w:color="auto"/>
            <w:bottom w:val="none" w:sz="0" w:space="0" w:color="auto"/>
            <w:right w:val="none" w:sz="0" w:space="0" w:color="auto"/>
          </w:divBdr>
        </w:div>
        <w:div w:id="657880936">
          <w:marLeft w:val="0"/>
          <w:marRight w:val="0"/>
          <w:marTop w:val="0"/>
          <w:marBottom w:val="0"/>
          <w:divBdr>
            <w:top w:val="none" w:sz="0" w:space="0" w:color="auto"/>
            <w:left w:val="none" w:sz="0" w:space="0" w:color="auto"/>
            <w:bottom w:val="none" w:sz="0" w:space="0" w:color="auto"/>
            <w:right w:val="none" w:sz="0" w:space="0" w:color="auto"/>
          </w:divBdr>
        </w:div>
        <w:div w:id="809639758">
          <w:marLeft w:val="0"/>
          <w:marRight w:val="0"/>
          <w:marTop w:val="0"/>
          <w:marBottom w:val="0"/>
          <w:divBdr>
            <w:top w:val="none" w:sz="0" w:space="0" w:color="auto"/>
            <w:left w:val="none" w:sz="0" w:space="0" w:color="auto"/>
            <w:bottom w:val="none" w:sz="0" w:space="0" w:color="auto"/>
            <w:right w:val="none" w:sz="0" w:space="0" w:color="auto"/>
          </w:divBdr>
        </w:div>
        <w:div w:id="878392598">
          <w:marLeft w:val="0"/>
          <w:marRight w:val="0"/>
          <w:marTop w:val="0"/>
          <w:marBottom w:val="0"/>
          <w:divBdr>
            <w:top w:val="none" w:sz="0" w:space="0" w:color="auto"/>
            <w:left w:val="none" w:sz="0" w:space="0" w:color="auto"/>
            <w:bottom w:val="none" w:sz="0" w:space="0" w:color="auto"/>
            <w:right w:val="none" w:sz="0" w:space="0" w:color="auto"/>
          </w:divBdr>
        </w:div>
        <w:div w:id="1011680201">
          <w:marLeft w:val="0"/>
          <w:marRight w:val="0"/>
          <w:marTop w:val="0"/>
          <w:marBottom w:val="0"/>
          <w:divBdr>
            <w:top w:val="none" w:sz="0" w:space="0" w:color="auto"/>
            <w:left w:val="none" w:sz="0" w:space="0" w:color="auto"/>
            <w:bottom w:val="none" w:sz="0" w:space="0" w:color="auto"/>
            <w:right w:val="none" w:sz="0" w:space="0" w:color="auto"/>
          </w:divBdr>
        </w:div>
        <w:div w:id="1399087844">
          <w:marLeft w:val="0"/>
          <w:marRight w:val="0"/>
          <w:marTop w:val="0"/>
          <w:marBottom w:val="0"/>
          <w:divBdr>
            <w:top w:val="none" w:sz="0" w:space="0" w:color="auto"/>
            <w:left w:val="none" w:sz="0" w:space="0" w:color="auto"/>
            <w:bottom w:val="none" w:sz="0" w:space="0" w:color="auto"/>
            <w:right w:val="none" w:sz="0" w:space="0" w:color="auto"/>
          </w:divBdr>
        </w:div>
        <w:div w:id="1927566537">
          <w:marLeft w:val="0"/>
          <w:marRight w:val="0"/>
          <w:marTop w:val="0"/>
          <w:marBottom w:val="0"/>
          <w:divBdr>
            <w:top w:val="none" w:sz="0" w:space="0" w:color="auto"/>
            <w:left w:val="none" w:sz="0" w:space="0" w:color="auto"/>
            <w:bottom w:val="none" w:sz="0" w:space="0" w:color="auto"/>
            <w:right w:val="none" w:sz="0" w:space="0" w:color="auto"/>
          </w:divBdr>
        </w:div>
        <w:div w:id="2013757136">
          <w:marLeft w:val="0"/>
          <w:marRight w:val="0"/>
          <w:marTop w:val="0"/>
          <w:marBottom w:val="0"/>
          <w:divBdr>
            <w:top w:val="none" w:sz="0" w:space="0" w:color="auto"/>
            <w:left w:val="none" w:sz="0" w:space="0" w:color="auto"/>
            <w:bottom w:val="none" w:sz="0" w:space="0" w:color="auto"/>
            <w:right w:val="none" w:sz="0" w:space="0" w:color="auto"/>
          </w:divBdr>
        </w:div>
      </w:divsChild>
    </w:div>
    <w:div w:id="510491862">
      <w:bodyDiv w:val="1"/>
      <w:marLeft w:val="0"/>
      <w:marRight w:val="0"/>
      <w:marTop w:val="0"/>
      <w:marBottom w:val="0"/>
      <w:divBdr>
        <w:top w:val="none" w:sz="0" w:space="0" w:color="auto"/>
        <w:left w:val="none" w:sz="0" w:space="0" w:color="auto"/>
        <w:bottom w:val="none" w:sz="0" w:space="0" w:color="auto"/>
        <w:right w:val="none" w:sz="0" w:space="0" w:color="auto"/>
      </w:divBdr>
      <w:divsChild>
        <w:div w:id="351226996">
          <w:marLeft w:val="0"/>
          <w:marRight w:val="0"/>
          <w:marTop w:val="0"/>
          <w:marBottom w:val="0"/>
          <w:divBdr>
            <w:top w:val="none" w:sz="0" w:space="0" w:color="auto"/>
            <w:left w:val="none" w:sz="0" w:space="0" w:color="auto"/>
            <w:bottom w:val="none" w:sz="0" w:space="0" w:color="auto"/>
            <w:right w:val="none" w:sz="0" w:space="0" w:color="auto"/>
          </w:divBdr>
        </w:div>
        <w:div w:id="618953722">
          <w:marLeft w:val="0"/>
          <w:marRight w:val="0"/>
          <w:marTop w:val="0"/>
          <w:marBottom w:val="0"/>
          <w:divBdr>
            <w:top w:val="none" w:sz="0" w:space="0" w:color="auto"/>
            <w:left w:val="none" w:sz="0" w:space="0" w:color="auto"/>
            <w:bottom w:val="none" w:sz="0" w:space="0" w:color="auto"/>
            <w:right w:val="none" w:sz="0" w:space="0" w:color="auto"/>
          </w:divBdr>
        </w:div>
        <w:div w:id="1145009414">
          <w:marLeft w:val="0"/>
          <w:marRight w:val="0"/>
          <w:marTop w:val="0"/>
          <w:marBottom w:val="0"/>
          <w:divBdr>
            <w:top w:val="none" w:sz="0" w:space="0" w:color="auto"/>
            <w:left w:val="none" w:sz="0" w:space="0" w:color="auto"/>
            <w:bottom w:val="none" w:sz="0" w:space="0" w:color="auto"/>
            <w:right w:val="none" w:sz="0" w:space="0" w:color="auto"/>
          </w:divBdr>
        </w:div>
        <w:div w:id="1208178155">
          <w:marLeft w:val="0"/>
          <w:marRight w:val="0"/>
          <w:marTop w:val="0"/>
          <w:marBottom w:val="0"/>
          <w:divBdr>
            <w:top w:val="none" w:sz="0" w:space="0" w:color="auto"/>
            <w:left w:val="none" w:sz="0" w:space="0" w:color="auto"/>
            <w:bottom w:val="none" w:sz="0" w:space="0" w:color="auto"/>
            <w:right w:val="none" w:sz="0" w:space="0" w:color="auto"/>
          </w:divBdr>
        </w:div>
      </w:divsChild>
    </w:div>
    <w:div w:id="517698217">
      <w:bodyDiv w:val="1"/>
      <w:marLeft w:val="0"/>
      <w:marRight w:val="0"/>
      <w:marTop w:val="0"/>
      <w:marBottom w:val="0"/>
      <w:divBdr>
        <w:top w:val="none" w:sz="0" w:space="0" w:color="auto"/>
        <w:left w:val="none" w:sz="0" w:space="0" w:color="auto"/>
        <w:bottom w:val="none" w:sz="0" w:space="0" w:color="auto"/>
        <w:right w:val="none" w:sz="0" w:space="0" w:color="auto"/>
      </w:divBdr>
    </w:div>
    <w:div w:id="823281045">
      <w:bodyDiv w:val="1"/>
      <w:marLeft w:val="0"/>
      <w:marRight w:val="0"/>
      <w:marTop w:val="0"/>
      <w:marBottom w:val="0"/>
      <w:divBdr>
        <w:top w:val="none" w:sz="0" w:space="0" w:color="auto"/>
        <w:left w:val="none" w:sz="0" w:space="0" w:color="auto"/>
        <w:bottom w:val="none" w:sz="0" w:space="0" w:color="auto"/>
        <w:right w:val="none" w:sz="0" w:space="0" w:color="auto"/>
      </w:divBdr>
    </w:div>
    <w:div w:id="963001921">
      <w:bodyDiv w:val="1"/>
      <w:marLeft w:val="0"/>
      <w:marRight w:val="0"/>
      <w:marTop w:val="0"/>
      <w:marBottom w:val="0"/>
      <w:divBdr>
        <w:top w:val="none" w:sz="0" w:space="0" w:color="auto"/>
        <w:left w:val="none" w:sz="0" w:space="0" w:color="auto"/>
        <w:bottom w:val="none" w:sz="0" w:space="0" w:color="auto"/>
        <w:right w:val="none" w:sz="0" w:space="0" w:color="auto"/>
      </w:divBdr>
      <w:divsChild>
        <w:div w:id="10230871">
          <w:marLeft w:val="0"/>
          <w:marRight w:val="0"/>
          <w:marTop w:val="0"/>
          <w:marBottom w:val="0"/>
          <w:divBdr>
            <w:top w:val="none" w:sz="0" w:space="0" w:color="auto"/>
            <w:left w:val="none" w:sz="0" w:space="0" w:color="auto"/>
            <w:bottom w:val="none" w:sz="0" w:space="0" w:color="auto"/>
            <w:right w:val="none" w:sz="0" w:space="0" w:color="auto"/>
          </w:divBdr>
        </w:div>
        <w:div w:id="411973104">
          <w:marLeft w:val="0"/>
          <w:marRight w:val="0"/>
          <w:marTop w:val="0"/>
          <w:marBottom w:val="0"/>
          <w:divBdr>
            <w:top w:val="none" w:sz="0" w:space="0" w:color="auto"/>
            <w:left w:val="none" w:sz="0" w:space="0" w:color="auto"/>
            <w:bottom w:val="none" w:sz="0" w:space="0" w:color="auto"/>
            <w:right w:val="none" w:sz="0" w:space="0" w:color="auto"/>
          </w:divBdr>
        </w:div>
        <w:div w:id="1259288661">
          <w:marLeft w:val="0"/>
          <w:marRight w:val="0"/>
          <w:marTop w:val="0"/>
          <w:marBottom w:val="0"/>
          <w:divBdr>
            <w:top w:val="none" w:sz="0" w:space="0" w:color="auto"/>
            <w:left w:val="none" w:sz="0" w:space="0" w:color="auto"/>
            <w:bottom w:val="none" w:sz="0" w:space="0" w:color="auto"/>
            <w:right w:val="none" w:sz="0" w:space="0" w:color="auto"/>
          </w:divBdr>
        </w:div>
        <w:div w:id="1641112213">
          <w:marLeft w:val="0"/>
          <w:marRight w:val="0"/>
          <w:marTop w:val="0"/>
          <w:marBottom w:val="0"/>
          <w:divBdr>
            <w:top w:val="none" w:sz="0" w:space="0" w:color="auto"/>
            <w:left w:val="none" w:sz="0" w:space="0" w:color="auto"/>
            <w:bottom w:val="none" w:sz="0" w:space="0" w:color="auto"/>
            <w:right w:val="none" w:sz="0" w:space="0" w:color="auto"/>
          </w:divBdr>
        </w:div>
      </w:divsChild>
    </w:div>
    <w:div w:id="995953593">
      <w:bodyDiv w:val="1"/>
      <w:marLeft w:val="0"/>
      <w:marRight w:val="0"/>
      <w:marTop w:val="0"/>
      <w:marBottom w:val="0"/>
      <w:divBdr>
        <w:top w:val="none" w:sz="0" w:space="0" w:color="auto"/>
        <w:left w:val="none" w:sz="0" w:space="0" w:color="auto"/>
        <w:bottom w:val="none" w:sz="0" w:space="0" w:color="auto"/>
        <w:right w:val="none" w:sz="0" w:space="0" w:color="auto"/>
      </w:divBdr>
      <w:divsChild>
        <w:div w:id="615646243">
          <w:marLeft w:val="274"/>
          <w:marRight w:val="0"/>
          <w:marTop w:val="0"/>
          <w:marBottom w:val="0"/>
          <w:divBdr>
            <w:top w:val="none" w:sz="0" w:space="0" w:color="auto"/>
            <w:left w:val="none" w:sz="0" w:space="0" w:color="auto"/>
            <w:bottom w:val="none" w:sz="0" w:space="0" w:color="auto"/>
            <w:right w:val="none" w:sz="0" w:space="0" w:color="auto"/>
          </w:divBdr>
        </w:div>
      </w:divsChild>
    </w:div>
    <w:div w:id="1192836610">
      <w:bodyDiv w:val="1"/>
      <w:marLeft w:val="0"/>
      <w:marRight w:val="0"/>
      <w:marTop w:val="0"/>
      <w:marBottom w:val="0"/>
      <w:divBdr>
        <w:top w:val="none" w:sz="0" w:space="0" w:color="auto"/>
        <w:left w:val="none" w:sz="0" w:space="0" w:color="auto"/>
        <w:bottom w:val="none" w:sz="0" w:space="0" w:color="auto"/>
        <w:right w:val="none" w:sz="0" w:space="0" w:color="auto"/>
      </w:divBdr>
    </w:div>
    <w:div w:id="1249080010">
      <w:bodyDiv w:val="1"/>
      <w:marLeft w:val="0"/>
      <w:marRight w:val="0"/>
      <w:marTop w:val="0"/>
      <w:marBottom w:val="0"/>
      <w:divBdr>
        <w:top w:val="none" w:sz="0" w:space="0" w:color="auto"/>
        <w:left w:val="none" w:sz="0" w:space="0" w:color="auto"/>
        <w:bottom w:val="none" w:sz="0" w:space="0" w:color="auto"/>
        <w:right w:val="none" w:sz="0" w:space="0" w:color="auto"/>
      </w:divBdr>
    </w:div>
    <w:div w:id="1263420159">
      <w:bodyDiv w:val="1"/>
      <w:marLeft w:val="0"/>
      <w:marRight w:val="0"/>
      <w:marTop w:val="0"/>
      <w:marBottom w:val="0"/>
      <w:divBdr>
        <w:top w:val="none" w:sz="0" w:space="0" w:color="auto"/>
        <w:left w:val="none" w:sz="0" w:space="0" w:color="auto"/>
        <w:bottom w:val="none" w:sz="0" w:space="0" w:color="auto"/>
        <w:right w:val="none" w:sz="0" w:space="0" w:color="auto"/>
      </w:divBdr>
      <w:divsChild>
        <w:div w:id="69548756">
          <w:marLeft w:val="0"/>
          <w:marRight w:val="0"/>
          <w:marTop w:val="0"/>
          <w:marBottom w:val="0"/>
          <w:divBdr>
            <w:top w:val="none" w:sz="0" w:space="0" w:color="auto"/>
            <w:left w:val="none" w:sz="0" w:space="0" w:color="auto"/>
            <w:bottom w:val="none" w:sz="0" w:space="0" w:color="auto"/>
            <w:right w:val="none" w:sz="0" w:space="0" w:color="auto"/>
          </w:divBdr>
        </w:div>
        <w:div w:id="1750692694">
          <w:marLeft w:val="0"/>
          <w:marRight w:val="0"/>
          <w:marTop w:val="0"/>
          <w:marBottom w:val="0"/>
          <w:divBdr>
            <w:top w:val="none" w:sz="0" w:space="0" w:color="auto"/>
            <w:left w:val="none" w:sz="0" w:space="0" w:color="auto"/>
            <w:bottom w:val="none" w:sz="0" w:space="0" w:color="auto"/>
            <w:right w:val="none" w:sz="0" w:space="0" w:color="auto"/>
          </w:divBdr>
        </w:div>
      </w:divsChild>
    </w:div>
    <w:div w:id="1487017055">
      <w:bodyDiv w:val="1"/>
      <w:marLeft w:val="0"/>
      <w:marRight w:val="0"/>
      <w:marTop w:val="0"/>
      <w:marBottom w:val="0"/>
      <w:divBdr>
        <w:top w:val="none" w:sz="0" w:space="0" w:color="auto"/>
        <w:left w:val="none" w:sz="0" w:space="0" w:color="auto"/>
        <w:bottom w:val="none" w:sz="0" w:space="0" w:color="auto"/>
        <w:right w:val="none" w:sz="0" w:space="0" w:color="auto"/>
      </w:divBdr>
    </w:div>
    <w:div w:id="1643580278">
      <w:bodyDiv w:val="1"/>
      <w:marLeft w:val="0"/>
      <w:marRight w:val="0"/>
      <w:marTop w:val="0"/>
      <w:marBottom w:val="0"/>
      <w:divBdr>
        <w:top w:val="none" w:sz="0" w:space="0" w:color="auto"/>
        <w:left w:val="none" w:sz="0" w:space="0" w:color="auto"/>
        <w:bottom w:val="none" w:sz="0" w:space="0" w:color="auto"/>
        <w:right w:val="none" w:sz="0" w:space="0" w:color="auto"/>
      </w:divBdr>
      <w:divsChild>
        <w:div w:id="333991805">
          <w:marLeft w:val="0"/>
          <w:marRight w:val="0"/>
          <w:marTop w:val="0"/>
          <w:marBottom w:val="0"/>
          <w:divBdr>
            <w:top w:val="none" w:sz="0" w:space="0" w:color="auto"/>
            <w:left w:val="none" w:sz="0" w:space="0" w:color="auto"/>
            <w:bottom w:val="none" w:sz="0" w:space="0" w:color="auto"/>
            <w:right w:val="none" w:sz="0" w:space="0" w:color="auto"/>
          </w:divBdr>
        </w:div>
        <w:div w:id="404035884">
          <w:marLeft w:val="0"/>
          <w:marRight w:val="0"/>
          <w:marTop w:val="0"/>
          <w:marBottom w:val="0"/>
          <w:divBdr>
            <w:top w:val="none" w:sz="0" w:space="0" w:color="auto"/>
            <w:left w:val="none" w:sz="0" w:space="0" w:color="auto"/>
            <w:bottom w:val="none" w:sz="0" w:space="0" w:color="auto"/>
            <w:right w:val="none" w:sz="0" w:space="0" w:color="auto"/>
          </w:divBdr>
        </w:div>
        <w:div w:id="887109525">
          <w:marLeft w:val="0"/>
          <w:marRight w:val="0"/>
          <w:marTop w:val="0"/>
          <w:marBottom w:val="0"/>
          <w:divBdr>
            <w:top w:val="none" w:sz="0" w:space="0" w:color="auto"/>
            <w:left w:val="none" w:sz="0" w:space="0" w:color="auto"/>
            <w:bottom w:val="none" w:sz="0" w:space="0" w:color="auto"/>
            <w:right w:val="none" w:sz="0" w:space="0" w:color="auto"/>
          </w:divBdr>
        </w:div>
        <w:div w:id="1954511736">
          <w:marLeft w:val="0"/>
          <w:marRight w:val="0"/>
          <w:marTop w:val="0"/>
          <w:marBottom w:val="0"/>
          <w:divBdr>
            <w:top w:val="none" w:sz="0" w:space="0" w:color="auto"/>
            <w:left w:val="none" w:sz="0" w:space="0" w:color="auto"/>
            <w:bottom w:val="none" w:sz="0" w:space="0" w:color="auto"/>
            <w:right w:val="none" w:sz="0" w:space="0" w:color="auto"/>
          </w:divBdr>
        </w:div>
        <w:div w:id="2011834857">
          <w:marLeft w:val="0"/>
          <w:marRight w:val="0"/>
          <w:marTop w:val="0"/>
          <w:marBottom w:val="0"/>
          <w:divBdr>
            <w:top w:val="none" w:sz="0" w:space="0" w:color="auto"/>
            <w:left w:val="none" w:sz="0" w:space="0" w:color="auto"/>
            <w:bottom w:val="none" w:sz="0" w:space="0" w:color="auto"/>
            <w:right w:val="none" w:sz="0" w:space="0" w:color="auto"/>
          </w:divBdr>
        </w:div>
      </w:divsChild>
    </w:div>
    <w:div w:id="1717271526">
      <w:bodyDiv w:val="1"/>
      <w:marLeft w:val="0"/>
      <w:marRight w:val="0"/>
      <w:marTop w:val="0"/>
      <w:marBottom w:val="0"/>
      <w:divBdr>
        <w:top w:val="none" w:sz="0" w:space="0" w:color="auto"/>
        <w:left w:val="none" w:sz="0" w:space="0" w:color="auto"/>
        <w:bottom w:val="none" w:sz="0" w:space="0" w:color="auto"/>
        <w:right w:val="none" w:sz="0" w:space="0" w:color="auto"/>
      </w:divBdr>
    </w:div>
    <w:div w:id="1757819153">
      <w:bodyDiv w:val="1"/>
      <w:marLeft w:val="0"/>
      <w:marRight w:val="0"/>
      <w:marTop w:val="0"/>
      <w:marBottom w:val="0"/>
      <w:divBdr>
        <w:top w:val="none" w:sz="0" w:space="0" w:color="auto"/>
        <w:left w:val="none" w:sz="0" w:space="0" w:color="auto"/>
        <w:bottom w:val="none" w:sz="0" w:space="0" w:color="auto"/>
        <w:right w:val="none" w:sz="0" w:space="0" w:color="auto"/>
      </w:divBdr>
    </w:div>
    <w:div w:id="1812672029">
      <w:bodyDiv w:val="1"/>
      <w:marLeft w:val="0"/>
      <w:marRight w:val="0"/>
      <w:marTop w:val="0"/>
      <w:marBottom w:val="0"/>
      <w:divBdr>
        <w:top w:val="none" w:sz="0" w:space="0" w:color="auto"/>
        <w:left w:val="none" w:sz="0" w:space="0" w:color="auto"/>
        <w:bottom w:val="none" w:sz="0" w:space="0" w:color="auto"/>
        <w:right w:val="none" w:sz="0" w:space="0" w:color="auto"/>
      </w:divBdr>
    </w:div>
    <w:div w:id="1847478200">
      <w:bodyDiv w:val="1"/>
      <w:marLeft w:val="0"/>
      <w:marRight w:val="0"/>
      <w:marTop w:val="0"/>
      <w:marBottom w:val="0"/>
      <w:divBdr>
        <w:top w:val="none" w:sz="0" w:space="0" w:color="auto"/>
        <w:left w:val="none" w:sz="0" w:space="0" w:color="auto"/>
        <w:bottom w:val="none" w:sz="0" w:space="0" w:color="auto"/>
        <w:right w:val="none" w:sz="0" w:space="0" w:color="auto"/>
      </w:divBdr>
    </w:div>
    <w:div w:id="1876120178">
      <w:bodyDiv w:val="1"/>
      <w:marLeft w:val="0"/>
      <w:marRight w:val="0"/>
      <w:marTop w:val="0"/>
      <w:marBottom w:val="0"/>
      <w:divBdr>
        <w:top w:val="none" w:sz="0" w:space="0" w:color="auto"/>
        <w:left w:val="none" w:sz="0" w:space="0" w:color="auto"/>
        <w:bottom w:val="none" w:sz="0" w:space="0" w:color="auto"/>
        <w:right w:val="none" w:sz="0" w:space="0" w:color="auto"/>
      </w:divBdr>
    </w:div>
    <w:div w:id="2112772495">
      <w:bodyDiv w:val="1"/>
      <w:marLeft w:val="0"/>
      <w:marRight w:val="0"/>
      <w:marTop w:val="0"/>
      <w:marBottom w:val="0"/>
      <w:divBdr>
        <w:top w:val="none" w:sz="0" w:space="0" w:color="auto"/>
        <w:left w:val="none" w:sz="0" w:space="0" w:color="auto"/>
        <w:bottom w:val="none" w:sz="0" w:space="0" w:color="auto"/>
        <w:right w:val="none" w:sz="0" w:space="0" w:color="auto"/>
      </w:divBdr>
      <w:divsChild>
        <w:div w:id="20880709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zealous-nobel-aa39f4.netlify.app/"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19BBA-CA41-45F7-8A4D-F71DE4D6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1729</Words>
  <Characters>9859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Infrabel</Company>
  <LinksUpToDate>false</LinksUpToDate>
  <CharactersWithSpaces>11565</CharactersWithSpaces>
  <SharedDoc>false</SharedDoc>
  <HLinks>
    <vt:vector size="1914" baseType="variant">
      <vt:variant>
        <vt:i4>851995</vt:i4>
      </vt:variant>
      <vt:variant>
        <vt:i4>1461</vt:i4>
      </vt:variant>
      <vt:variant>
        <vt:i4>0</vt:i4>
      </vt:variant>
      <vt:variant>
        <vt:i4>5</vt:i4>
      </vt:variant>
      <vt:variant>
        <vt:lpwstr>https://voute.bape.gouv.qc.ca/dl/?id=00000414991</vt:lpwstr>
      </vt:variant>
      <vt:variant>
        <vt:lpwstr/>
      </vt:variant>
      <vt:variant>
        <vt:i4>1638468</vt:i4>
      </vt:variant>
      <vt:variant>
        <vt:i4>1458</vt:i4>
      </vt:variant>
      <vt:variant>
        <vt:i4>0</vt:i4>
      </vt:variant>
      <vt:variant>
        <vt:i4>5</vt:i4>
      </vt:variant>
      <vt:variant>
        <vt:lpwstr>https://www.actu-environnement.com/ae/news/pollution-lumineuse-eolienne-reglementation-12980.php4</vt:lpwstr>
      </vt:variant>
      <vt:variant>
        <vt:lpwstr/>
      </vt:variant>
      <vt:variant>
        <vt:i4>1900618</vt:i4>
      </vt:variant>
      <vt:variant>
        <vt:i4>1455</vt:i4>
      </vt:variant>
      <vt:variant>
        <vt:i4>0</vt:i4>
      </vt:variant>
      <vt:variant>
        <vt:i4>5</vt:i4>
      </vt:variant>
      <vt:variant>
        <vt:lpwstr>https://www.ncbi.nlm.nih.gov/pmc/articles/PMC5389622/</vt:lpwstr>
      </vt:variant>
      <vt:variant>
        <vt:lpwstr/>
      </vt:variant>
      <vt:variant>
        <vt:i4>4718604</vt:i4>
      </vt:variant>
      <vt:variant>
        <vt:i4>1452</vt:i4>
      </vt:variant>
      <vt:variant>
        <vt:i4>0</vt:i4>
      </vt:variant>
      <vt:variant>
        <vt:i4>5</vt:i4>
      </vt:variant>
      <vt:variant>
        <vt:lpwstr>http://www.engineersjournal.ie/2018/01/23/ilfn-infrasound-low-frequency-noise-turbine-health/</vt:lpwstr>
      </vt:variant>
      <vt:variant>
        <vt:lpwstr/>
      </vt:variant>
      <vt:variant>
        <vt:i4>6225968</vt:i4>
      </vt:variant>
      <vt:variant>
        <vt:i4>1449</vt:i4>
      </vt:variant>
      <vt:variant>
        <vt:i4>0</vt:i4>
      </vt:variant>
      <vt:variant>
        <vt:i4>5</vt:i4>
      </vt:variant>
      <vt:variant>
        <vt:lpwstr>https://www.wind-watch.org/news/2019/01/18/pilot-study-shows-no-significant-reduction-in-damage-caused-by-infrasound-until-more-than-15-kilometers-from-wind-farms/?fbclid=IwAR0mSqr_hGh8c1e-BQUjRpoMR3UP8gvXOmg1pCabu-3HjNDHonjrFK31Jnk</vt:lpwstr>
      </vt:variant>
      <vt:variant>
        <vt:lpwstr/>
      </vt:variant>
      <vt:variant>
        <vt:i4>3735565</vt:i4>
      </vt:variant>
      <vt:variant>
        <vt:i4>1446</vt:i4>
      </vt:variant>
      <vt:variant>
        <vt:i4>0</vt:i4>
      </vt:variant>
      <vt:variant>
        <vt:i4>5</vt:i4>
      </vt:variant>
      <vt:variant>
        <vt:lpwstr>https://www.welt.de/wirtschaft/energie/article137970641/Macht-der-Infraschall-von-Windkraftanlagen-krank.html?fbclid=IwAR3r8X1NBm8ys0ve-F6oqe8_Tp4Y8m2AV2DkU9IIZw8Vr9No7ZYQg51aBik</vt:lpwstr>
      </vt:variant>
      <vt:variant>
        <vt:lpwstr/>
      </vt:variant>
      <vt:variant>
        <vt:i4>5898333</vt:i4>
      </vt:variant>
      <vt:variant>
        <vt:i4>1443</vt:i4>
      </vt:variant>
      <vt:variant>
        <vt:i4>0</vt:i4>
      </vt:variant>
      <vt:variant>
        <vt:i4>5</vt:i4>
      </vt:variant>
      <vt:variant>
        <vt:lpwstr>https://www.eike-klima-energie.eu/2019/04/27/daenische-studie-ignoriert-den-infraschall-von-windraedern/?fbclid=IwAR0rekSqT0o64m8aoJ3WfHeg8x7PeNozXnWR9AqeqymKhToWc1UOpZHMbGI</vt:lpwstr>
      </vt:variant>
      <vt:variant>
        <vt:lpwstr/>
      </vt:variant>
      <vt:variant>
        <vt:i4>3407949</vt:i4>
      </vt:variant>
      <vt:variant>
        <vt:i4>1440</vt:i4>
      </vt:variant>
      <vt:variant>
        <vt:i4>0</vt:i4>
      </vt:variant>
      <vt:variant>
        <vt:i4>5</vt:i4>
      </vt:variant>
      <vt:variant>
        <vt:lpwstr>https://waubrafoundation.org.au/?s=alves&amp;fbclid=IwAR01aPYtOkPQGHj4Yp8ByX2Fazc0xUbtJ_-j9gqbQDrOL4RTzKcjFhNURvM</vt:lpwstr>
      </vt:variant>
      <vt:variant>
        <vt:lpwstr/>
      </vt:variant>
      <vt:variant>
        <vt:i4>4784207</vt:i4>
      </vt:variant>
      <vt:variant>
        <vt:i4>1437</vt:i4>
      </vt:variant>
      <vt:variant>
        <vt:i4>0</vt:i4>
      </vt:variant>
      <vt:variant>
        <vt:i4>5</vt:i4>
      </vt:variant>
      <vt:variant>
        <vt:lpwstr>https://www.masterresource.org/wind-power-health-effects/infrasound-growing-liability-windpower/</vt:lpwstr>
      </vt:variant>
      <vt:variant>
        <vt:lpwstr/>
      </vt:variant>
      <vt:variant>
        <vt:i4>1310779</vt:i4>
      </vt:variant>
      <vt:variant>
        <vt:i4>1434</vt:i4>
      </vt:variant>
      <vt:variant>
        <vt:i4>0</vt:i4>
      </vt:variant>
      <vt:variant>
        <vt:i4>5</vt:i4>
      </vt:variant>
      <vt:variant>
        <vt:lpwstr>https://www.researchgate.net/publication/309540267_The_influence_of_periodic_wind_turbine_noise_on_infrasound_array_measurements</vt:lpwstr>
      </vt:variant>
      <vt:variant>
        <vt:lpwstr/>
      </vt:variant>
      <vt:variant>
        <vt:i4>5046298</vt:i4>
      </vt:variant>
      <vt:variant>
        <vt:i4>1431</vt:i4>
      </vt:variant>
      <vt:variant>
        <vt:i4>0</vt:i4>
      </vt:variant>
      <vt:variant>
        <vt:i4>5</vt:i4>
      </vt:variant>
      <vt:variant>
        <vt:lpwstr>https://drive.google.com/open?id=12NIYX_u8Ib_lekbFL94I76WLrafpCSzn</vt:lpwstr>
      </vt:variant>
      <vt:variant>
        <vt:lpwstr/>
      </vt:variant>
      <vt:variant>
        <vt:i4>7602282</vt:i4>
      </vt:variant>
      <vt:variant>
        <vt:i4>1428</vt:i4>
      </vt:variant>
      <vt:variant>
        <vt:i4>0</vt:i4>
      </vt:variant>
      <vt:variant>
        <vt:i4>5</vt:i4>
      </vt:variant>
      <vt:variant>
        <vt:lpwstr>https://www.searchnewworld.com/search/search2.html?p=Fourth%20International%20Meeting%20on%20Wind%20Turbine%20NoiseRome%20Italy%2012-14%20April%202011</vt:lpwstr>
      </vt:variant>
      <vt:variant>
        <vt:lpwstr/>
      </vt:variant>
      <vt:variant>
        <vt:i4>6881395</vt:i4>
      </vt:variant>
      <vt:variant>
        <vt:i4>1425</vt:i4>
      </vt:variant>
      <vt:variant>
        <vt:i4>0</vt:i4>
      </vt:variant>
      <vt:variant>
        <vt:i4>5</vt:i4>
      </vt:variant>
      <vt:variant>
        <vt:lpwstr>https://drive.google.com/open?id=1ElIbBacJk0-IFbIdHR4NFVJNXmrArGwd</vt:lpwstr>
      </vt:variant>
      <vt:variant>
        <vt:lpwstr/>
      </vt:variant>
      <vt:variant>
        <vt:i4>7798827</vt:i4>
      </vt:variant>
      <vt:variant>
        <vt:i4>1413</vt:i4>
      </vt:variant>
      <vt:variant>
        <vt:i4>0</vt:i4>
      </vt:variant>
      <vt:variant>
        <vt:i4>5</vt:i4>
      </vt:variant>
      <vt:variant>
        <vt:lpwstr>http://maps.google.fr/maps?ll=50.5584654,4.22949930000004&amp;z=16&amp;t=k</vt:lpwstr>
      </vt:variant>
      <vt:variant>
        <vt:lpwstr/>
      </vt:variant>
      <vt:variant>
        <vt:i4>3276805</vt:i4>
      </vt:variant>
      <vt:variant>
        <vt:i4>1410</vt:i4>
      </vt:variant>
      <vt:variant>
        <vt:i4>0</vt:i4>
      </vt:variant>
      <vt:variant>
        <vt:i4>5</vt:i4>
      </vt:variant>
      <vt:variant>
        <vt:lpwstr>https://www.thewindpower.net/windfarm_fr_22346_feluy.php</vt:lpwstr>
      </vt:variant>
      <vt:variant>
        <vt:lpwstr/>
      </vt:variant>
      <vt:variant>
        <vt:i4>5308428</vt:i4>
      </vt:variant>
      <vt:variant>
        <vt:i4>1386</vt:i4>
      </vt:variant>
      <vt:variant>
        <vt:i4>0</vt:i4>
      </vt:variant>
      <vt:variant>
        <vt:i4>5</vt:i4>
      </vt:variant>
      <vt:variant>
        <vt:lpwstr>https://www.routeyou.com/</vt:lpwstr>
      </vt:variant>
      <vt:variant>
        <vt:lpwstr/>
      </vt:variant>
      <vt:variant>
        <vt:i4>6815789</vt:i4>
      </vt:variant>
      <vt:variant>
        <vt:i4>1329</vt:i4>
      </vt:variant>
      <vt:variant>
        <vt:i4>0</vt:i4>
      </vt:variant>
      <vt:variant>
        <vt:i4>5</vt:i4>
      </vt:variant>
      <vt:variant>
        <vt:lpwstr>https://www.chemours.com/fr/pfas-advocacy/solar-wind-energy</vt:lpwstr>
      </vt:variant>
      <vt:variant>
        <vt:lpwstr/>
      </vt:variant>
      <vt:variant>
        <vt:i4>5767191</vt:i4>
      </vt:variant>
      <vt:variant>
        <vt:i4>1326</vt:i4>
      </vt:variant>
      <vt:variant>
        <vt:i4>0</vt:i4>
      </vt:variant>
      <vt:variant>
        <vt:i4>5</vt:i4>
      </vt:variant>
      <vt:variant>
        <vt:lpwstr>https://kakoblogsciences.fr/2022/09/21/lerosion-des-pales-deoliennes/</vt:lpwstr>
      </vt:variant>
      <vt:variant>
        <vt:lpwstr/>
      </vt:variant>
      <vt:variant>
        <vt:i4>4522000</vt:i4>
      </vt:variant>
      <vt:variant>
        <vt:i4>1323</vt:i4>
      </vt:variant>
      <vt:variant>
        <vt:i4>0</vt:i4>
      </vt:variant>
      <vt:variant>
        <vt:i4>5</vt:i4>
      </vt:variant>
      <vt:variant>
        <vt:lpwstr>https://fr.wikipedia.org/wiki/Friche</vt:lpwstr>
      </vt:variant>
      <vt:variant>
        <vt:lpwstr/>
      </vt:variant>
      <vt:variant>
        <vt:i4>7864427</vt:i4>
      </vt:variant>
      <vt:variant>
        <vt:i4>1281</vt:i4>
      </vt:variant>
      <vt:variant>
        <vt:i4>0</vt:i4>
      </vt:variant>
      <vt:variant>
        <vt:i4>5</vt:i4>
      </vt:variant>
      <vt:variant>
        <vt:lpwstr>https://www.youtube.com/watch?v=zmhyPTtj2-Y</vt:lpwstr>
      </vt:variant>
      <vt:variant>
        <vt:lpwstr/>
      </vt:variant>
      <vt:variant>
        <vt:i4>7864427</vt:i4>
      </vt:variant>
      <vt:variant>
        <vt:i4>1278</vt:i4>
      </vt:variant>
      <vt:variant>
        <vt:i4>0</vt:i4>
      </vt:variant>
      <vt:variant>
        <vt:i4>5</vt:i4>
      </vt:variant>
      <vt:variant>
        <vt:lpwstr>https://www.youtube.com/watch?v=zmhyPTtj2-Y</vt:lpwstr>
      </vt:variant>
      <vt:variant>
        <vt:lpwstr/>
      </vt:variant>
      <vt:variant>
        <vt:i4>2883621</vt:i4>
      </vt:variant>
      <vt:variant>
        <vt:i4>1275</vt:i4>
      </vt:variant>
      <vt:variant>
        <vt:i4>0</vt:i4>
      </vt:variant>
      <vt:variant>
        <vt:i4>5</vt:i4>
      </vt:variant>
      <vt:variant>
        <vt:lpwstr>https://www.youtube.com/watch?v=JkSbyTATkz8</vt:lpwstr>
      </vt:variant>
      <vt:variant>
        <vt:lpwstr/>
      </vt:variant>
      <vt:variant>
        <vt:i4>2883621</vt:i4>
      </vt:variant>
      <vt:variant>
        <vt:i4>1272</vt:i4>
      </vt:variant>
      <vt:variant>
        <vt:i4>0</vt:i4>
      </vt:variant>
      <vt:variant>
        <vt:i4>5</vt:i4>
      </vt:variant>
      <vt:variant>
        <vt:lpwstr>https://www.youtube.com/watch?v=JkSbyTATkz8</vt:lpwstr>
      </vt:variant>
      <vt:variant>
        <vt:lpwstr/>
      </vt:variant>
      <vt:variant>
        <vt:i4>2818110</vt:i4>
      </vt:variant>
      <vt:variant>
        <vt:i4>1269</vt:i4>
      </vt:variant>
      <vt:variant>
        <vt:i4>0</vt:i4>
      </vt:variant>
      <vt:variant>
        <vt:i4>5</vt:i4>
      </vt:variant>
      <vt:variant>
        <vt:lpwstr>https://www.youtube.com/watch?v=fbOwQwEalww</vt:lpwstr>
      </vt:variant>
      <vt:variant>
        <vt:lpwstr/>
      </vt:variant>
      <vt:variant>
        <vt:i4>1441864</vt:i4>
      </vt:variant>
      <vt:variant>
        <vt:i4>1266</vt:i4>
      </vt:variant>
      <vt:variant>
        <vt:i4>0</vt:i4>
      </vt:variant>
      <vt:variant>
        <vt:i4>5</vt:i4>
      </vt:variant>
      <vt:variant>
        <vt:lpwstr>https://www.youtube.com/watch?fbOwQwEalww</vt:lpwstr>
      </vt:variant>
      <vt:variant>
        <vt:lpwstr/>
      </vt:variant>
      <vt:variant>
        <vt:i4>7340119</vt:i4>
      </vt:variant>
      <vt:variant>
        <vt:i4>1263</vt:i4>
      </vt:variant>
      <vt:variant>
        <vt:i4>0</vt:i4>
      </vt:variant>
      <vt:variant>
        <vt:i4>5</vt:i4>
      </vt:variant>
      <vt:variant>
        <vt:lpwstr>https://www.youtube.com/watch?v=IQ_6wo15H2o</vt:lpwstr>
      </vt:variant>
      <vt:variant>
        <vt:lpwstr/>
      </vt:variant>
      <vt:variant>
        <vt:i4>7340119</vt:i4>
      </vt:variant>
      <vt:variant>
        <vt:i4>1260</vt:i4>
      </vt:variant>
      <vt:variant>
        <vt:i4>0</vt:i4>
      </vt:variant>
      <vt:variant>
        <vt:i4>5</vt:i4>
      </vt:variant>
      <vt:variant>
        <vt:lpwstr>https://www.youtube.com/watch?v=IQ_6wo15H2o</vt:lpwstr>
      </vt:variant>
      <vt:variant>
        <vt:lpwstr/>
      </vt:variant>
      <vt:variant>
        <vt:i4>4391032</vt:i4>
      </vt:variant>
      <vt:variant>
        <vt:i4>1257</vt:i4>
      </vt:variant>
      <vt:variant>
        <vt:i4>0</vt:i4>
      </vt:variant>
      <vt:variant>
        <vt:i4>5</vt:i4>
      </vt:variant>
      <vt:variant>
        <vt:lpwstr>https://indicators.be/fr/i/G15_BIR/Populations_d%27oiseaux_des_champs_%28i68%29</vt:lpwstr>
      </vt:variant>
      <vt:variant>
        <vt:lpwstr/>
      </vt:variant>
      <vt:variant>
        <vt:i4>5701643</vt:i4>
      </vt:variant>
      <vt:variant>
        <vt:i4>1242</vt:i4>
      </vt:variant>
      <vt:variant>
        <vt:i4>0</vt:i4>
      </vt:variant>
      <vt:variant>
        <vt:i4>5</vt:i4>
      </vt:variant>
      <vt:variant>
        <vt:lpwstr>https://www.ecofirst.eu/fr/nos-publications/fr-etude-de-lutilisation-de-lespace-et-du-temps-par-le-grand-murin-par-gps-loggers-miniaturises-rapport-final</vt:lpwstr>
      </vt:variant>
      <vt:variant>
        <vt:lpwstr/>
      </vt:variant>
      <vt:variant>
        <vt:i4>4128824</vt:i4>
      </vt:variant>
      <vt:variant>
        <vt:i4>1239</vt:i4>
      </vt:variant>
      <vt:variant>
        <vt:i4>0</vt:i4>
      </vt:variant>
      <vt:variant>
        <vt:i4>5</vt:i4>
      </vt:variant>
      <vt:variant>
        <vt:lpwstr>http://biodiversite.wallonie.be/legislations/convint/CE79409B.html</vt:lpwstr>
      </vt:variant>
      <vt:variant>
        <vt:lpwstr/>
      </vt:variant>
      <vt:variant>
        <vt:i4>4849664</vt:i4>
      </vt:variant>
      <vt:variant>
        <vt:i4>1236</vt:i4>
      </vt:variant>
      <vt:variant>
        <vt:i4>0</vt:i4>
      </vt:variant>
      <vt:variant>
        <vt:i4>5</vt:i4>
      </vt:variant>
      <vt:variant>
        <vt:lpwstr>https://aerorad.chasseurdefrance.com/</vt:lpwstr>
      </vt:variant>
      <vt:variant>
        <vt:lpwstr/>
      </vt:variant>
      <vt:variant>
        <vt:i4>4128824</vt:i4>
      </vt:variant>
      <vt:variant>
        <vt:i4>1227</vt:i4>
      </vt:variant>
      <vt:variant>
        <vt:i4>0</vt:i4>
      </vt:variant>
      <vt:variant>
        <vt:i4>5</vt:i4>
      </vt:variant>
      <vt:variant>
        <vt:lpwstr>http://biodiversite.wallonie.be/legislations/convint/CE79409B.html</vt:lpwstr>
      </vt:variant>
      <vt:variant>
        <vt:lpwstr/>
      </vt:variant>
      <vt:variant>
        <vt:i4>3014693</vt:i4>
      </vt:variant>
      <vt:variant>
        <vt:i4>1224</vt:i4>
      </vt:variant>
      <vt:variant>
        <vt:i4>0</vt:i4>
      </vt:variant>
      <vt:variant>
        <vt:i4>5</vt:i4>
      </vt:variant>
      <vt:variant>
        <vt:lpwstr>https://www.wallonie.be/fr/demarches/demander-une-derogation-aux-mesures-de-protection-des-especes</vt:lpwstr>
      </vt:variant>
      <vt:variant>
        <vt:lpwstr/>
      </vt:variant>
      <vt:variant>
        <vt:i4>4391032</vt:i4>
      </vt:variant>
      <vt:variant>
        <vt:i4>1221</vt:i4>
      </vt:variant>
      <vt:variant>
        <vt:i4>0</vt:i4>
      </vt:variant>
      <vt:variant>
        <vt:i4>5</vt:i4>
      </vt:variant>
      <vt:variant>
        <vt:lpwstr>https://indicators.be/fr/i/G15_BIR/Populations_d%27oiseaux_des_champs_%28i68%29</vt:lpwstr>
      </vt:variant>
      <vt:variant>
        <vt:lpwstr/>
      </vt:variant>
      <vt:variant>
        <vt:i4>4128824</vt:i4>
      </vt:variant>
      <vt:variant>
        <vt:i4>1218</vt:i4>
      </vt:variant>
      <vt:variant>
        <vt:i4>0</vt:i4>
      </vt:variant>
      <vt:variant>
        <vt:i4>5</vt:i4>
      </vt:variant>
      <vt:variant>
        <vt:lpwstr>http://biodiversite.wallonie.be/legislations/convint/CE79409B.html</vt:lpwstr>
      </vt:variant>
      <vt:variant>
        <vt:lpwstr/>
      </vt:variant>
      <vt:variant>
        <vt:i4>4259931</vt:i4>
      </vt:variant>
      <vt:variant>
        <vt:i4>1116</vt:i4>
      </vt:variant>
      <vt:variant>
        <vt:i4>0</vt:i4>
      </vt:variant>
      <vt:variant>
        <vt:i4>5</vt:i4>
      </vt:variant>
      <vt:variant>
        <vt:lpwstr>https://www.renouvelle.be/fr/25-de-renouvelables-dans-lelectricite-consommee-en-belgique-en-2021/</vt:lpwstr>
      </vt:variant>
      <vt:variant>
        <vt:lpwstr/>
      </vt:variant>
      <vt:variant>
        <vt:i4>6684773</vt:i4>
      </vt:variant>
      <vt:variant>
        <vt:i4>1035</vt:i4>
      </vt:variant>
      <vt:variant>
        <vt:i4>0</vt:i4>
      </vt:variant>
      <vt:variant>
        <vt:i4>5</vt:i4>
      </vt:variant>
      <vt:variant>
        <vt:lpwstr>https://www.leparisien.fr/cotes-d-armor-22/bretagne-a-tredias-la-justice-dit-non-le-promoteur-eolien-revient-a-la-charge-24-10-2023-RLVGPARIF5CUZHB3N3CLLEJ2QQ.php</vt:lpwstr>
      </vt:variant>
      <vt:variant>
        <vt:lpwstr/>
      </vt:variant>
      <vt:variant>
        <vt:i4>8126522</vt:i4>
      </vt:variant>
      <vt:variant>
        <vt:i4>1020</vt:i4>
      </vt:variant>
      <vt:variant>
        <vt:i4>0</vt:i4>
      </vt:variant>
      <vt:variant>
        <vt:i4>5</vt:i4>
      </vt:variant>
      <vt:variant>
        <vt:lpwstr>https://www.sparesinmotion.com/sites/default/files/attachments/certificate_v136_0.pdf</vt:lpwstr>
      </vt:variant>
      <vt:variant>
        <vt:lpwstr/>
      </vt:variant>
      <vt:variant>
        <vt:i4>4456479</vt:i4>
      </vt:variant>
      <vt:variant>
        <vt:i4>1017</vt:i4>
      </vt:variant>
      <vt:variant>
        <vt:i4>0</vt:i4>
      </vt:variant>
      <vt:variant>
        <vt:i4>5</vt:i4>
      </vt:variant>
      <vt:variant>
        <vt:lpwstr>https://www.directindustry.fr/prod/siemens-gamesa/product-102147-2465672.html</vt:lpwstr>
      </vt:variant>
      <vt:variant>
        <vt:lpwstr/>
      </vt:variant>
      <vt:variant>
        <vt:i4>6815789</vt:i4>
      </vt:variant>
      <vt:variant>
        <vt:i4>966</vt:i4>
      </vt:variant>
      <vt:variant>
        <vt:i4>0</vt:i4>
      </vt:variant>
      <vt:variant>
        <vt:i4>5</vt:i4>
      </vt:variant>
      <vt:variant>
        <vt:lpwstr>https://www.chemours.com/fr/pfas-advocacy/solar-wind-energy</vt:lpwstr>
      </vt:variant>
      <vt:variant>
        <vt:lpwstr/>
      </vt:variant>
      <vt:variant>
        <vt:i4>5767191</vt:i4>
      </vt:variant>
      <vt:variant>
        <vt:i4>963</vt:i4>
      </vt:variant>
      <vt:variant>
        <vt:i4>0</vt:i4>
      </vt:variant>
      <vt:variant>
        <vt:i4>5</vt:i4>
      </vt:variant>
      <vt:variant>
        <vt:lpwstr>https://kakoblogsciences.fr/2022/09/21/lerosion-des-pales-deoliennes/</vt:lpwstr>
      </vt:variant>
      <vt:variant>
        <vt:lpwstr/>
      </vt:variant>
      <vt:variant>
        <vt:i4>1638450</vt:i4>
      </vt:variant>
      <vt:variant>
        <vt:i4>956</vt:i4>
      </vt:variant>
      <vt:variant>
        <vt:i4>0</vt:i4>
      </vt:variant>
      <vt:variant>
        <vt:i4>5</vt:i4>
      </vt:variant>
      <vt:variant>
        <vt:lpwstr/>
      </vt:variant>
      <vt:variant>
        <vt:lpwstr>_Toc163130399</vt:lpwstr>
      </vt:variant>
      <vt:variant>
        <vt:i4>1638450</vt:i4>
      </vt:variant>
      <vt:variant>
        <vt:i4>950</vt:i4>
      </vt:variant>
      <vt:variant>
        <vt:i4>0</vt:i4>
      </vt:variant>
      <vt:variant>
        <vt:i4>5</vt:i4>
      </vt:variant>
      <vt:variant>
        <vt:lpwstr/>
      </vt:variant>
      <vt:variant>
        <vt:lpwstr>_Toc163130398</vt:lpwstr>
      </vt:variant>
      <vt:variant>
        <vt:i4>1638450</vt:i4>
      </vt:variant>
      <vt:variant>
        <vt:i4>944</vt:i4>
      </vt:variant>
      <vt:variant>
        <vt:i4>0</vt:i4>
      </vt:variant>
      <vt:variant>
        <vt:i4>5</vt:i4>
      </vt:variant>
      <vt:variant>
        <vt:lpwstr/>
      </vt:variant>
      <vt:variant>
        <vt:lpwstr>_Toc163130397</vt:lpwstr>
      </vt:variant>
      <vt:variant>
        <vt:i4>1638450</vt:i4>
      </vt:variant>
      <vt:variant>
        <vt:i4>938</vt:i4>
      </vt:variant>
      <vt:variant>
        <vt:i4>0</vt:i4>
      </vt:variant>
      <vt:variant>
        <vt:i4>5</vt:i4>
      </vt:variant>
      <vt:variant>
        <vt:lpwstr/>
      </vt:variant>
      <vt:variant>
        <vt:lpwstr>_Toc163130396</vt:lpwstr>
      </vt:variant>
      <vt:variant>
        <vt:i4>1638450</vt:i4>
      </vt:variant>
      <vt:variant>
        <vt:i4>932</vt:i4>
      </vt:variant>
      <vt:variant>
        <vt:i4>0</vt:i4>
      </vt:variant>
      <vt:variant>
        <vt:i4>5</vt:i4>
      </vt:variant>
      <vt:variant>
        <vt:lpwstr/>
      </vt:variant>
      <vt:variant>
        <vt:lpwstr>_Toc163130395</vt:lpwstr>
      </vt:variant>
      <vt:variant>
        <vt:i4>1638450</vt:i4>
      </vt:variant>
      <vt:variant>
        <vt:i4>926</vt:i4>
      </vt:variant>
      <vt:variant>
        <vt:i4>0</vt:i4>
      </vt:variant>
      <vt:variant>
        <vt:i4>5</vt:i4>
      </vt:variant>
      <vt:variant>
        <vt:lpwstr/>
      </vt:variant>
      <vt:variant>
        <vt:lpwstr>_Toc163130394</vt:lpwstr>
      </vt:variant>
      <vt:variant>
        <vt:i4>1638450</vt:i4>
      </vt:variant>
      <vt:variant>
        <vt:i4>920</vt:i4>
      </vt:variant>
      <vt:variant>
        <vt:i4>0</vt:i4>
      </vt:variant>
      <vt:variant>
        <vt:i4>5</vt:i4>
      </vt:variant>
      <vt:variant>
        <vt:lpwstr/>
      </vt:variant>
      <vt:variant>
        <vt:lpwstr>_Toc163130393</vt:lpwstr>
      </vt:variant>
      <vt:variant>
        <vt:i4>1638450</vt:i4>
      </vt:variant>
      <vt:variant>
        <vt:i4>914</vt:i4>
      </vt:variant>
      <vt:variant>
        <vt:i4>0</vt:i4>
      </vt:variant>
      <vt:variant>
        <vt:i4>5</vt:i4>
      </vt:variant>
      <vt:variant>
        <vt:lpwstr/>
      </vt:variant>
      <vt:variant>
        <vt:lpwstr>_Toc163130392</vt:lpwstr>
      </vt:variant>
      <vt:variant>
        <vt:i4>1638450</vt:i4>
      </vt:variant>
      <vt:variant>
        <vt:i4>908</vt:i4>
      </vt:variant>
      <vt:variant>
        <vt:i4>0</vt:i4>
      </vt:variant>
      <vt:variant>
        <vt:i4>5</vt:i4>
      </vt:variant>
      <vt:variant>
        <vt:lpwstr/>
      </vt:variant>
      <vt:variant>
        <vt:lpwstr>_Toc163130391</vt:lpwstr>
      </vt:variant>
      <vt:variant>
        <vt:i4>1638450</vt:i4>
      </vt:variant>
      <vt:variant>
        <vt:i4>902</vt:i4>
      </vt:variant>
      <vt:variant>
        <vt:i4>0</vt:i4>
      </vt:variant>
      <vt:variant>
        <vt:i4>5</vt:i4>
      </vt:variant>
      <vt:variant>
        <vt:lpwstr/>
      </vt:variant>
      <vt:variant>
        <vt:lpwstr>_Toc163130390</vt:lpwstr>
      </vt:variant>
      <vt:variant>
        <vt:i4>1572914</vt:i4>
      </vt:variant>
      <vt:variant>
        <vt:i4>896</vt:i4>
      </vt:variant>
      <vt:variant>
        <vt:i4>0</vt:i4>
      </vt:variant>
      <vt:variant>
        <vt:i4>5</vt:i4>
      </vt:variant>
      <vt:variant>
        <vt:lpwstr/>
      </vt:variant>
      <vt:variant>
        <vt:lpwstr>_Toc163130389</vt:lpwstr>
      </vt:variant>
      <vt:variant>
        <vt:i4>1572914</vt:i4>
      </vt:variant>
      <vt:variant>
        <vt:i4>890</vt:i4>
      </vt:variant>
      <vt:variant>
        <vt:i4>0</vt:i4>
      </vt:variant>
      <vt:variant>
        <vt:i4>5</vt:i4>
      </vt:variant>
      <vt:variant>
        <vt:lpwstr/>
      </vt:variant>
      <vt:variant>
        <vt:lpwstr>_Toc163130388</vt:lpwstr>
      </vt:variant>
      <vt:variant>
        <vt:i4>1572914</vt:i4>
      </vt:variant>
      <vt:variant>
        <vt:i4>884</vt:i4>
      </vt:variant>
      <vt:variant>
        <vt:i4>0</vt:i4>
      </vt:variant>
      <vt:variant>
        <vt:i4>5</vt:i4>
      </vt:variant>
      <vt:variant>
        <vt:lpwstr/>
      </vt:variant>
      <vt:variant>
        <vt:lpwstr>_Toc163130387</vt:lpwstr>
      </vt:variant>
      <vt:variant>
        <vt:i4>1572914</vt:i4>
      </vt:variant>
      <vt:variant>
        <vt:i4>878</vt:i4>
      </vt:variant>
      <vt:variant>
        <vt:i4>0</vt:i4>
      </vt:variant>
      <vt:variant>
        <vt:i4>5</vt:i4>
      </vt:variant>
      <vt:variant>
        <vt:lpwstr/>
      </vt:variant>
      <vt:variant>
        <vt:lpwstr>_Toc163130386</vt:lpwstr>
      </vt:variant>
      <vt:variant>
        <vt:i4>1572914</vt:i4>
      </vt:variant>
      <vt:variant>
        <vt:i4>872</vt:i4>
      </vt:variant>
      <vt:variant>
        <vt:i4>0</vt:i4>
      </vt:variant>
      <vt:variant>
        <vt:i4>5</vt:i4>
      </vt:variant>
      <vt:variant>
        <vt:lpwstr/>
      </vt:variant>
      <vt:variant>
        <vt:lpwstr>_Toc163130385</vt:lpwstr>
      </vt:variant>
      <vt:variant>
        <vt:i4>1572914</vt:i4>
      </vt:variant>
      <vt:variant>
        <vt:i4>866</vt:i4>
      </vt:variant>
      <vt:variant>
        <vt:i4>0</vt:i4>
      </vt:variant>
      <vt:variant>
        <vt:i4>5</vt:i4>
      </vt:variant>
      <vt:variant>
        <vt:lpwstr/>
      </vt:variant>
      <vt:variant>
        <vt:lpwstr>_Toc163130384</vt:lpwstr>
      </vt:variant>
      <vt:variant>
        <vt:i4>1572914</vt:i4>
      </vt:variant>
      <vt:variant>
        <vt:i4>860</vt:i4>
      </vt:variant>
      <vt:variant>
        <vt:i4>0</vt:i4>
      </vt:variant>
      <vt:variant>
        <vt:i4>5</vt:i4>
      </vt:variant>
      <vt:variant>
        <vt:lpwstr/>
      </vt:variant>
      <vt:variant>
        <vt:lpwstr>_Toc163130383</vt:lpwstr>
      </vt:variant>
      <vt:variant>
        <vt:i4>1572914</vt:i4>
      </vt:variant>
      <vt:variant>
        <vt:i4>854</vt:i4>
      </vt:variant>
      <vt:variant>
        <vt:i4>0</vt:i4>
      </vt:variant>
      <vt:variant>
        <vt:i4>5</vt:i4>
      </vt:variant>
      <vt:variant>
        <vt:lpwstr/>
      </vt:variant>
      <vt:variant>
        <vt:lpwstr>_Toc163130382</vt:lpwstr>
      </vt:variant>
      <vt:variant>
        <vt:i4>1572914</vt:i4>
      </vt:variant>
      <vt:variant>
        <vt:i4>848</vt:i4>
      </vt:variant>
      <vt:variant>
        <vt:i4>0</vt:i4>
      </vt:variant>
      <vt:variant>
        <vt:i4>5</vt:i4>
      </vt:variant>
      <vt:variant>
        <vt:lpwstr/>
      </vt:variant>
      <vt:variant>
        <vt:lpwstr>_Toc163130381</vt:lpwstr>
      </vt:variant>
      <vt:variant>
        <vt:i4>1572914</vt:i4>
      </vt:variant>
      <vt:variant>
        <vt:i4>842</vt:i4>
      </vt:variant>
      <vt:variant>
        <vt:i4>0</vt:i4>
      </vt:variant>
      <vt:variant>
        <vt:i4>5</vt:i4>
      </vt:variant>
      <vt:variant>
        <vt:lpwstr/>
      </vt:variant>
      <vt:variant>
        <vt:lpwstr>_Toc163130380</vt:lpwstr>
      </vt:variant>
      <vt:variant>
        <vt:i4>1507378</vt:i4>
      </vt:variant>
      <vt:variant>
        <vt:i4>836</vt:i4>
      </vt:variant>
      <vt:variant>
        <vt:i4>0</vt:i4>
      </vt:variant>
      <vt:variant>
        <vt:i4>5</vt:i4>
      </vt:variant>
      <vt:variant>
        <vt:lpwstr/>
      </vt:variant>
      <vt:variant>
        <vt:lpwstr>_Toc163130379</vt:lpwstr>
      </vt:variant>
      <vt:variant>
        <vt:i4>1507378</vt:i4>
      </vt:variant>
      <vt:variant>
        <vt:i4>830</vt:i4>
      </vt:variant>
      <vt:variant>
        <vt:i4>0</vt:i4>
      </vt:variant>
      <vt:variant>
        <vt:i4>5</vt:i4>
      </vt:variant>
      <vt:variant>
        <vt:lpwstr/>
      </vt:variant>
      <vt:variant>
        <vt:lpwstr>_Toc163130378</vt:lpwstr>
      </vt:variant>
      <vt:variant>
        <vt:i4>1507378</vt:i4>
      </vt:variant>
      <vt:variant>
        <vt:i4>824</vt:i4>
      </vt:variant>
      <vt:variant>
        <vt:i4>0</vt:i4>
      </vt:variant>
      <vt:variant>
        <vt:i4>5</vt:i4>
      </vt:variant>
      <vt:variant>
        <vt:lpwstr/>
      </vt:variant>
      <vt:variant>
        <vt:lpwstr>_Toc163130377</vt:lpwstr>
      </vt:variant>
      <vt:variant>
        <vt:i4>1507378</vt:i4>
      </vt:variant>
      <vt:variant>
        <vt:i4>818</vt:i4>
      </vt:variant>
      <vt:variant>
        <vt:i4>0</vt:i4>
      </vt:variant>
      <vt:variant>
        <vt:i4>5</vt:i4>
      </vt:variant>
      <vt:variant>
        <vt:lpwstr/>
      </vt:variant>
      <vt:variant>
        <vt:lpwstr>_Toc163130376</vt:lpwstr>
      </vt:variant>
      <vt:variant>
        <vt:i4>1507378</vt:i4>
      </vt:variant>
      <vt:variant>
        <vt:i4>812</vt:i4>
      </vt:variant>
      <vt:variant>
        <vt:i4>0</vt:i4>
      </vt:variant>
      <vt:variant>
        <vt:i4>5</vt:i4>
      </vt:variant>
      <vt:variant>
        <vt:lpwstr/>
      </vt:variant>
      <vt:variant>
        <vt:lpwstr>_Toc163130375</vt:lpwstr>
      </vt:variant>
      <vt:variant>
        <vt:i4>1507378</vt:i4>
      </vt:variant>
      <vt:variant>
        <vt:i4>806</vt:i4>
      </vt:variant>
      <vt:variant>
        <vt:i4>0</vt:i4>
      </vt:variant>
      <vt:variant>
        <vt:i4>5</vt:i4>
      </vt:variant>
      <vt:variant>
        <vt:lpwstr/>
      </vt:variant>
      <vt:variant>
        <vt:lpwstr>_Toc163130374</vt:lpwstr>
      </vt:variant>
      <vt:variant>
        <vt:i4>1507378</vt:i4>
      </vt:variant>
      <vt:variant>
        <vt:i4>800</vt:i4>
      </vt:variant>
      <vt:variant>
        <vt:i4>0</vt:i4>
      </vt:variant>
      <vt:variant>
        <vt:i4>5</vt:i4>
      </vt:variant>
      <vt:variant>
        <vt:lpwstr/>
      </vt:variant>
      <vt:variant>
        <vt:lpwstr>_Toc163130373</vt:lpwstr>
      </vt:variant>
      <vt:variant>
        <vt:i4>1507378</vt:i4>
      </vt:variant>
      <vt:variant>
        <vt:i4>794</vt:i4>
      </vt:variant>
      <vt:variant>
        <vt:i4>0</vt:i4>
      </vt:variant>
      <vt:variant>
        <vt:i4>5</vt:i4>
      </vt:variant>
      <vt:variant>
        <vt:lpwstr/>
      </vt:variant>
      <vt:variant>
        <vt:lpwstr>_Toc163130372</vt:lpwstr>
      </vt:variant>
      <vt:variant>
        <vt:i4>1507378</vt:i4>
      </vt:variant>
      <vt:variant>
        <vt:i4>788</vt:i4>
      </vt:variant>
      <vt:variant>
        <vt:i4>0</vt:i4>
      </vt:variant>
      <vt:variant>
        <vt:i4>5</vt:i4>
      </vt:variant>
      <vt:variant>
        <vt:lpwstr/>
      </vt:variant>
      <vt:variant>
        <vt:lpwstr>_Toc163130371</vt:lpwstr>
      </vt:variant>
      <vt:variant>
        <vt:i4>1507378</vt:i4>
      </vt:variant>
      <vt:variant>
        <vt:i4>782</vt:i4>
      </vt:variant>
      <vt:variant>
        <vt:i4>0</vt:i4>
      </vt:variant>
      <vt:variant>
        <vt:i4>5</vt:i4>
      </vt:variant>
      <vt:variant>
        <vt:lpwstr/>
      </vt:variant>
      <vt:variant>
        <vt:lpwstr>_Toc163130370</vt:lpwstr>
      </vt:variant>
      <vt:variant>
        <vt:i4>1441842</vt:i4>
      </vt:variant>
      <vt:variant>
        <vt:i4>776</vt:i4>
      </vt:variant>
      <vt:variant>
        <vt:i4>0</vt:i4>
      </vt:variant>
      <vt:variant>
        <vt:i4>5</vt:i4>
      </vt:variant>
      <vt:variant>
        <vt:lpwstr/>
      </vt:variant>
      <vt:variant>
        <vt:lpwstr>_Toc163130369</vt:lpwstr>
      </vt:variant>
      <vt:variant>
        <vt:i4>1441842</vt:i4>
      </vt:variant>
      <vt:variant>
        <vt:i4>770</vt:i4>
      </vt:variant>
      <vt:variant>
        <vt:i4>0</vt:i4>
      </vt:variant>
      <vt:variant>
        <vt:i4>5</vt:i4>
      </vt:variant>
      <vt:variant>
        <vt:lpwstr/>
      </vt:variant>
      <vt:variant>
        <vt:lpwstr>_Toc163130368</vt:lpwstr>
      </vt:variant>
      <vt:variant>
        <vt:i4>1441842</vt:i4>
      </vt:variant>
      <vt:variant>
        <vt:i4>764</vt:i4>
      </vt:variant>
      <vt:variant>
        <vt:i4>0</vt:i4>
      </vt:variant>
      <vt:variant>
        <vt:i4>5</vt:i4>
      </vt:variant>
      <vt:variant>
        <vt:lpwstr/>
      </vt:variant>
      <vt:variant>
        <vt:lpwstr>_Toc163130367</vt:lpwstr>
      </vt:variant>
      <vt:variant>
        <vt:i4>1441842</vt:i4>
      </vt:variant>
      <vt:variant>
        <vt:i4>758</vt:i4>
      </vt:variant>
      <vt:variant>
        <vt:i4>0</vt:i4>
      </vt:variant>
      <vt:variant>
        <vt:i4>5</vt:i4>
      </vt:variant>
      <vt:variant>
        <vt:lpwstr/>
      </vt:variant>
      <vt:variant>
        <vt:lpwstr>_Toc163130366</vt:lpwstr>
      </vt:variant>
      <vt:variant>
        <vt:i4>1441842</vt:i4>
      </vt:variant>
      <vt:variant>
        <vt:i4>752</vt:i4>
      </vt:variant>
      <vt:variant>
        <vt:i4>0</vt:i4>
      </vt:variant>
      <vt:variant>
        <vt:i4>5</vt:i4>
      </vt:variant>
      <vt:variant>
        <vt:lpwstr/>
      </vt:variant>
      <vt:variant>
        <vt:lpwstr>_Toc163130365</vt:lpwstr>
      </vt:variant>
      <vt:variant>
        <vt:i4>1441842</vt:i4>
      </vt:variant>
      <vt:variant>
        <vt:i4>746</vt:i4>
      </vt:variant>
      <vt:variant>
        <vt:i4>0</vt:i4>
      </vt:variant>
      <vt:variant>
        <vt:i4>5</vt:i4>
      </vt:variant>
      <vt:variant>
        <vt:lpwstr/>
      </vt:variant>
      <vt:variant>
        <vt:lpwstr>_Toc163130364</vt:lpwstr>
      </vt:variant>
      <vt:variant>
        <vt:i4>1441842</vt:i4>
      </vt:variant>
      <vt:variant>
        <vt:i4>740</vt:i4>
      </vt:variant>
      <vt:variant>
        <vt:i4>0</vt:i4>
      </vt:variant>
      <vt:variant>
        <vt:i4>5</vt:i4>
      </vt:variant>
      <vt:variant>
        <vt:lpwstr/>
      </vt:variant>
      <vt:variant>
        <vt:lpwstr>_Toc163130363</vt:lpwstr>
      </vt:variant>
      <vt:variant>
        <vt:i4>1441842</vt:i4>
      </vt:variant>
      <vt:variant>
        <vt:i4>734</vt:i4>
      </vt:variant>
      <vt:variant>
        <vt:i4>0</vt:i4>
      </vt:variant>
      <vt:variant>
        <vt:i4>5</vt:i4>
      </vt:variant>
      <vt:variant>
        <vt:lpwstr/>
      </vt:variant>
      <vt:variant>
        <vt:lpwstr>_Toc163130362</vt:lpwstr>
      </vt:variant>
      <vt:variant>
        <vt:i4>1441842</vt:i4>
      </vt:variant>
      <vt:variant>
        <vt:i4>728</vt:i4>
      </vt:variant>
      <vt:variant>
        <vt:i4>0</vt:i4>
      </vt:variant>
      <vt:variant>
        <vt:i4>5</vt:i4>
      </vt:variant>
      <vt:variant>
        <vt:lpwstr/>
      </vt:variant>
      <vt:variant>
        <vt:lpwstr>_Toc163130361</vt:lpwstr>
      </vt:variant>
      <vt:variant>
        <vt:i4>1441842</vt:i4>
      </vt:variant>
      <vt:variant>
        <vt:i4>722</vt:i4>
      </vt:variant>
      <vt:variant>
        <vt:i4>0</vt:i4>
      </vt:variant>
      <vt:variant>
        <vt:i4>5</vt:i4>
      </vt:variant>
      <vt:variant>
        <vt:lpwstr/>
      </vt:variant>
      <vt:variant>
        <vt:lpwstr>_Toc163130360</vt:lpwstr>
      </vt:variant>
      <vt:variant>
        <vt:i4>1376306</vt:i4>
      </vt:variant>
      <vt:variant>
        <vt:i4>716</vt:i4>
      </vt:variant>
      <vt:variant>
        <vt:i4>0</vt:i4>
      </vt:variant>
      <vt:variant>
        <vt:i4>5</vt:i4>
      </vt:variant>
      <vt:variant>
        <vt:lpwstr/>
      </vt:variant>
      <vt:variant>
        <vt:lpwstr>_Toc163130359</vt:lpwstr>
      </vt:variant>
      <vt:variant>
        <vt:i4>1376306</vt:i4>
      </vt:variant>
      <vt:variant>
        <vt:i4>710</vt:i4>
      </vt:variant>
      <vt:variant>
        <vt:i4>0</vt:i4>
      </vt:variant>
      <vt:variant>
        <vt:i4>5</vt:i4>
      </vt:variant>
      <vt:variant>
        <vt:lpwstr/>
      </vt:variant>
      <vt:variant>
        <vt:lpwstr>_Toc163130358</vt:lpwstr>
      </vt:variant>
      <vt:variant>
        <vt:i4>1376306</vt:i4>
      </vt:variant>
      <vt:variant>
        <vt:i4>704</vt:i4>
      </vt:variant>
      <vt:variant>
        <vt:i4>0</vt:i4>
      </vt:variant>
      <vt:variant>
        <vt:i4>5</vt:i4>
      </vt:variant>
      <vt:variant>
        <vt:lpwstr/>
      </vt:variant>
      <vt:variant>
        <vt:lpwstr>_Toc163130357</vt:lpwstr>
      </vt:variant>
      <vt:variant>
        <vt:i4>1376306</vt:i4>
      </vt:variant>
      <vt:variant>
        <vt:i4>698</vt:i4>
      </vt:variant>
      <vt:variant>
        <vt:i4>0</vt:i4>
      </vt:variant>
      <vt:variant>
        <vt:i4>5</vt:i4>
      </vt:variant>
      <vt:variant>
        <vt:lpwstr/>
      </vt:variant>
      <vt:variant>
        <vt:lpwstr>_Toc163130356</vt:lpwstr>
      </vt:variant>
      <vt:variant>
        <vt:i4>1376306</vt:i4>
      </vt:variant>
      <vt:variant>
        <vt:i4>692</vt:i4>
      </vt:variant>
      <vt:variant>
        <vt:i4>0</vt:i4>
      </vt:variant>
      <vt:variant>
        <vt:i4>5</vt:i4>
      </vt:variant>
      <vt:variant>
        <vt:lpwstr/>
      </vt:variant>
      <vt:variant>
        <vt:lpwstr>_Toc163130355</vt:lpwstr>
      </vt:variant>
      <vt:variant>
        <vt:i4>1376306</vt:i4>
      </vt:variant>
      <vt:variant>
        <vt:i4>686</vt:i4>
      </vt:variant>
      <vt:variant>
        <vt:i4>0</vt:i4>
      </vt:variant>
      <vt:variant>
        <vt:i4>5</vt:i4>
      </vt:variant>
      <vt:variant>
        <vt:lpwstr/>
      </vt:variant>
      <vt:variant>
        <vt:lpwstr>_Toc163130354</vt:lpwstr>
      </vt:variant>
      <vt:variant>
        <vt:i4>1376306</vt:i4>
      </vt:variant>
      <vt:variant>
        <vt:i4>680</vt:i4>
      </vt:variant>
      <vt:variant>
        <vt:i4>0</vt:i4>
      </vt:variant>
      <vt:variant>
        <vt:i4>5</vt:i4>
      </vt:variant>
      <vt:variant>
        <vt:lpwstr/>
      </vt:variant>
      <vt:variant>
        <vt:lpwstr>_Toc163130353</vt:lpwstr>
      </vt:variant>
      <vt:variant>
        <vt:i4>1376306</vt:i4>
      </vt:variant>
      <vt:variant>
        <vt:i4>674</vt:i4>
      </vt:variant>
      <vt:variant>
        <vt:i4>0</vt:i4>
      </vt:variant>
      <vt:variant>
        <vt:i4>5</vt:i4>
      </vt:variant>
      <vt:variant>
        <vt:lpwstr/>
      </vt:variant>
      <vt:variant>
        <vt:lpwstr>_Toc163130352</vt:lpwstr>
      </vt:variant>
      <vt:variant>
        <vt:i4>1376306</vt:i4>
      </vt:variant>
      <vt:variant>
        <vt:i4>668</vt:i4>
      </vt:variant>
      <vt:variant>
        <vt:i4>0</vt:i4>
      </vt:variant>
      <vt:variant>
        <vt:i4>5</vt:i4>
      </vt:variant>
      <vt:variant>
        <vt:lpwstr/>
      </vt:variant>
      <vt:variant>
        <vt:lpwstr>_Toc163130351</vt:lpwstr>
      </vt:variant>
      <vt:variant>
        <vt:i4>1376306</vt:i4>
      </vt:variant>
      <vt:variant>
        <vt:i4>662</vt:i4>
      </vt:variant>
      <vt:variant>
        <vt:i4>0</vt:i4>
      </vt:variant>
      <vt:variant>
        <vt:i4>5</vt:i4>
      </vt:variant>
      <vt:variant>
        <vt:lpwstr/>
      </vt:variant>
      <vt:variant>
        <vt:lpwstr>_Toc163130350</vt:lpwstr>
      </vt:variant>
      <vt:variant>
        <vt:i4>1310770</vt:i4>
      </vt:variant>
      <vt:variant>
        <vt:i4>656</vt:i4>
      </vt:variant>
      <vt:variant>
        <vt:i4>0</vt:i4>
      </vt:variant>
      <vt:variant>
        <vt:i4>5</vt:i4>
      </vt:variant>
      <vt:variant>
        <vt:lpwstr/>
      </vt:variant>
      <vt:variant>
        <vt:lpwstr>_Toc163130349</vt:lpwstr>
      </vt:variant>
      <vt:variant>
        <vt:i4>1310770</vt:i4>
      </vt:variant>
      <vt:variant>
        <vt:i4>650</vt:i4>
      </vt:variant>
      <vt:variant>
        <vt:i4>0</vt:i4>
      </vt:variant>
      <vt:variant>
        <vt:i4>5</vt:i4>
      </vt:variant>
      <vt:variant>
        <vt:lpwstr/>
      </vt:variant>
      <vt:variant>
        <vt:lpwstr>_Toc163130348</vt:lpwstr>
      </vt:variant>
      <vt:variant>
        <vt:i4>1310770</vt:i4>
      </vt:variant>
      <vt:variant>
        <vt:i4>644</vt:i4>
      </vt:variant>
      <vt:variant>
        <vt:i4>0</vt:i4>
      </vt:variant>
      <vt:variant>
        <vt:i4>5</vt:i4>
      </vt:variant>
      <vt:variant>
        <vt:lpwstr/>
      </vt:variant>
      <vt:variant>
        <vt:lpwstr>_Toc163130347</vt:lpwstr>
      </vt:variant>
      <vt:variant>
        <vt:i4>1310770</vt:i4>
      </vt:variant>
      <vt:variant>
        <vt:i4>638</vt:i4>
      </vt:variant>
      <vt:variant>
        <vt:i4>0</vt:i4>
      </vt:variant>
      <vt:variant>
        <vt:i4>5</vt:i4>
      </vt:variant>
      <vt:variant>
        <vt:lpwstr/>
      </vt:variant>
      <vt:variant>
        <vt:lpwstr>_Toc163130346</vt:lpwstr>
      </vt:variant>
      <vt:variant>
        <vt:i4>1310770</vt:i4>
      </vt:variant>
      <vt:variant>
        <vt:i4>632</vt:i4>
      </vt:variant>
      <vt:variant>
        <vt:i4>0</vt:i4>
      </vt:variant>
      <vt:variant>
        <vt:i4>5</vt:i4>
      </vt:variant>
      <vt:variant>
        <vt:lpwstr/>
      </vt:variant>
      <vt:variant>
        <vt:lpwstr>_Toc163130345</vt:lpwstr>
      </vt:variant>
      <vt:variant>
        <vt:i4>1310770</vt:i4>
      </vt:variant>
      <vt:variant>
        <vt:i4>626</vt:i4>
      </vt:variant>
      <vt:variant>
        <vt:i4>0</vt:i4>
      </vt:variant>
      <vt:variant>
        <vt:i4>5</vt:i4>
      </vt:variant>
      <vt:variant>
        <vt:lpwstr/>
      </vt:variant>
      <vt:variant>
        <vt:lpwstr>_Toc163130344</vt:lpwstr>
      </vt:variant>
      <vt:variant>
        <vt:i4>1310770</vt:i4>
      </vt:variant>
      <vt:variant>
        <vt:i4>620</vt:i4>
      </vt:variant>
      <vt:variant>
        <vt:i4>0</vt:i4>
      </vt:variant>
      <vt:variant>
        <vt:i4>5</vt:i4>
      </vt:variant>
      <vt:variant>
        <vt:lpwstr/>
      </vt:variant>
      <vt:variant>
        <vt:lpwstr>_Toc163130343</vt:lpwstr>
      </vt:variant>
      <vt:variant>
        <vt:i4>1310770</vt:i4>
      </vt:variant>
      <vt:variant>
        <vt:i4>614</vt:i4>
      </vt:variant>
      <vt:variant>
        <vt:i4>0</vt:i4>
      </vt:variant>
      <vt:variant>
        <vt:i4>5</vt:i4>
      </vt:variant>
      <vt:variant>
        <vt:lpwstr/>
      </vt:variant>
      <vt:variant>
        <vt:lpwstr>_Toc163130342</vt:lpwstr>
      </vt:variant>
      <vt:variant>
        <vt:i4>1310770</vt:i4>
      </vt:variant>
      <vt:variant>
        <vt:i4>608</vt:i4>
      </vt:variant>
      <vt:variant>
        <vt:i4>0</vt:i4>
      </vt:variant>
      <vt:variant>
        <vt:i4>5</vt:i4>
      </vt:variant>
      <vt:variant>
        <vt:lpwstr/>
      </vt:variant>
      <vt:variant>
        <vt:lpwstr>_Toc163130341</vt:lpwstr>
      </vt:variant>
      <vt:variant>
        <vt:i4>1310770</vt:i4>
      </vt:variant>
      <vt:variant>
        <vt:i4>602</vt:i4>
      </vt:variant>
      <vt:variant>
        <vt:i4>0</vt:i4>
      </vt:variant>
      <vt:variant>
        <vt:i4>5</vt:i4>
      </vt:variant>
      <vt:variant>
        <vt:lpwstr/>
      </vt:variant>
      <vt:variant>
        <vt:lpwstr>_Toc163130340</vt:lpwstr>
      </vt:variant>
      <vt:variant>
        <vt:i4>1245234</vt:i4>
      </vt:variant>
      <vt:variant>
        <vt:i4>596</vt:i4>
      </vt:variant>
      <vt:variant>
        <vt:i4>0</vt:i4>
      </vt:variant>
      <vt:variant>
        <vt:i4>5</vt:i4>
      </vt:variant>
      <vt:variant>
        <vt:lpwstr/>
      </vt:variant>
      <vt:variant>
        <vt:lpwstr>_Toc163130339</vt:lpwstr>
      </vt:variant>
      <vt:variant>
        <vt:i4>1245234</vt:i4>
      </vt:variant>
      <vt:variant>
        <vt:i4>590</vt:i4>
      </vt:variant>
      <vt:variant>
        <vt:i4>0</vt:i4>
      </vt:variant>
      <vt:variant>
        <vt:i4>5</vt:i4>
      </vt:variant>
      <vt:variant>
        <vt:lpwstr/>
      </vt:variant>
      <vt:variant>
        <vt:lpwstr>_Toc163130338</vt:lpwstr>
      </vt:variant>
      <vt:variant>
        <vt:i4>1245234</vt:i4>
      </vt:variant>
      <vt:variant>
        <vt:i4>584</vt:i4>
      </vt:variant>
      <vt:variant>
        <vt:i4>0</vt:i4>
      </vt:variant>
      <vt:variant>
        <vt:i4>5</vt:i4>
      </vt:variant>
      <vt:variant>
        <vt:lpwstr/>
      </vt:variant>
      <vt:variant>
        <vt:lpwstr>_Toc163130337</vt:lpwstr>
      </vt:variant>
      <vt:variant>
        <vt:i4>1245234</vt:i4>
      </vt:variant>
      <vt:variant>
        <vt:i4>578</vt:i4>
      </vt:variant>
      <vt:variant>
        <vt:i4>0</vt:i4>
      </vt:variant>
      <vt:variant>
        <vt:i4>5</vt:i4>
      </vt:variant>
      <vt:variant>
        <vt:lpwstr/>
      </vt:variant>
      <vt:variant>
        <vt:lpwstr>_Toc163130336</vt:lpwstr>
      </vt:variant>
      <vt:variant>
        <vt:i4>1245234</vt:i4>
      </vt:variant>
      <vt:variant>
        <vt:i4>572</vt:i4>
      </vt:variant>
      <vt:variant>
        <vt:i4>0</vt:i4>
      </vt:variant>
      <vt:variant>
        <vt:i4>5</vt:i4>
      </vt:variant>
      <vt:variant>
        <vt:lpwstr/>
      </vt:variant>
      <vt:variant>
        <vt:lpwstr>_Toc163130335</vt:lpwstr>
      </vt:variant>
      <vt:variant>
        <vt:i4>1245234</vt:i4>
      </vt:variant>
      <vt:variant>
        <vt:i4>566</vt:i4>
      </vt:variant>
      <vt:variant>
        <vt:i4>0</vt:i4>
      </vt:variant>
      <vt:variant>
        <vt:i4>5</vt:i4>
      </vt:variant>
      <vt:variant>
        <vt:lpwstr/>
      </vt:variant>
      <vt:variant>
        <vt:lpwstr>_Toc163130334</vt:lpwstr>
      </vt:variant>
      <vt:variant>
        <vt:i4>1245234</vt:i4>
      </vt:variant>
      <vt:variant>
        <vt:i4>560</vt:i4>
      </vt:variant>
      <vt:variant>
        <vt:i4>0</vt:i4>
      </vt:variant>
      <vt:variant>
        <vt:i4>5</vt:i4>
      </vt:variant>
      <vt:variant>
        <vt:lpwstr/>
      </vt:variant>
      <vt:variant>
        <vt:lpwstr>_Toc163130333</vt:lpwstr>
      </vt:variant>
      <vt:variant>
        <vt:i4>1245234</vt:i4>
      </vt:variant>
      <vt:variant>
        <vt:i4>554</vt:i4>
      </vt:variant>
      <vt:variant>
        <vt:i4>0</vt:i4>
      </vt:variant>
      <vt:variant>
        <vt:i4>5</vt:i4>
      </vt:variant>
      <vt:variant>
        <vt:lpwstr/>
      </vt:variant>
      <vt:variant>
        <vt:lpwstr>_Toc163130332</vt:lpwstr>
      </vt:variant>
      <vt:variant>
        <vt:i4>1245234</vt:i4>
      </vt:variant>
      <vt:variant>
        <vt:i4>548</vt:i4>
      </vt:variant>
      <vt:variant>
        <vt:i4>0</vt:i4>
      </vt:variant>
      <vt:variant>
        <vt:i4>5</vt:i4>
      </vt:variant>
      <vt:variant>
        <vt:lpwstr/>
      </vt:variant>
      <vt:variant>
        <vt:lpwstr>_Toc163130331</vt:lpwstr>
      </vt:variant>
      <vt:variant>
        <vt:i4>1245234</vt:i4>
      </vt:variant>
      <vt:variant>
        <vt:i4>542</vt:i4>
      </vt:variant>
      <vt:variant>
        <vt:i4>0</vt:i4>
      </vt:variant>
      <vt:variant>
        <vt:i4>5</vt:i4>
      </vt:variant>
      <vt:variant>
        <vt:lpwstr/>
      </vt:variant>
      <vt:variant>
        <vt:lpwstr>_Toc163130330</vt:lpwstr>
      </vt:variant>
      <vt:variant>
        <vt:i4>1179698</vt:i4>
      </vt:variant>
      <vt:variant>
        <vt:i4>536</vt:i4>
      </vt:variant>
      <vt:variant>
        <vt:i4>0</vt:i4>
      </vt:variant>
      <vt:variant>
        <vt:i4>5</vt:i4>
      </vt:variant>
      <vt:variant>
        <vt:lpwstr/>
      </vt:variant>
      <vt:variant>
        <vt:lpwstr>_Toc163130329</vt:lpwstr>
      </vt:variant>
      <vt:variant>
        <vt:i4>1179698</vt:i4>
      </vt:variant>
      <vt:variant>
        <vt:i4>530</vt:i4>
      </vt:variant>
      <vt:variant>
        <vt:i4>0</vt:i4>
      </vt:variant>
      <vt:variant>
        <vt:i4>5</vt:i4>
      </vt:variant>
      <vt:variant>
        <vt:lpwstr/>
      </vt:variant>
      <vt:variant>
        <vt:lpwstr>_Toc163130328</vt:lpwstr>
      </vt:variant>
      <vt:variant>
        <vt:i4>1179698</vt:i4>
      </vt:variant>
      <vt:variant>
        <vt:i4>524</vt:i4>
      </vt:variant>
      <vt:variant>
        <vt:i4>0</vt:i4>
      </vt:variant>
      <vt:variant>
        <vt:i4>5</vt:i4>
      </vt:variant>
      <vt:variant>
        <vt:lpwstr/>
      </vt:variant>
      <vt:variant>
        <vt:lpwstr>_Toc163130327</vt:lpwstr>
      </vt:variant>
      <vt:variant>
        <vt:i4>1179698</vt:i4>
      </vt:variant>
      <vt:variant>
        <vt:i4>518</vt:i4>
      </vt:variant>
      <vt:variant>
        <vt:i4>0</vt:i4>
      </vt:variant>
      <vt:variant>
        <vt:i4>5</vt:i4>
      </vt:variant>
      <vt:variant>
        <vt:lpwstr/>
      </vt:variant>
      <vt:variant>
        <vt:lpwstr>_Toc163130326</vt:lpwstr>
      </vt:variant>
      <vt:variant>
        <vt:i4>1179698</vt:i4>
      </vt:variant>
      <vt:variant>
        <vt:i4>512</vt:i4>
      </vt:variant>
      <vt:variant>
        <vt:i4>0</vt:i4>
      </vt:variant>
      <vt:variant>
        <vt:i4>5</vt:i4>
      </vt:variant>
      <vt:variant>
        <vt:lpwstr/>
      </vt:variant>
      <vt:variant>
        <vt:lpwstr>_Toc163130325</vt:lpwstr>
      </vt:variant>
      <vt:variant>
        <vt:i4>1179698</vt:i4>
      </vt:variant>
      <vt:variant>
        <vt:i4>506</vt:i4>
      </vt:variant>
      <vt:variant>
        <vt:i4>0</vt:i4>
      </vt:variant>
      <vt:variant>
        <vt:i4>5</vt:i4>
      </vt:variant>
      <vt:variant>
        <vt:lpwstr/>
      </vt:variant>
      <vt:variant>
        <vt:lpwstr>_Toc163130324</vt:lpwstr>
      </vt:variant>
      <vt:variant>
        <vt:i4>1179698</vt:i4>
      </vt:variant>
      <vt:variant>
        <vt:i4>500</vt:i4>
      </vt:variant>
      <vt:variant>
        <vt:i4>0</vt:i4>
      </vt:variant>
      <vt:variant>
        <vt:i4>5</vt:i4>
      </vt:variant>
      <vt:variant>
        <vt:lpwstr/>
      </vt:variant>
      <vt:variant>
        <vt:lpwstr>_Toc163130323</vt:lpwstr>
      </vt:variant>
      <vt:variant>
        <vt:i4>1179698</vt:i4>
      </vt:variant>
      <vt:variant>
        <vt:i4>494</vt:i4>
      </vt:variant>
      <vt:variant>
        <vt:i4>0</vt:i4>
      </vt:variant>
      <vt:variant>
        <vt:i4>5</vt:i4>
      </vt:variant>
      <vt:variant>
        <vt:lpwstr/>
      </vt:variant>
      <vt:variant>
        <vt:lpwstr>_Toc163130322</vt:lpwstr>
      </vt:variant>
      <vt:variant>
        <vt:i4>1179698</vt:i4>
      </vt:variant>
      <vt:variant>
        <vt:i4>488</vt:i4>
      </vt:variant>
      <vt:variant>
        <vt:i4>0</vt:i4>
      </vt:variant>
      <vt:variant>
        <vt:i4>5</vt:i4>
      </vt:variant>
      <vt:variant>
        <vt:lpwstr/>
      </vt:variant>
      <vt:variant>
        <vt:lpwstr>_Toc163130321</vt:lpwstr>
      </vt:variant>
      <vt:variant>
        <vt:i4>1179698</vt:i4>
      </vt:variant>
      <vt:variant>
        <vt:i4>482</vt:i4>
      </vt:variant>
      <vt:variant>
        <vt:i4>0</vt:i4>
      </vt:variant>
      <vt:variant>
        <vt:i4>5</vt:i4>
      </vt:variant>
      <vt:variant>
        <vt:lpwstr/>
      </vt:variant>
      <vt:variant>
        <vt:lpwstr>_Toc163130320</vt:lpwstr>
      </vt:variant>
      <vt:variant>
        <vt:i4>1114162</vt:i4>
      </vt:variant>
      <vt:variant>
        <vt:i4>476</vt:i4>
      </vt:variant>
      <vt:variant>
        <vt:i4>0</vt:i4>
      </vt:variant>
      <vt:variant>
        <vt:i4>5</vt:i4>
      </vt:variant>
      <vt:variant>
        <vt:lpwstr/>
      </vt:variant>
      <vt:variant>
        <vt:lpwstr>_Toc163130319</vt:lpwstr>
      </vt:variant>
      <vt:variant>
        <vt:i4>1114162</vt:i4>
      </vt:variant>
      <vt:variant>
        <vt:i4>470</vt:i4>
      </vt:variant>
      <vt:variant>
        <vt:i4>0</vt:i4>
      </vt:variant>
      <vt:variant>
        <vt:i4>5</vt:i4>
      </vt:variant>
      <vt:variant>
        <vt:lpwstr/>
      </vt:variant>
      <vt:variant>
        <vt:lpwstr>_Toc163130318</vt:lpwstr>
      </vt:variant>
      <vt:variant>
        <vt:i4>1114162</vt:i4>
      </vt:variant>
      <vt:variant>
        <vt:i4>464</vt:i4>
      </vt:variant>
      <vt:variant>
        <vt:i4>0</vt:i4>
      </vt:variant>
      <vt:variant>
        <vt:i4>5</vt:i4>
      </vt:variant>
      <vt:variant>
        <vt:lpwstr/>
      </vt:variant>
      <vt:variant>
        <vt:lpwstr>_Toc163130317</vt:lpwstr>
      </vt:variant>
      <vt:variant>
        <vt:i4>1114162</vt:i4>
      </vt:variant>
      <vt:variant>
        <vt:i4>458</vt:i4>
      </vt:variant>
      <vt:variant>
        <vt:i4>0</vt:i4>
      </vt:variant>
      <vt:variant>
        <vt:i4>5</vt:i4>
      </vt:variant>
      <vt:variant>
        <vt:lpwstr/>
      </vt:variant>
      <vt:variant>
        <vt:lpwstr>_Toc163130316</vt:lpwstr>
      </vt:variant>
      <vt:variant>
        <vt:i4>1114162</vt:i4>
      </vt:variant>
      <vt:variant>
        <vt:i4>452</vt:i4>
      </vt:variant>
      <vt:variant>
        <vt:i4>0</vt:i4>
      </vt:variant>
      <vt:variant>
        <vt:i4>5</vt:i4>
      </vt:variant>
      <vt:variant>
        <vt:lpwstr/>
      </vt:variant>
      <vt:variant>
        <vt:lpwstr>_Toc163130315</vt:lpwstr>
      </vt:variant>
      <vt:variant>
        <vt:i4>1114162</vt:i4>
      </vt:variant>
      <vt:variant>
        <vt:i4>446</vt:i4>
      </vt:variant>
      <vt:variant>
        <vt:i4>0</vt:i4>
      </vt:variant>
      <vt:variant>
        <vt:i4>5</vt:i4>
      </vt:variant>
      <vt:variant>
        <vt:lpwstr/>
      </vt:variant>
      <vt:variant>
        <vt:lpwstr>_Toc163130314</vt:lpwstr>
      </vt:variant>
      <vt:variant>
        <vt:i4>1114162</vt:i4>
      </vt:variant>
      <vt:variant>
        <vt:i4>440</vt:i4>
      </vt:variant>
      <vt:variant>
        <vt:i4>0</vt:i4>
      </vt:variant>
      <vt:variant>
        <vt:i4>5</vt:i4>
      </vt:variant>
      <vt:variant>
        <vt:lpwstr/>
      </vt:variant>
      <vt:variant>
        <vt:lpwstr>_Toc163130313</vt:lpwstr>
      </vt:variant>
      <vt:variant>
        <vt:i4>1114162</vt:i4>
      </vt:variant>
      <vt:variant>
        <vt:i4>434</vt:i4>
      </vt:variant>
      <vt:variant>
        <vt:i4>0</vt:i4>
      </vt:variant>
      <vt:variant>
        <vt:i4>5</vt:i4>
      </vt:variant>
      <vt:variant>
        <vt:lpwstr/>
      </vt:variant>
      <vt:variant>
        <vt:lpwstr>_Toc163130312</vt:lpwstr>
      </vt:variant>
      <vt:variant>
        <vt:i4>1114162</vt:i4>
      </vt:variant>
      <vt:variant>
        <vt:i4>428</vt:i4>
      </vt:variant>
      <vt:variant>
        <vt:i4>0</vt:i4>
      </vt:variant>
      <vt:variant>
        <vt:i4>5</vt:i4>
      </vt:variant>
      <vt:variant>
        <vt:lpwstr/>
      </vt:variant>
      <vt:variant>
        <vt:lpwstr>_Toc163130311</vt:lpwstr>
      </vt:variant>
      <vt:variant>
        <vt:i4>1114162</vt:i4>
      </vt:variant>
      <vt:variant>
        <vt:i4>422</vt:i4>
      </vt:variant>
      <vt:variant>
        <vt:i4>0</vt:i4>
      </vt:variant>
      <vt:variant>
        <vt:i4>5</vt:i4>
      </vt:variant>
      <vt:variant>
        <vt:lpwstr/>
      </vt:variant>
      <vt:variant>
        <vt:lpwstr>_Toc163130310</vt:lpwstr>
      </vt:variant>
      <vt:variant>
        <vt:i4>1048626</vt:i4>
      </vt:variant>
      <vt:variant>
        <vt:i4>416</vt:i4>
      </vt:variant>
      <vt:variant>
        <vt:i4>0</vt:i4>
      </vt:variant>
      <vt:variant>
        <vt:i4>5</vt:i4>
      </vt:variant>
      <vt:variant>
        <vt:lpwstr/>
      </vt:variant>
      <vt:variant>
        <vt:lpwstr>_Toc163130309</vt:lpwstr>
      </vt:variant>
      <vt:variant>
        <vt:i4>1048626</vt:i4>
      </vt:variant>
      <vt:variant>
        <vt:i4>410</vt:i4>
      </vt:variant>
      <vt:variant>
        <vt:i4>0</vt:i4>
      </vt:variant>
      <vt:variant>
        <vt:i4>5</vt:i4>
      </vt:variant>
      <vt:variant>
        <vt:lpwstr/>
      </vt:variant>
      <vt:variant>
        <vt:lpwstr>_Toc163130308</vt:lpwstr>
      </vt:variant>
      <vt:variant>
        <vt:i4>1048626</vt:i4>
      </vt:variant>
      <vt:variant>
        <vt:i4>404</vt:i4>
      </vt:variant>
      <vt:variant>
        <vt:i4>0</vt:i4>
      </vt:variant>
      <vt:variant>
        <vt:i4>5</vt:i4>
      </vt:variant>
      <vt:variant>
        <vt:lpwstr/>
      </vt:variant>
      <vt:variant>
        <vt:lpwstr>_Toc163130307</vt:lpwstr>
      </vt:variant>
      <vt:variant>
        <vt:i4>1048626</vt:i4>
      </vt:variant>
      <vt:variant>
        <vt:i4>398</vt:i4>
      </vt:variant>
      <vt:variant>
        <vt:i4>0</vt:i4>
      </vt:variant>
      <vt:variant>
        <vt:i4>5</vt:i4>
      </vt:variant>
      <vt:variant>
        <vt:lpwstr/>
      </vt:variant>
      <vt:variant>
        <vt:lpwstr>_Toc163130306</vt:lpwstr>
      </vt:variant>
      <vt:variant>
        <vt:i4>1048626</vt:i4>
      </vt:variant>
      <vt:variant>
        <vt:i4>392</vt:i4>
      </vt:variant>
      <vt:variant>
        <vt:i4>0</vt:i4>
      </vt:variant>
      <vt:variant>
        <vt:i4>5</vt:i4>
      </vt:variant>
      <vt:variant>
        <vt:lpwstr/>
      </vt:variant>
      <vt:variant>
        <vt:lpwstr>_Toc163130305</vt:lpwstr>
      </vt:variant>
      <vt:variant>
        <vt:i4>1048626</vt:i4>
      </vt:variant>
      <vt:variant>
        <vt:i4>386</vt:i4>
      </vt:variant>
      <vt:variant>
        <vt:i4>0</vt:i4>
      </vt:variant>
      <vt:variant>
        <vt:i4>5</vt:i4>
      </vt:variant>
      <vt:variant>
        <vt:lpwstr/>
      </vt:variant>
      <vt:variant>
        <vt:lpwstr>_Toc163130304</vt:lpwstr>
      </vt:variant>
      <vt:variant>
        <vt:i4>1048626</vt:i4>
      </vt:variant>
      <vt:variant>
        <vt:i4>380</vt:i4>
      </vt:variant>
      <vt:variant>
        <vt:i4>0</vt:i4>
      </vt:variant>
      <vt:variant>
        <vt:i4>5</vt:i4>
      </vt:variant>
      <vt:variant>
        <vt:lpwstr/>
      </vt:variant>
      <vt:variant>
        <vt:lpwstr>_Toc163130303</vt:lpwstr>
      </vt:variant>
      <vt:variant>
        <vt:i4>1048626</vt:i4>
      </vt:variant>
      <vt:variant>
        <vt:i4>374</vt:i4>
      </vt:variant>
      <vt:variant>
        <vt:i4>0</vt:i4>
      </vt:variant>
      <vt:variant>
        <vt:i4>5</vt:i4>
      </vt:variant>
      <vt:variant>
        <vt:lpwstr/>
      </vt:variant>
      <vt:variant>
        <vt:lpwstr>_Toc163130302</vt:lpwstr>
      </vt:variant>
      <vt:variant>
        <vt:i4>1048626</vt:i4>
      </vt:variant>
      <vt:variant>
        <vt:i4>368</vt:i4>
      </vt:variant>
      <vt:variant>
        <vt:i4>0</vt:i4>
      </vt:variant>
      <vt:variant>
        <vt:i4>5</vt:i4>
      </vt:variant>
      <vt:variant>
        <vt:lpwstr/>
      </vt:variant>
      <vt:variant>
        <vt:lpwstr>_Toc163130301</vt:lpwstr>
      </vt:variant>
      <vt:variant>
        <vt:i4>1048626</vt:i4>
      </vt:variant>
      <vt:variant>
        <vt:i4>362</vt:i4>
      </vt:variant>
      <vt:variant>
        <vt:i4>0</vt:i4>
      </vt:variant>
      <vt:variant>
        <vt:i4>5</vt:i4>
      </vt:variant>
      <vt:variant>
        <vt:lpwstr/>
      </vt:variant>
      <vt:variant>
        <vt:lpwstr>_Toc163130300</vt:lpwstr>
      </vt:variant>
      <vt:variant>
        <vt:i4>1638451</vt:i4>
      </vt:variant>
      <vt:variant>
        <vt:i4>356</vt:i4>
      </vt:variant>
      <vt:variant>
        <vt:i4>0</vt:i4>
      </vt:variant>
      <vt:variant>
        <vt:i4>5</vt:i4>
      </vt:variant>
      <vt:variant>
        <vt:lpwstr/>
      </vt:variant>
      <vt:variant>
        <vt:lpwstr>_Toc163130299</vt:lpwstr>
      </vt:variant>
      <vt:variant>
        <vt:i4>1638451</vt:i4>
      </vt:variant>
      <vt:variant>
        <vt:i4>350</vt:i4>
      </vt:variant>
      <vt:variant>
        <vt:i4>0</vt:i4>
      </vt:variant>
      <vt:variant>
        <vt:i4>5</vt:i4>
      </vt:variant>
      <vt:variant>
        <vt:lpwstr/>
      </vt:variant>
      <vt:variant>
        <vt:lpwstr>_Toc163130298</vt:lpwstr>
      </vt:variant>
      <vt:variant>
        <vt:i4>1638451</vt:i4>
      </vt:variant>
      <vt:variant>
        <vt:i4>344</vt:i4>
      </vt:variant>
      <vt:variant>
        <vt:i4>0</vt:i4>
      </vt:variant>
      <vt:variant>
        <vt:i4>5</vt:i4>
      </vt:variant>
      <vt:variant>
        <vt:lpwstr/>
      </vt:variant>
      <vt:variant>
        <vt:lpwstr>_Toc163130297</vt:lpwstr>
      </vt:variant>
      <vt:variant>
        <vt:i4>1638451</vt:i4>
      </vt:variant>
      <vt:variant>
        <vt:i4>338</vt:i4>
      </vt:variant>
      <vt:variant>
        <vt:i4>0</vt:i4>
      </vt:variant>
      <vt:variant>
        <vt:i4>5</vt:i4>
      </vt:variant>
      <vt:variant>
        <vt:lpwstr/>
      </vt:variant>
      <vt:variant>
        <vt:lpwstr>_Toc163130296</vt:lpwstr>
      </vt:variant>
      <vt:variant>
        <vt:i4>1638451</vt:i4>
      </vt:variant>
      <vt:variant>
        <vt:i4>332</vt:i4>
      </vt:variant>
      <vt:variant>
        <vt:i4>0</vt:i4>
      </vt:variant>
      <vt:variant>
        <vt:i4>5</vt:i4>
      </vt:variant>
      <vt:variant>
        <vt:lpwstr/>
      </vt:variant>
      <vt:variant>
        <vt:lpwstr>_Toc163130295</vt:lpwstr>
      </vt:variant>
      <vt:variant>
        <vt:i4>1638451</vt:i4>
      </vt:variant>
      <vt:variant>
        <vt:i4>326</vt:i4>
      </vt:variant>
      <vt:variant>
        <vt:i4>0</vt:i4>
      </vt:variant>
      <vt:variant>
        <vt:i4>5</vt:i4>
      </vt:variant>
      <vt:variant>
        <vt:lpwstr/>
      </vt:variant>
      <vt:variant>
        <vt:lpwstr>_Toc163130294</vt:lpwstr>
      </vt:variant>
      <vt:variant>
        <vt:i4>1638451</vt:i4>
      </vt:variant>
      <vt:variant>
        <vt:i4>320</vt:i4>
      </vt:variant>
      <vt:variant>
        <vt:i4>0</vt:i4>
      </vt:variant>
      <vt:variant>
        <vt:i4>5</vt:i4>
      </vt:variant>
      <vt:variant>
        <vt:lpwstr/>
      </vt:variant>
      <vt:variant>
        <vt:lpwstr>_Toc163130293</vt:lpwstr>
      </vt:variant>
      <vt:variant>
        <vt:i4>1638451</vt:i4>
      </vt:variant>
      <vt:variant>
        <vt:i4>314</vt:i4>
      </vt:variant>
      <vt:variant>
        <vt:i4>0</vt:i4>
      </vt:variant>
      <vt:variant>
        <vt:i4>5</vt:i4>
      </vt:variant>
      <vt:variant>
        <vt:lpwstr/>
      </vt:variant>
      <vt:variant>
        <vt:lpwstr>_Toc163130292</vt:lpwstr>
      </vt:variant>
      <vt:variant>
        <vt:i4>1638451</vt:i4>
      </vt:variant>
      <vt:variant>
        <vt:i4>308</vt:i4>
      </vt:variant>
      <vt:variant>
        <vt:i4>0</vt:i4>
      </vt:variant>
      <vt:variant>
        <vt:i4>5</vt:i4>
      </vt:variant>
      <vt:variant>
        <vt:lpwstr/>
      </vt:variant>
      <vt:variant>
        <vt:lpwstr>_Toc163130291</vt:lpwstr>
      </vt:variant>
      <vt:variant>
        <vt:i4>1638451</vt:i4>
      </vt:variant>
      <vt:variant>
        <vt:i4>302</vt:i4>
      </vt:variant>
      <vt:variant>
        <vt:i4>0</vt:i4>
      </vt:variant>
      <vt:variant>
        <vt:i4>5</vt:i4>
      </vt:variant>
      <vt:variant>
        <vt:lpwstr/>
      </vt:variant>
      <vt:variant>
        <vt:lpwstr>_Toc163130290</vt:lpwstr>
      </vt:variant>
      <vt:variant>
        <vt:i4>1572915</vt:i4>
      </vt:variant>
      <vt:variant>
        <vt:i4>296</vt:i4>
      </vt:variant>
      <vt:variant>
        <vt:i4>0</vt:i4>
      </vt:variant>
      <vt:variant>
        <vt:i4>5</vt:i4>
      </vt:variant>
      <vt:variant>
        <vt:lpwstr/>
      </vt:variant>
      <vt:variant>
        <vt:lpwstr>_Toc163130289</vt:lpwstr>
      </vt:variant>
      <vt:variant>
        <vt:i4>1572915</vt:i4>
      </vt:variant>
      <vt:variant>
        <vt:i4>290</vt:i4>
      </vt:variant>
      <vt:variant>
        <vt:i4>0</vt:i4>
      </vt:variant>
      <vt:variant>
        <vt:i4>5</vt:i4>
      </vt:variant>
      <vt:variant>
        <vt:lpwstr/>
      </vt:variant>
      <vt:variant>
        <vt:lpwstr>_Toc163130288</vt:lpwstr>
      </vt:variant>
      <vt:variant>
        <vt:i4>1572915</vt:i4>
      </vt:variant>
      <vt:variant>
        <vt:i4>284</vt:i4>
      </vt:variant>
      <vt:variant>
        <vt:i4>0</vt:i4>
      </vt:variant>
      <vt:variant>
        <vt:i4>5</vt:i4>
      </vt:variant>
      <vt:variant>
        <vt:lpwstr/>
      </vt:variant>
      <vt:variant>
        <vt:lpwstr>_Toc163130287</vt:lpwstr>
      </vt:variant>
      <vt:variant>
        <vt:i4>1572915</vt:i4>
      </vt:variant>
      <vt:variant>
        <vt:i4>278</vt:i4>
      </vt:variant>
      <vt:variant>
        <vt:i4>0</vt:i4>
      </vt:variant>
      <vt:variant>
        <vt:i4>5</vt:i4>
      </vt:variant>
      <vt:variant>
        <vt:lpwstr/>
      </vt:variant>
      <vt:variant>
        <vt:lpwstr>_Toc163130286</vt:lpwstr>
      </vt:variant>
      <vt:variant>
        <vt:i4>1572915</vt:i4>
      </vt:variant>
      <vt:variant>
        <vt:i4>272</vt:i4>
      </vt:variant>
      <vt:variant>
        <vt:i4>0</vt:i4>
      </vt:variant>
      <vt:variant>
        <vt:i4>5</vt:i4>
      </vt:variant>
      <vt:variant>
        <vt:lpwstr/>
      </vt:variant>
      <vt:variant>
        <vt:lpwstr>_Toc163130285</vt:lpwstr>
      </vt:variant>
      <vt:variant>
        <vt:i4>1572915</vt:i4>
      </vt:variant>
      <vt:variant>
        <vt:i4>266</vt:i4>
      </vt:variant>
      <vt:variant>
        <vt:i4>0</vt:i4>
      </vt:variant>
      <vt:variant>
        <vt:i4>5</vt:i4>
      </vt:variant>
      <vt:variant>
        <vt:lpwstr/>
      </vt:variant>
      <vt:variant>
        <vt:lpwstr>_Toc163130284</vt:lpwstr>
      </vt:variant>
      <vt:variant>
        <vt:i4>1572915</vt:i4>
      </vt:variant>
      <vt:variant>
        <vt:i4>260</vt:i4>
      </vt:variant>
      <vt:variant>
        <vt:i4>0</vt:i4>
      </vt:variant>
      <vt:variant>
        <vt:i4>5</vt:i4>
      </vt:variant>
      <vt:variant>
        <vt:lpwstr/>
      </vt:variant>
      <vt:variant>
        <vt:lpwstr>_Toc163130283</vt:lpwstr>
      </vt:variant>
      <vt:variant>
        <vt:i4>1572915</vt:i4>
      </vt:variant>
      <vt:variant>
        <vt:i4>254</vt:i4>
      </vt:variant>
      <vt:variant>
        <vt:i4>0</vt:i4>
      </vt:variant>
      <vt:variant>
        <vt:i4>5</vt:i4>
      </vt:variant>
      <vt:variant>
        <vt:lpwstr/>
      </vt:variant>
      <vt:variant>
        <vt:lpwstr>_Toc163130282</vt:lpwstr>
      </vt:variant>
      <vt:variant>
        <vt:i4>1572915</vt:i4>
      </vt:variant>
      <vt:variant>
        <vt:i4>248</vt:i4>
      </vt:variant>
      <vt:variant>
        <vt:i4>0</vt:i4>
      </vt:variant>
      <vt:variant>
        <vt:i4>5</vt:i4>
      </vt:variant>
      <vt:variant>
        <vt:lpwstr/>
      </vt:variant>
      <vt:variant>
        <vt:lpwstr>_Toc163130281</vt:lpwstr>
      </vt:variant>
      <vt:variant>
        <vt:i4>1572915</vt:i4>
      </vt:variant>
      <vt:variant>
        <vt:i4>242</vt:i4>
      </vt:variant>
      <vt:variant>
        <vt:i4>0</vt:i4>
      </vt:variant>
      <vt:variant>
        <vt:i4>5</vt:i4>
      </vt:variant>
      <vt:variant>
        <vt:lpwstr/>
      </vt:variant>
      <vt:variant>
        <vt:lpwstr>_Toc163130280</vt:lpwstr>
      </vt:variant>
      <vt:variant>
        <vt:i4>1507379</vt:i4>
      </vt:variant>
      <vt:variant>
        <vt:i4>236</vt:i4>
      </vt:variant>
      <vt:variant>
        <vt:i4>0</vt:i4>
      </vt:variant>
      <vt:variant>
        <vt:i4>5</vt:i4>
      </vt:variant>
      <vt:variant>
        <vt:lpwstr/>
      </vt:variant>
      <vt:variant>
        <vt:lpwstr>_Toc163130279</vt:lpwstr>
      </vt:variant>
      <vt:variant>
        <vt:i4>1507379</vt:i4>
      </vt:variant>
      <vt:variant>
        <vt:i4>230</vt:i4>
      </vt:variant>
      <vt:variant>
        <vt:i4>0</vt:i4>
      </vt:variant>
      <vt:variant>
        <vt:i4>5</vt:i4>
      </vt:variant>
      <vt:variant>
        <vt:lpwstr/>
      </vt:variant>
      <vt:variant>
        <vt:lpwstr>_Toc163130278</vt:lpwstr>
      </vt:variant>
      <vt:variant>
        <vt:i4>1507379</vt:i4>
      </vt:variant>
      <vt:variant>
        <vt:i4>224</vt:i4>
      </vt:variant>
      <vt:variant>
        <vt:i4>0</vt:i4>
      </vt:variant>
      <vt:variant>
        <vt:i4>5</vt:i4>
      </vt:variant>
      <vt:variant>
        <vt:lpwstr/>
      </vt:variant>
      <vt:variant>
        <vt:lpwstr>_Toc163130277</vt:lpwstr>
      </vt:variant>
      <vt:variant>
        <vt:i4>1507379</vt:i4>
      </vt:variant>
      <vt:variant>
        <vt:i4>218</vt:i4>
      </vt:variant>
      <vt:variant>
        <vt:i4>0</vt:i4>
      </vt:variant>
      <vt:variant>
        <vt:i4>5</vt:i4>
      </vt:variant>
      <vt:variant>
        <vt:lpwstr/>
      </vt:variant>
      <vt:variant>
        <vt:lpwstr>_Toc163130276</vt:lpwstr>
      </vt:variant>
      <vt:variant>
        <vt:i4>1507379</vt:i4>
      </vt:variant>
      <vt:variant>
        <vt:i4>212</vt:i4>
      </vt:variant>
      <vt:variant>
        <vt:i4>0</vt:i4>
      </vt:variant>
      <vt:variant>
        <vt:i4>5</vt:i4>
      </vt:variant>
      <vt:variant>
        <vt:lpwstr/>
      </vt:variant>
      <vt:variant>
        <vt:lpwstr>_Toc163130275</vt:lpwstr>
      </vt:variant>
      <vt:variant>
        <vt:i4>1507379</vt:i4>
      </vt:variant>
      <vt:variant>
        <vt:i4>206</vt:i4>
      </vt:variant>
      <vt:variant>
        <vt:i4>0</vt:i4>
      </vt:variant>
      <vt:variant>
        <vt:i4>5</vt:i4>
      </vt:variant>
      <vt:variant>
        <vt:lpwstr/>
      </vt:variant>
      <vt:variant>
        <vt:lpwstr>_Toc163130274</vt:lpwstr>
      </vt:variant>
      <vt:variant>
        <vt:i4>1507379</vt:i4>
      </vt:variant>
      <vt:variant>
        <vt:i4>200</vt:i4>
      </vt:variant>
      <vt:variant>
        <vt:i4>0</vt:i4>
      </vt:variant>
      <vt:variant>
        <vt:i4>5</vt:i4>
      </vt:variant>
      <vt:variant>
        <vt:lpwstr/>
      </vt:variant>
      <vt:variant>
        <vt:lpwstr>_Toc163130273</vt:lpwstr>
      </vt:variant>
      <vt:variant>
        <vt:i4>1507379</vt:i4>
      </vt:variant>
      <vt:variant>
        <vt:i4>194</vt:i4>
      </vt:variant>
      <vt:variant>
        <vt:i4>0</vt:i4>
      </vt:variant>
      <vt:variant>
        <vt:i4>5</vt:i4>
      </vt:variant>
      <vt:variant>
        <vt:lpwstr/>
      </vt:variant>
      <vt:variant>
        <vt:lpwstr>_Toc163130272</vt:lpwstr>
      </vt:variant>
      <vt:variant>
        <vt:i4>1507379</vt:i4>
      </vt:variant>
      <vt:variant>
        <vt:i4>188</vt:i4>
      </vt:variant>
      <vt:variant>
        <vt:i4>0</vt:i4>
      </vt:variant>
      <vt:variant>
        <vt:i4>5</vt:i4>
      </vt:variant>
      <vt:variant>
        <vt:lpwstr/>
      </vt:variant>
      <vt:variant>
        <vt:lpwstr>_Toc163130271</vt:lpwstr>
      </vt:variant>
      <vt:variant>
        <vt:i4>1507379</vt:i4>
      </vt:variant>
      <vt:variant>
        <vt:i4>182</vt:i4>
      </vt:variant>
      <vt:variant>
        <vt:i4>0</vt:i4>
      </vt:variant>
      <vt:variant>
        <vt:i4>5</vt:i4>
      </vt:variant>
      <vt:variant>
        <vt:lpwstr/>
      </vt:variant>
      <vt:variant>
        <vt:lpwstr>_Toc163130270</vt:lpwstr>
      </vt:variant>
      <vt:variant>
        <vt:i4>1441843</vt:i4>
      </vt:variant>
      <vt:variant>
        <vt:i4>176</vt:i4>
      </vt:variant>
      <vt:variant>
        <vt:i4>0</vt:i4>
      </vt:variant>
      <vt:variant>
        <vt:i4>5</vt:i4>
      </vt:variant>
      <vt:variant>
        <vt:lpwstr/>
      </vt:variant>
      <vt:variant>
        <vt:lpwstr>_Toc163130269</vt:lpwstr>
      </vt:variant>
      <vt:variant>
        <vt:i4>1441843</vt:i4>
      </vt:variant>
      <vt:variant>
        <vt:i4>170</vt:i4>
      </vt:variant>
      <vt:variant>
        <vt:i4>0</vt:i4>
      </vt:variant>
      <vt:variant>
        <vt:i4>5</vt:i4>
      </vt:variant>
      <vt:variant>
        <vt:lpwstr/>
      </vt:variant>
      <vt:variant>
        <vt:lpwstr>_Toc163130268</vt:lpwstr>
      </vt:variant>
      <vt:variant>
        <vt:i4>1441843</vt:i4>
      </vt:variant>
      <vt:variant>
        <vt:i4>164</vt:i4>
      </vt:variant>
      <vt:variant>
        <vt:i4>0</vt:i4>
      </vt:variant>
      <vt:variant>
        <vt:i4>5</vt:i4>
      </vt:variant>
      <vt:variant>
        <vt:lpwstr/>
      </vt:variant>
      <vt:variant>
        <vt:lpwstr>_Toc163130267</vt:lpwstr>
      </vt:variant>
      <vt:variant>
        <vt:i4>1441843</vt:i4>
      </vt:variant>
      <vt:variant>
        <vt:i4>158</vt:i4>
      </vt:variant>
      <vt:variant>
        <vt:i4>0</vt:i4>
      </vt:variant>
      <vt:variant>
        <vt:i4>5</vt:i4>
      </vt:variant>
      <vt:variant>
        <vt:lpwstr/>
      </vt:variant>
      <vt:variant>
        <vt:lpwstr>_Toc163130266</vt:lpwstr>
      </vt:variant>
      <vt:variant>
        <vt:i4>1441843</vt:i4>
      </vt:variant>
      <vt:variant>
        <vt:i4>152</vt:i4>
      </vt:variant>
      <vt:variant>
        <vt:i4>0</vt:i4>
      </vt:variant>
      <vt:variant>
        <vt:i4>5</vt:i4>
      </vt:variant>
      <vt:variant>
        <vt:lpwstr/>
      </vt:variant>
      <vt:variant>
        <vt:lpwstr>_Toc163130265</vt:lpwstr>
      </vt:variant>
      <vt:variant>
        <vt:i4>1441843</vt:i4>
      </vt:variant>
      <vt:variant>
        <vt:i4>146</vt:i4>
      </vt:variant>
      <vt:variant>
        <vt:i4>0</vt:i4>
      </vt:variant>
      <vt:variant>
        <vt:i4>5</vt:i4>
      </vt:variant>
      <vt:variant>
        <vt:lpwstr/>
      </vt:variant>
      <vt:variant>
        <vt:lpwstr>_Toc163130264</vt:lpwstr>
      </vt:variant>
      <vt:variant>
        <vt:i4>1441843</vt:i4>
      </vt:variant>
      <vt:variant>
        <vt:i4>140</vt:i4>
      </vt:variant>
      <vt:variant>
        <vt:i4>0</vt:i4>
      </vt:variant>
      <vt:variant>
        <vt:i4>5</vt:i4>
      </vt:variant>
      <vt:variant>
        <vt:lpwstr/>
      </vt:variant>
      <vt:variant>
        <vt:lpwstr>_Toc163130263</vt:lpwstr>
      </vt:variant>
      <vt:variant>
        <vt:i4>1441843</vt:i4>
      </vt:variant>
      <vt:variant>
        <vt:i4>134</vt:i4>
      </vt:variant>
      <vt:variant>
        <vt:i4>0</vt:i4>
      </vt:variant>
      <vt:variant>
        <vt:i4>5</vt:i4>
      </vt:variant>
      <vt:variant>
        <vt:lpwstr/>
      </vt:variant>
      <vt:variant>
        <vt:lpwstr>_Toc163130262</vt:lpwstr>
      </vt:variant>
      <vt:variant>
        <vt:i4>1441843</vt:i4>
      </vt:variant>
      <vt:variant>
        <vt:i4>128</vt:i4>
      </vt:variant>
      <vt:variant>
        <vt:i4>0</vt:i4>
      </vt:variant>
      <vt:variant>
        <vt:i4>5</vt:i4>
      </vt:variant>
      <vt:variant>
        <vt:lpwstr/>
      </vt:variant>
      <vt:variant>
        <vt:lpwstr>_Toc163130261</vt:lpwstr>
      </vt:variant>
      <vt:variant>
        <vt:i4>1441843</vt:i4>
      </vt:variant>
      <vt:variant>
        <vt:i4>122</vt:i4>
      </vt:variant>
      <vt:variant>
        <vt:i4>0</vt:i4>
      </vt:variant>
      <vt:variant>
        <vt:i4>5</vt:i4>
      </vt:variant>
      <vt:variant>
        <vt:lpwstr/>
      </vt:variant>
      <vt:variant>
        <vt:lpwstr>_Toc163130260</vt:lpwstr>
      </vt:variant>
      <vt:variant>
        <vt:i4>1376307</vt:i4>
      </vt:variant>
      <vt:variant>
        <vt:i4>116</vt:i4>
      </vt:variant>
      <vt:variant>
        <vt:i4>0</vt:i4>
      </vt:variant>
      <vt:variant>
        <vt:i4>5</vt:i4>
      </vt:variant>
      <vt:variant>
        <vt:lpwstr/>
      </vt:variant>
      <vt:variant>
        <vt:lpwstr>_Toc163130259</vt:lpwstr>
      </vt:variant>
      <vt:variant>
        <vt:i4>1376307</vt:i4>
      </vt:variant>
      <vt:variant>
        <vt:i4>110</vt:i4>
      </vt:variant>
      <vt:variant>
        <vt:i4>0</vt:i4>
      </vt:variant>
      <vt:variant>
        <vt:i4>5</vt:i4>
      </vt:variant>
      <vt:variant>
        <vt:lpwstr/>
      </vt:variant>
      <vt:variant>
        <vt:lpwstr>_Toc163130258</vt:lpwstr>
      </vt:variant>
      <vt:variant>
        <vt:i4>1376307</vt:i4>
      </vt:variant>
      <vt:variant>
        <vt:i4>104</vt:i4>
      </vt:variant>
      <vt:variant>
        <vt:i4>0</vt:i4>
      </vt:variant>
      <vt:variant>
        <vt:i4>5</vt:i4>
      </vt:variant>
      <vt:variant>
        <vt:lpwstr/>
      </vt:variant>
      <vt:variant>
        <vt:lpwstr>_Toc163130257</vt:lpwstr>
      </vt:variant>
      <vt:variant>
        <vt:i4>1376307</vt:i4>
      </vt:variant>
      <vt:variant>
        <vt:i4>98</vt:i4>
      </vt:variant>
      <vt:variant>
        <vt:i4>0</vt:i4>
      </vt:variant>
      <vt:variant>
        <vt:i4>5</vt:i4>
      </vt:variant>
      <vt:variant>
        <vt:lpwstr/>
      </vt:variant>
      <vt:variant>
        <vt:lpwstr>_Toc163130256</vt:lpwstr>
      </vt:variant>
      <vt:variant>
        <vt:i4>1376307</vt:i4>
      </vt:variant>
      <vt:variant>
        <vt:i4>92</vt:i4>
      </vt:variant>
      <vt:variant>
        <vt:i4>0</vt:i4>
      </vt:variant>
      <vt:variant>
        <vt:i4>5</vt:i4>
      </vt:variant>
      <vt:variant>
        <vt:lpwstr/>
      </vt:variant>
      <vt:variant>
        <vt:lpwstr>_Toc163130255</vt:lpwstr>
      </vt:variant>
      <vt:variant>
        <vt:i4>1376307</vt:i4>
      </vt:variant>
      <vt:variant>
        <vt:i4>86</vt:i4>
      </vt:variant>
      <vt:variant>
        <vt:i4>0</vt:i4>
      </vt:variant>
      <vt:variant>
        <vt:i4>5</vt:i4>
      </vt:variant>
      <vt:variant>
        <vt:lpwstr/>
      </vt:variant>
      <vt:variant>
        <vt:lpwstr>_Toc163130254</vt:lpwstr>
      </vt:variant>
      <vt:variant>
        <vt:i4>1376307</vt:i4>
      </vt:variant>
      <vt:variant>
        <vt:i4>80</vt:i4>
      </vt:variant>
      <vt:variant>
        <vt:i4>0</vt:i4>
      </vt:variant>
      <vt:variant>
        <vt:i4>5</vt:i4>
      </vt:variant>
      <vt:variant>
        <vt:lpwstr/>
      </vt:variant>
      <vt:variant>
        <vt:lpwstr>_Toc163130253</vt:lpwstr>
      </vt:variant>
      <vt:variant>
        <vt:i4>1376307</vt:i4>
      </vt:variant>
      <vt:variant>
        <vt:i4>74</vt:i4>
      </vt:variant>
      <vt:variant>
        <vt:i4>0</vt:i4>
      </vt:variant>
      <vt:variant>
        <vt:i4>5</vt:i4>
      </vt:variant>
      <vt:variant>
        <vt:lpwstr/>
      </vt:variant>
      <vt:variant>
        <vt:lpwstr>_Toc163130252</vt:lpwstr>
      </vt:variant>
      <vt:variant>
        <vt:i4>1376307</vt:i4>
      </vt:variant>
      <vt:variant>
        <vt:i4>68</vt:i4>
      </vt:variant>
      <vt:variant>
        <vt:i4>0</vt:i4>
      </vt:variant>
      <vt:variant>
        <vt:i4>5</vt:i4>
      </vt:variant>
      <vt:variant>
        <vt:lpwstr/>
      </vt:variant>
      <vt:variant>
        <vt:lpwstr>_Toc163130251</vt:lpwstr>
      </vt:variant>
      <vt:variant>
        <vt:i4>1376307</vt:i4>
      </vt:variant>
      <vt:variant>
        <vt:i4>62</vt:i4>
      </vt:variant>
      <vt:variant>
        <vt:i4>0</vt:i4>
      </vt:variant>
      <vt:variant>
        <vt:i4>5</vt:i4>
      </vt:variant>
      <vt:variant>
        <vt:lpwstr/>
      </vt:variant>
      <vt:variant>
        <vt:lpwstr>_Toc163130250</vt:lpwstr>
      </vt:variant>
      <vt:variant>
        <vt:i4>1310771</vt:i4>
      </vt:variant>
      <vt:variant>
        <vt:i4>56</vt:i4>
      </vt:variant>
      <vt:variant>
        <vt:i4>0</vt:i4>
      </vt:variant>
      <vt:variant>
        <vt:i4>5</vt:i4>
      </vt:variant>
      <vt:variant>
        <vt:lpwstr/>
      </vt:variant>
      <vt:variant>
        <vt:lpwstr>_Toc163130249</vt:lpwstr>
      </vt:variant>
      <vt:variant>
        <vt:i4>1310771</vt:i4>
      </vt:variant>
      <vt:variant>
        <vt:i4>50</vt:i4>
      </vt:variant>
      <vt:variant>
        <vt:i4>0</vt:i4>
      </vt:variant>
      <vt:variant>
        <vt:i4>5</vt:i4>
      </vt:variant>
      <vt:variant>
        <vt:lpwstr/>
      </vt:variant>
      <vt:variant>
        <vt:lpwstr>_Toc163130248</vt:lpwstr>
      </vt:variant>
      <vt:variant>
        <vt:i4>1310771</vt:i4>
      </vt:variant>
      <vt:variant>
        <vt:i4>44</vt:i4>
      </vt:variant>
      <vt:variant>
        <vt:i4>0</vt:i4>
      </vt:variant>
      <vt:variant>
        <vt:i4>5</vt:i4>
      </vt:variant>
      <vt:variant>
        <vt:lpwstr/>
      </vt:variant>
      <vt:variant>
        <vt:lpwstr>_Toc163130247</vt:lpwstr>
      </vt:variant>
      <vt:variant>
        <vt:i4>1310771</vt:i4>
      </vt:variant>
      <vt:variant>
        <vt:i4>38</vt:i4>
      </vt:variant>
      <vt:variant>
        <vt:i4>0</vt:i4>
      </vt:variant>
      <vt:variant>
        <vt:i4>5</vt:i4>
      </vt:variant>
      <vt:variant>
        <vt:lpwstr/>
      </vt:variant>
      <vt:variant>
        <vt:lpwstr>_Toc163130246</vt:lpwstr>
      </vt:variant>
      <vt:variant>
        <vt:i4>1310771</vt:i4>
      </vt:variant>
      <vt:variant>
        <vt:i4>32</vt:i4>
      </vt:variant>
      <vt:variant>
        <vt:i4>0</vt:i4>
      </vt:variant>
      <vt:variant>
        <vt:i4>5</vt:i4>
      </vt:variant>
      <vt:variant>
        <vt:lpwstr/>
      </vt:variant>
      <vt:variant>
        <vt:lpwstr>_Toc163130245</vt:lpwstr>
      </vt:variant>
      <vt:variant>
        <vt:i4>1310771</vt:i4>
      </vt:variant>
      <vt:variant>
        <vt:i4>26</vt:i4>
      </vt:variant>
      <vt:variant>
        <vt:i4>0</vt:i4>
      </vt:variant>
      <vt:variant>
        <vt:i4>5</vt:i4>
      </vt:variant>
      <vt:variant>
        <vt:lpwstr/>
      </vt:variant>
      <vt:variant>
        <vt:lpwstr>_Toc163130244</vt:lpwstr>
      </vt:variant>
      <vt:variant>
        <vt:i4>1310771</vt:i4>
      </vt:variant>
      <vt:variant>
        <vt:i4>20</vt:i4>
      </vt:variant>
      <vt:variant>
        <vt:i4>0</vt:i4>
      </vt:variant>
      <vt:variant>
        <vt:i4>5</vt:i4>
      </vt:variant>
      <vt:variant>
        <vt:lpwstr/>
      </vt:variant>
      <vt:variant>
        <vt:lpwstr>_Toc163130243</vt:lpwstr>
      </vt:variant>
      <vt:variant>
        <vt:i4>1310771</vt:i4>
      </vt:variant>
      <vt:variant>
        <vt:i4>14</vt:i4>
      </vt:variant>
      <vt:variant>
        <vt:i4>0</vt:i4>
      </vt:variant>
      <vt:variant>
        <vt:i4>5</vt:i4>
      </vt:variant>
      <vt:variant>
        <vt:lpwstr/>
      </vt:variant>
      <vt:variant>
        <vt:lpwstr>_Toc163130242</vt:lpwstr>
      </vt:variant>
      <vt:variant>
        <vt:i4>1310771</vt:i4>
      </vt:variant>
      <vt:variant>
        <vt:i4>8</vt:i4>
      </vt:variant>
      <vt:variant>
        <vt:i4>0</vt:i4>
      </vt:variant>
      <vt:variant>
        <vt:i4>5</vt:i4>
      </vt:variant>
      <vt:variant>
        <vt:lpwstr/>
      </vt:variant>
      <vt:variant>
        <vt:lpwstr>_Toc163130241</vt:lpwstr>
      </vt:variant>
      <vt:variant>
        <vt:i4>1310771</vt:i4>
      </vt:variant>
      <vt:variant>
        <vt:i4>2</vt:i4>
      </vt:variant>
      <vt:variant>
        <vt:i4>0</vt:i4>
      </vt:variant>
      <vt:variant>
        <vt:i4>5</vt:i4>
      </vt:variant>
      <vt:variant>
        <vt:lpwstr/>
      </vt:variant>
      <vt:variant>
        <vt:lpwstr>_Toc163130240</vt:lpwstr>
      </vt:variant>
      <vt:variant>
        <vt:i4>8257599</vt:i4>
      </vt:variant>
      <vt:variant>
        <vt:i4>351</vt:i4>
      </vt:variant>
      <vt:variant>
        <vt:i4>0</vt:i4>
      </vt:variant>
      <vt:variant>
        <vt:i4>5</vt:i4>
      </vt:variant>
      <vt:variant>
        <vt:lpwstr>https://www.editionsdurocher.fr/product/124800/le-prix-du-vent/</vt:lpwstr>
      </vt:variant>
      <vt:variant>
        <vt:lpwstr/>
      </vt:variant>
      <vt:variant>
        <vt:i4>2752613</vt:i4>
      </vt:variant>
      <vt:variant>
        <vt:i4>348</vt:i4>
      </vt:variant>
      <vt:variant>
        <vt:i4>0</vt:i4>
      </vt:variant>
      <vt:variant>
        <vt:i4>5</vt:i4>
      </vt:variant>
      <vt:variant>
        <vt:lpwstr>https://agaises.be/Elawan/index.htm</vt:lpwstr>
      </vt:variant>
      <vt:variant>
        <vt:lpwstr/>
      </vt:variant>
      <vt:variant>
        <vt:i4>2883704</vt:i4>
      </vt:variant>
      <vt:variant>
        <vt:i4>345</vt:i4>
      </vt:variant>
      <vt:variant>
        <vt:i4>0</vt:i4>
      </vt:variant>
      <vt:variant>
        <vt:i4>5</vt:i4>
      </vt:variant>
      <vt:variant>
        <vt:lpwstr>https://www.academie-medecine.fr/nuisances-sanitaires-des-eoliennes-terrestres/</vt:lpwstr>
      </vt:variant>
      <vt:variant>
        <vt:lpwstr/>
      </vt:variant>
      <vt:variant>
        <vt:i4>4063342</vt:i4>
      </vt:variant>
      <vt:variant>
        <vt:i4>342</vt:i4>
      </vt:variant>
      <vt:variant>
        <vt:i4>0</vt:i4>
      </vt:variant>
      <vt:variant>
        <vt:i4>5</vt:i4>
      </vt:variant>
      <vt:variant>
        <vt:lpwstr>https://www.academie-medecine.fr/wp-content/uploads/2017/05/Rapport-sur-les-%C3%A9oliennes-M-Tran-ba-huy-version-3-mai-2017.pdf</vt:lpwstr>
      </vt:variant>
      <vt:variant>
        <vt:lpwstr/>
      </vt:variant>
      <vt:variant>
        <vt:i4>1376335</vt:i4>
      </vt:variant>
      <vt:variant>
        <vt:i4>339</vt:i4>
      </vt:variant>
      <vt:variant>
        <vt:i4>0</vt:i4>
      </vt:variant>
      <vt:variant>
        <vt:i4>5</vt:i4>
      </vt:variant>
      <vt:variant>
        <vt:lpwstr>https://www.researchgate.net/publication/350955482_Energie_et_intolerances_environnementales_electro-hypersensibilite_syndrome_eolien_qu%27en_est-il_vraiment</vt:lpwstr>
      </vt:variant>
      <vt:variant>
        <vt:lpwstr/>
      </vt:variant>
      <vt:variant>
        <vt:i4>4849680</vt:i4>
      </vt:variant>
      <vt:variant>
        <vt:i4>336</vt:i4>
      </vt:variant>
      <vt:variant>
        <vt:i4>0</vt:i4>
      </vt:variant>
      <vt:variant>
        <vt:i4>5</vt:i4>
      </vt:variant>
      <vt:variant>
        <vt:lpwstr>https://www.vd.ch/fileadmin/user_upload/themes/environnement/energie/fichiers_pdf/Pres-180208-5a7-eolien-sante.pdf</vt:lpwstr>
      </vt:variant>
      <vt:variant>
        <vt:lpwstr/>
      </vt:variant>
      <vt:variant>
        <vt:i4>1900609</vt:i4>
      </vt:variant>
      <vt:variant>
        <vt:i4>333</vt:i4>
      </vt:variant>
      <vt:variant>
        <vt:i4>0</vt:i4>
      </vt:variant>
      <vt:variant>
        <vt:i4>5</vt:i4>
      </vt:variant>
      <vt:variant>
        <vt:lpwstr>https://www.ncbi.nlm.nih.gov/pmc/articles/PMC3653669/</vt:lpwstr>
      </vt:variant>
      <vt:variant>
        <vt:lpwstr/>
      </vt:variant>
      <vt:variant>
        <vt:i4>5046381</vt:i4>
      </vt:variant>
      <vt:variant>
        <vt:i4>330</vt:i4>
      </vt:variant>
      <vt:variant>
        <vt:i4>0</vt:i4>
      </vt:variant>
      <vt:variant>
        <vt:i4>5</vt:i4>
      </vt:variant>
      <vt:variant>
        <vt:lpwstr>https://archives.bape.gouv.qc.ca/sections/mandats/eole_saint-valentin/documents/DM57.pdf</vt:lpwstr>
      </vt:variant>
      <vt:variant>
        <vt:lpwstr/>
      </vt:variant>
      <vt:variant>
        <vt:i4>7209056</vt:i4>
      </vt:variant>
      <vt:variant>
        <vt:i4>327</vt:i4>
      </vt:variant>
      <vt:variant>
        <vt:i4>0</vt:i4>
      </vt:variant>
      <vt:variant>
        <vt:i4>5</vt:i4>
      </vt:variant>
      <vt:variant>
        <vt:lpwstr>https://www.windturbinesyndrome.com/img/WTS-Abridged-French-4-26-10.pdf</vt:lpwstr>
      </vt:variant>
      <vt:variant>
        <vt:lpwstr/>
      </vt:variant>
      <vt:variant>
        <vt:i4>6553702</vt:i4>
      </vt:variant>
      <vt:variant>
        <vt:i4>324</vt:i4>
      </vt:variant>
      <vt:variant>
        <vt:i4>0</vt:i4>
      </vt:variant>
      <vt:variant>
        <vt:i4>5</vt:i4>
      </vt:variant>
      <vt:variant>
        <vt:lpwstr>http://environnement.wallonie.be/legis/Codeenvironnement/codeD033.html</vt:lpwstr>
      </vt:variant>
      <vt:variant>
        <vt:lpwstr/>
      </vt:variant>
      <vt:variant>
        <vt:i4>131086</vt:i4>
      </vt:variant>
      <vt:variant>
        <vt:i4>321</vt:i4>
      </vt:variant>
      <vt:variant>
        <vt:i4>0</vt:i4>
      </vt:variant>
      <vt:variant>
        <vt:i4>5</vt:i4>
      </vt:variant>
      <vt:variant>
        <vt:lpwstr>https://www.cesewallonie.be/sites/default/files/uploads/avis/AT.24.29.AV PU 4%C3%A9oliennes Ragnies-THUIN.pdf</vt:lpwstr>
      </vt:variant>
      <vt:variant>
        <vt:lpwstr/>
      </vt:variant>
      <vt:variant>
        <vt:i4>131086</vt:i4>
      </vt:variant>
      <vt:variant>
        <vt:i4>318</vt:i4>
      </vt:variant>
      <vt:variant>
        <vt:i4>0</vt:i4>
      </vt:variant>
      <vt:variant>
        <vt:i4>5</vt:i4>
      </vt:variant>
      <vt:variant>
        <vt:lpwstr>https://www.cesewallonie.be/sites/default/files/uploads/avis/AT.24.29.AV PU 4%C3%A9oliennes Ragnies-THUIN.pdf</vt:lpwstr>
      </vt:variant>
      <vt:variant>
        <vt:lpwstr/>
      </vt:variant>
      <vt:variant>
        <vt:i4>4784133</vt:i4>
      </vt:variant>
      <vt:variant>
        <vt:i4>315</vt:i4>
      </vt:variant>
      <vt:variant>
        <vt:i4>0</vt:i4>
      </vt:variant>
      <vt:variant>
        <vt:i4>5</vt:i4>
      </vt:variant>
      <vt:variant>
        <vt:lpwstr>https://www.dhnet.be/regions/liege/2024/03/14/le-bassin-liegeois-sera-beaucoup-trop-expose-aux-oxydes-dazote-C5CX2PWRU5BD3LB7FWQOVA7X3A/</vt:lpwstr>
      </vt:variant>
      <vt:variant>
        <vt:lpwstr/>
      </vt:variant>
      <vt:variant>
        <vt:i4>2687051</vt:i4>
      </vt:variant>
      <vt:variant>
        <vt:i4>312</vt:i4>
      </vt:variant>
      <vt:variant>
        <vt:i4>0</vt:i4>
      </vt:variant>
      <vt:variant>
        <vt:i4>5</vt:i4>
      </vt:variant>
      <vt:variant>
        <vt:lpwstr>https://document.environnement.brussels/opac_css/elecfile/Air 8</vt:lpwstr>
      </vt:variant>
      <vt:variant>
        <vt:lpwstr/>
      </vt:variant>
      <vt:variant>
        <vt:i4>5767191</vt:i4>
      </vt:variant>
      <vt:variant>
        <vt:i4>309</vt:i4>
      </vt:variant>
      <vt:variant>
        <vt:i4>0</vt:i4>
      </vt:variant>
      <vt:variant>
        <vt:i4>5</vt:i4>
      </vt:variant>
      <vt:variant>
        <vt:lpwstr>https://kakoblogsciences.fr/2022/09/21/lerosion-des-pales-deoliennes/</vt:lpwstr>
      </vt:variant>
      <vt:variant>
        <vt:lpwstr/>
      </vt:variant>
      <vt:variant>
        <vt:i4>6815789</vt:i4>
      </vt:variant>
      <vt:variant>
        <vt:i4>306</vt:i4>
      </vt:variant>
      <vt:variant>
        <vt:i4>0</vt:i4>
      </vt:variant>
      <vt:variant>
        <vt:i4>5</vt:i4>
      </vt:variant>
      <vt:variant>
        <vt:lpwstr>https://www.chemours.com/fr/pfas-advocacy/solar-wind-energy</vt:lpwstr>
      </vt:variant>
      <vt:variant>
        <vt:lpwstr/>
      </vt:variant>
      <vt:variant>
        <vt:i4>2359416</vt:i4>
      </vt:variant>
      <vt:variant>
        <vt:i4>303</vt:i4>
      </vt:variant>
      <vt:variant>
        <vt:i4>0</vt:i4>
      </vt:variant>
      <vt:variant>
        <vt:i4>5</vt:i4>
      </vt:variant>
      <vt:variant>
        <vt:lpwstr>https://press.luminus.be/grace-au-balisage-lumineux-dynamique-la-defense-engie-et-luminus-diminuent-leffet-visuel-du-parc-eolien-de-tinlot</vt:lpwstr>
      </vt:variant>
      <vt:variant>
        <vt:lpwstr/>
      </vt:variant>
      <vt:variant>
        <vt:i4>7798830</vt:i4>
      </vt:variant>
      <vt:variant>
        <vt:i4>300</vt:i4>
      </vt:variant>
      <vt:variant>
        <vt:i4>0</vt:i4>
      </vt:variant>
      <vt:variant>
        <vt:i4>5</vt:i4>
      </vt:variant>
      <vt:variant>
        <vt:lpwstr>https://corporate.engie.be/fr/press/release/grace-au-balisage-dynamique-la-defense-et-engie-diminuent-leffet-visuel-du-parc</vt:lpwstr>
      </vt:variant>
      <vt:variant>
        <vt:lpwstr/>
      </vt:variant>
      <vt:variant>
        <vt:i4>7405630</vt:i4>
      </vt:variant>
      <vt:variant>
        <vt:i4>297</vt:i4>
      </vt:variant>
      <vt:variant>
        <vt:i4>0</vt:i4>
      </vt:variant>
      <vt:variant>
        <vt:i4>5</vt:i4>
      </vt:variant>
      <vt:variant>
        <vt:lpwstr>https://amorce.asso.fr/evenement/emissions-des-projets-eoliens-terrestres-balisage-nocturne-impact-sonore-et-radars</vt:lpwstr>
      </vt:variant>
      <vt:variant>
        <vt:lpwstr/>
      </vt:variant>
      <vt:variant>
        <vt:i4>3407949</vt:i4>
      </vt:variant>
      <vt:variant>
        <vt:i4>294</vt:i4>
      </vt:variant>
      <vt:variant>
        <vt:i4>0</vt:i4>
      </vt:variant>
      <vt:variant>
        <vt:i4>5</vt:i4>
      </vt:variant>
      <vt:variant>
        <vt:lpwstr>https://waubrafoundation.org.au/?s=alves&amp;fbclid=IwAR01aPYtOkPQGHj4Yp8ByX2Fazc0xUbtJ_-j9gqbQDrOL4RTzKcjFhNURvM</vt:lpwstr>
      </vt:variant>
      <vt:variant>
        <vt:lpwstr/>
      </vt:variant>
      <vt:variant>
        <vt:i4>4784207</vt:i4>
      </vt:variant>
      <vt:variant>
        <vt:i4>291</vt:i4>
      </vt:variant>
      <vt:variant>
        <vt:i4>0</vt:i4>
      </vt:variant>
      <vt:variant>
        <vt:i4>5</vt:i4>
      </vt:variant>
      <vt:variant>
        <vt:lpwstr>https://www.masterresource.org/wind-power-health-effects/infrasound-growing-liability-windpower/</vt:lpwstr>
      </vt:variant>
      <vt:variant>
        <vt:lpwstr/>
      </vt:variant>
      <vt:variant>
        <vt:i4>1310779</vt:i4>
      </vt:variant>
      <vt:variant>
        <vt:i4>288</vt:i4>
      </vt:variant>
      <vt:variant>
        <vt:i4>0</vt:i4>
      </vt:variant>
      <vt:variant>
        <vt:i4>5</vt:i4>
      </vt:variant>
      <vt:variant>
        <vt:lpwstr>https://www.researchgate.net/publication/309540267_The_influence_of_periodic_wind_turbine_noise_on_infrasound_array_measurements</vt:lpwstr>
      </vt:variant>
      <vt:variant>
        <vt:lpwstr/>
      </vt:variant>
      <vt:variant>
        <vt:i4>5046298</vt:i4>
      </vt:variant>
      <vt:variant>
        <vt:i4>285</vt:i4>
      </vt:variant>
      <vt:variant>
        <vt:i4>0</vt:i4>
      </vt:variant>
      <vt:variant>
        <vt:i4>5</vt:i4>
      </vt:variant>
      <vt:variant>
        <vt:lpwstr>https://drive.google.com/open?id=12NIYX_u8Ib_lekbFL94I76WLrafpCSzn</vt:lpwstr>
      </vt:variant>
      <vt:variant>
        <vt:lpwstr/>
      </vt:variant>
      <vt:variant>
        <vt:i4>5505098</vt:i4>
      </vt:variant>
      <vt:variant>
        <vt:i4>282</vt:i4>
      </vt:variant>
      <vt:variant>
        <vt:i4>0</vt:i4>
      </vt:variant>
      <vt:variant>
        <vt:i4>5</vt:i4>
      </vt:variant>
      <vt:variant>
        <vt:lpwstr>https://www.searchnewworld.com/search/search2.html?p=FourthInternationalMeetingonWindTurbineNoiseRomeItaly12-14April2011</vt:lpwstr>
      </vt:variant>
      <vt:variant>
        <vt:lpwstr/>
      </vt:variant>
      <vt:variant>
        <vt:i4>6881395</vt:i4>
      </vt:variant>
      <vt:variant>
        <vt:i4>279</vt:i4>
      </vt:variant>
      <vt:variant>
        <vt:i4>0</vt:i4>
      </vt:variant>
      <vt:variant>
        <vt:i4>5</vt:i4>
      </vt:variant>
      <vt:variant>
        <vt:lpwstr>https://drive.google.com/open?id=1ElIbBacJk0-IFbIdHR4NFVJNXmrArGwd</vt:lpwstr>
      </vt:variant>
      <vt:variant>
        <vt:lpwstr/>
      </vt:variant>
      <vt:variant>
        <vt:i4>983069</vt:i4>
      </vt:variant>
      <vt:variant>
        <vt:i4>276</vt:i4>
      </vt:variant>
      <vt:variant>
        <vt:i4>0</vt:i4>
      </vt:variant>
      <vt:variant>
        <vt:i4>5</vt:i4>
      </vt:variant>
      <vt:variant>
        <vt:lpwstr>https://www.fichier-pdf.fr/2021/11/10/ca-toulouse-3e-civ-8-juil-2021/</vt:lpwstr>
      </vt:variant>
      <vt:variant>
        <vt:lpwstr/>
      </vt:variant>
      <vt:variant>
        <vt:i4>8257599</vt:i4>
      </vt:variant>
      <vt:variant>
        <vt:i4>273</vt:i4>
      </vt:variant>
      <vt:variant>
        <vt:i4>0</vt:i4>
      </vt:variant>
      <vt:variant>
        <vt:i4>5</vt:i4>
      </vt:variant>
      <vt:variant>
        <vt:lpwstr>https://www.editionsdurocher.fr/product/124800/le-prix-du-vent/</vt:lpwstr>
      </vt:variant>
      <vt:variant>
        <vt:lpwstr/>
      </vt:variant>
      <vt:variant>
        <vt:i4>917604</vt:i4>
      </vt:variant>
      <vt:variant>
        <vt:i4>270</vt:i4>
      </vt:variant>
      <vt:variant>
        <vt:i4>0</vt:i4>
      </vt:variant>
      <vt:variant>
        <vt:i4>5</vt:i4>
      </vt:variant>
      <vt:variant>
        <vt:lpwstr>https://download-files.wixmp.com/ugd/23255b_7ac1920e96674e219c3bf139e86fc81b.pdf?token=eyJhbGciOiJIUzI1NiIsInR5cCI6IkpXVCJ9.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.F8ZgloRxf0U9MQjpQaxaFT6gMbpEwwNX8eVLshD91YI</vt:lpwstr>
      </vt:variant>
      <vt:variant>
        <vt:lpwstr/>
      </vt:variant>
      <vt:variant>
        <vt:i4>2293851</vt:i4>
      </vt:variant>
      <vt:variant>
        <vt:i4>267</vt:i4>
      </vt:variant>
      <vt:variant>
        <vt:i4>0</vt:i4>
      </vt:variant>
      <vt:variant>
        <vt:i4>5</vt:i4>
      </vt:variant>
      <vt:variant>
        <vt:lpwstr>https://www.paysage-libre.ch/wp-content/uploads/2020/09/RAPPORT_infrasons_septembre_2020.pdf</vt:lpwstr>
      </vt:variant>
      <vt:variant>
        <vt:lpwstr/>
      </vt:variant>
      <vt:variant>
        <vt:i4>6029359</vt:i4>
      </vt:variant>
      <vt:variant>
        <vt:i4>264</vt:i4>
      </vt:variant>
      <vt:variant>
        <vt:i4>0</vt:i4>
      </vt:variant>
      <vt:variant>
        <vt:i4>5</vt:i4>
      </vt:variant>
      <vt:variant>
        <vt:lpwstr>https://www.bruit.fr/revues/78_13173.PDF</vt:lpwstr>
      </vt:variant>
      <vt:variant>
        <vt:lpwstr/>
      </vt:variant>
      <vt:variant>
        <vt:i4>3997817</vt:i4>
      </vt:variant>
      <vt:variant>
        <vt:i4>261</vt:i4>
      </vt:variant>
      <vt:variant>
        <vt:i4>0</vt:i4>
      </vt:variant>
      <vt:variant>
        <vt:i4>5</vt:i4>
      </vt:variant>
      <vt:variant>
        <vt:lpwstr>https://www.health.belgium.be/fr/infrasons-et-bruits-de-basse-frequence</vt:lpwstr>
      </vt:variant>
      <vt:variant>
        <vt:lpwstr/>
      </vt:variant>
      <vt:variant>
        <vt:i4>4587524</vt:i4>
      </vt:variant>
      <vt:variant>
        <vt:i4>258</vt:i4>
      </vt:variant>
      <vt:variant>
        <vt:i4>0</vt:i4>
      </vt:variant>
      <vt:variant>
        <vt:i4>5</vt:i4>
      </vt:variant>
      <vt:variant>
        <vt:lpwstr>http://www.rtl.be/actu/regions/hainaut/accident-insolite-feluy-une-pale-deolienne-est-detruite-floreffe/2024-03-28/article/653076</vt:lpwstr>
      </vt:variant>
      <vt:variant>
        <vt:lpwstr/>
      </vt:variant>
      <vt:variant>
        <vt:i4>3145777</vt:i4>
      </vt:variant>
      <vt:variant>
        <vt:i4>255</vt:i4>
      </vt:variant>
      <vt:variant>
        <vt:i4>0</vt:i4>
      </vt:variant>
      <vt:variant>
        <vt:i4>5</vt:i4>
      </vt:variant>
      <vt:variant>
        <vt:lpwstr>https://www.actu-environnement.com/media/pdf/jurisprudence/207.pdf</vt:lpwstr>
      </vt:variant>
      <vt:variant>
        <vt:lpwstr/>
      </vt:variant>
      <vt:variant>
        <vt:i4>8126497</vt:i4>
      </vt:variant>
      <vt:variant>
        <vt:i4>252</vt:i4>
      </vt:variant>
      <vt:variant>
        <vt:i4>0</vt:i4>
      </vt:variant>
      <vt:variant>
        <vt:i4>5</vt:i4>
      </vt:variant>
      <vt:variant>
        <vt:lpwstr>https://france3-regions.francetvinfo.fr/bretagne/finistere/quimper/le-promoteur-d-un-parc-eolien-condamne-a-indemniser-des-riverains-nos-maisons-sont-devenues-invendables-2947655.html</vt:lpwstr>
      </vt:variant>
      <vt:variant>
        <vt:lpwstr/>
      </vt:variant>
      <vt:variant>
        <vt:i4>983069</vt:i4>
      </vt:variant>
      <vt:variant>
        <vt:i4>249</vt:i4>
      </vt:variant>
      <vt:variant>
        <vt:i4>0</vt:i4>
      </vt:variant>
      <vt:variant>
        <vt:i4>5</vt:i4>
      </vt:variant>
      <vt:variant>
        <vt:lpwstr>https://www.fichier-pdf.fr/2021/11/10/ca-toulouse-3e-civ-8-juil-2021/</vt:lpwstr>
      </vt:variant>
      <vt:variant>
        <vt:lpwstr/>
      </vt:variant>
      <vt:variant>
        <vt:i4>1179678</vt:i4>
      </vt:variant>
      <vt:variant>
        <vt:i4>246</vt:i4>
      </vt:variant>
      <vt:variant>
        <vt:i4>0</vt:i4>
      </vt:variant>
      <vt:variant>
        <vt:i4>5</vt:i4>
      </vt:variant>
      <vt:variant>
        <vt:lpwstr>https://epaw.org/documentspdf/2020-12-18-TA-Nantes-an.pdf</vt:lpwstr>
      </vt:variant>
      <vt:variant>
        <vt:lpwstr/>
      </vt:variant>
      <vt:variant>
        <vt:i4>3080297</vt:i4>
      </vt:variant>
      <vt:variant>
        <vt:i4>243</vt:i4>
      </vt:variant>
      <vt:variant>
        <vt:i4>0</vt:i4>
      </vt:variant>
      <vt:variant>
        <vt:i4>5</vt:i4>
      </vt:variant>
      <vt:variant>
        <vt:lpwstr>https://www.sciencedirect.com/science/article/abs/pii/S0095069615000418</vt:lpwstr>
      </vt:variant>
      <vt:variant>
        <vt:lpwstr/>
      </vt:variant>
      <vt:variant>
        <vt:i4>5832716</vt:i4>
      </vt:variant>
      <vt:variant>
        <vt:i4>240</vt:i4>
      </vt:variant>
      <vt:variant>
        <vt:i4>0</vt:i4>
      </vt:variant>
      <vt:variant>
        <vt:i4>5</vt:i4>
      </vt:variant>
      <vt:variant>
        <vt:lpwstr>https://trends.levif.be/immo/immo-une-eolienne-a-proximite-peut-couter-cher/</vt:lpwstr>
      </vt:variant>
      <vt:variant>
        <vt:lpwstr/>
      </vt:variant>
      <vt:variant>
        <vt:i4>3997764</vt:i4>
      </vt:variant>
      <vt:variant>
        <vt:i4>237</vt:i4>
      </vt:variant>
      <vt:variant>
        <vt:i4>0</vt:i4>
      </vt:variant>
      <vt:variant>
        <vt:i4>5</vt:i4>
      </vt:variant>
      <vt:variant>
        <vt:lpwstr>https://www.lavenir.net/cnt/dmf20130408_00293336</vt:lpwstr>
      </vt:variant>
      <vt:variant>
        <vt:lpwstr/>
      </vt:variant>
      <vt:variant>
        <vt:i4>2752613</vt:i4>
      </vt:variant>
      <vt:variant>
        <vt:i4>234</vt:i4>
      </vt:variant>
      <vt:variant>
        <vt:i4>0</vt:i4>
      </vt:variant>
      <vt:variant>
        <vt:i4>5</vt:i4>
      </vt:variant>
      <vt:variant>
        <vt:lpwstr>https://agaises.be/Elawan/index.htm</vt:lpwstr>
      </vt:variant>
      <vt:variant>
        <vt:lpwstr/>
      </vt:variant>
      <vt:variant>
        <vt:i4>131086</vt:i4>
      </vt:variant>
      <vt:variant>
        <vt:i4>231</vt:i4>
      </vt:variant>
      <vt:variant>
        <vt:i4>0</vt:i4>
      </vt:variant>
      <vt:variant>
        <vt:i4>5</vt:i4>
      </vt:variant>
      <vt:variant>
        <vt:lpwstr>https://www.cesewallonie.be/sites/default/files/uploads/avis/AT.24.29.AV PU 4%C3%A9oliennes Ragnies-THUIN.pdf</vt:lpwstr>
      </vt:variant>
      <vt:variant>
        <vt:lpwstr/>
      </vt:variant>
      <vt:variant>
        <vt:i4>196619</vt:i4>
      </vt:variant>
      <vt:variant>
        <vt:i4>228</vt:i4>
      </vt:variant>
      <vt:variant>
        <vt:i4>0</vt:i4>
      </vt:variant>
      <vt:variant>
        <vt:i4>5</vt:i4>
      </vt:variant>
      <vt:variant>
        <vt:lpwstr>https://www.elia.be/-/media/project/elia/elia-site/company/publication/studies-and-reports/investment-plans/plan-dadaptation-for-the-wallon-region/20230131-plan-dadaptation-wallon-20232030-dfinitif.pdf</vt:lpwstr>
      </vt:variant>
      <vt:variant>
        <vt:lpwstr/>
      </vt:variant>
      <vt:variant>
        <vt:i4>5374011</vt:i4>
      </vt:variant>
      <vt:variant>
        <vt:i4>225</vt:i4>
      </vt:variant>
      <vt:variant>
        <vt:i4>0</vt:i4>
      </vt:variant>
      <vt:variant>
        <vt:i4>5</vt:i4>
      </vt:variant>
      <vt:variant>
        <vt:lpwstr>https://edora.org/wp-content/uploads/2022/03/Positionnement-dEDORA-relatif-a-la-Pax-Eolienica-II_fevrier-2022.pdf</vt:lpwstr>
      </vt:variant>
      <vt:variant>
        <vt:lpwstr/>
      </vt:variant>
      <vt:variant>
        <vt:i4>1966081</vt:i4>
      </vt:variant>
      <vt:variant>
        <vt:i4>222</vt:i4>
      </vt:variant>
      <vt:variant>
        <vt:i4>0</vt:i4>
      </vt:variant>
      <vt:variant>
        <vt:i4>5</vt:i4>
      </vt:variant>
      <vt:variant>
        <vt:lpwstr>http://biodiversite.wallonie.be/servlet/Repository/28103.pdf?ID=28103</vt:lpwstr>
      </vt:variant>
      <vt:variant>
        <vt:lpwstr/>
      </vt:variant>
      <vt:variant>
        <vt:i4>4849687</vt:i4>
      </vt:variant>
      <vt:variant>
        <vt:i4>219</vt:i4>
      </vt:variant>
      <vt:variant>
        <vt:i4>0</vt:i4>
      </vt:variant>
      <vt:variant>
        <vt:i4>5</vt:i4>
      </vt:variant>
      <vt:variant>
        <vt:lpwstr>https://wind-data.ch/</vt:lpwstr>
      </vt:variant>
      <vt:variant>
        <vt:lpwstr/>
      </vt:variant>
      <vt:variant>
        <vt:i4>2424874</vt:i4>
      </vt:variant>
      <vt:variant>
        <vt:i4>216</vt:i4>
      </vt:variant>
      <vt:variant>
        <vt:i4>0</vt:i4>
      </vt:variant>
      <vt:variant>
        <vt:i4>5</vt:i4>
      </vt:variant>
      <vt:variant>
        <vt:lpwstr>https://webphysique.fr/masse-volumique/</vt:lpwstr>
      </vt:variant>
      <vt:variant>
        <vt:lpwstr/>
      </vt:variant>
      <vt:variant>
        <vt:i4>6422639</vt:i4>
      </vt:variant>
      <vt:variant>
        <vt:i4>213</vt:i4>
      </vt:variant>
      <vt:variant>
        <vt:i4>0</vt:i4>
      </vt:variant>
      <vt:variant>
        <vt:i4>5</vt:i4>
      </vt:variant>
      <vt:variant>
        <vt:lpwstr>https://fr-academic.com/dic.nsf/frwiki/1696694</vt:lpwstr>
      </vt:variant>
      <vt:variant>
        <vt:lpwstr/>
      </vt:variant>
      <vt:variant>
        <vt:i4>7667808</vt:i4>
      </vt:variant>
      <vt:variant>
        <vt:i4>210</vt:i4>
      </vt:variant>
      <vt:variant>
        <vt:i4>0</vt:i4>
      </vt:variant>
      <vt:variant>
        <vt:i4>5</vt:i4>
      </vt:variant>
      <vt:variant>
        <vt:lpwstr>https://fluid.nccs.nasa.gov/reanalysis/classic_merra2/?one_click=1&amp;tau=000&amp;stream=MERRA2&amp;level=0&amp;track=none&amp;region=conus&amp;fcst=20210731&amp;field=humid</vt:lpwstr>
      </vt:variant>
      <vt:variant>
        <vt:lpwstr/>
      </vt:variant>
      <vt:variant>
        <vt:i4>5636166</vt:i4>
      </vt:variant>
      <vt:variant>
        <vt:i4>207</vt:i4>
      </vt:variant>
      <vt:variant>
        <vt:i4>0</vt:i4>
      </vt:variant>
      <vt:variant>
        <vt:i4>5</vt:i4>
      </vt:variant>
      <vt:variant>
        <vt:lpwstr>https://thermexcel.com/french/tables/massair.htm</vt:lpwstr>
      </vt:variant>
      <vt:variant>
        <vt:lpwstr/>
      </vt:variant>
      <vt:variant>
        <vt:i4>7667808</vt:i4>
      </vt:variant>
      <vt:variant>
        <vt:i4>204</vt:i4>
      </vt:variant>
      <vt:variant>
        <vt:i4>0</vt:i4>
      </vt:variant>
      <vt:variant>
        <vt:i4>5</vt:i4>
      </vt:variant>
      <vt:variant>
        <vt:lpwstr>https://fluid.nccs.nasa.gov/reanalysis/classic_merra2/?one_click=1&amp;tau=000&amp;stream=MERRA2&amp;level=0&amp;track=none&amp;region=conus&amp;fcst=20210731&amp;field=humid</vt:lpwstr>
      </vt:variant>
      <vt:variant>
        <vt:lpwstr/>
      </vt:variant>
      <vt:variant>
        <vt:i4>458752</vt:i4>
      </vt:variant>
      <vt:variant>
        <vt:i4>201</vt:i4>
      </vt:variant>
      <vt:variant>
        <vt:i4>0</vt:i4>
      </vt:variant>
      <vt:variant>
        <vt:i4>5</vt:i4>
      </vt:variant>
      <vt:variant>
        <vt:lpwstr>https://energiecommune.be/statistique/energie-renouvelable-electricite-renouvelable/</vt:lpwstr>
      </vt:variant>
      <vt:variant>
        <vt:lpwstr/>
      </vt:variant>
      <vt:variant>
        <vt:i4>4653120</vt:i4>
      </vt:variant>
      <vt:variant>
        <vt:i4>198</vt:i4>
      </vt:variant>
      <vt:variant>
        <vt:i4>0</vt:i4>
      </vt:variant>
      <vt:variant>
        <vt:i4>5</vt:i4>
      </vt:variant>
      <vt:variant>
        <vt:lpwstr>https://www.febeg.be/fr/statistiques-electricite</vt:lpwstr>
      </vt:variant>
      <vt:variant>
        <vt:lpwstr/>
      </vt:variant>
      <vt:variant>
        <vt:i4>8257586</vt:i4>
      </vt:variant>
      <vt:variant>
        <vt:i4>195</vt:i4>
      </vt:variant>
      <vt:variant>
        <vt:i4>0</vt:i4>
      </vt:variant>
      <vt:variant>
        <vt:i4>5</vt:i4>
      </vt:variant>
      <vt:variant>
        <vt:lpwstr>http://www.raadvst-consetat.be/Arrets/228000/400/228447.pdf</vt:lpwstr>
      </vt:variant>
      <vt:variant>
        <vt:lpwstr>xml=http://www.raadvst-consetat.be/apps/dtsearch/getpdf.asp?DocId=26658&amp;Index=c%3a%5csoftware%5cdtsearch%5cindex%5carrets%5ffr%5c&amp;HitCount=2&amp;hits=13+14+&amp;323942024417</vt:lpwstr>
      </vt:variant>
      <vt:variant>
        <vt:i4>5046277</vt:i4>
      </vt:variant>
      <vt:variant>
        <vt:i4>192</vt:i4>
      </vt:variant>
      <vt:variant>
        <vt:i4>0</vt:i4>
      </vt:variant>
      <vt:variant>
        <vt:i4>5</vt:i4>
      </vt:variant>
      <vt:variant>
        <vt:lpwstr>http://www.raadvst-consetat.be/Arrets/228000/300/228317.pdf</vt:lpwstr>
      </vt:variant>
      <vt:variant>
        <vt:lpwstr>xml=http://www.raadvst-consetat.be/apps/dtsearch/getpdf.asp?DocId=26594&amp;Index=c%3a%5csoftware%5cdtsearch%5cindex%5carrets%5ffr%5c&amp;HitCount=2&amp;hits=13+14+&amp;2320820241222</vt:lpwstr>
      </vt:variant>
      <vt:variant>
        <vt:i4>5111809</vt:i4>
      </vt:variant>
      <vt:variant>
        <vt:i4>189</vt:i4>
      </vt:variant>
      <vt:variant>
        <vt:i4>0</vt:i4>
      </vt:variant>
      <vt:variant>
        <vt:i4>5</vt:i4>
      </vt:variant>
      <vt:variant>
        <vt:lpwstr>http://www.raadvst-consetat.be/Arrets/234000/300/234327.pdf</vt:lpwstr>
      </vt:variant>
      <vt:variant>
        <vt:lpwstr>xml=http://www.raadvst-consetat.be/apps/dtsearch/getpdf.asp?DocId=29956&amp;Index=c%3a%5csoftware%5cdtsearch%5cindex%5carrets%5ffr%5c&amp;HitCount=2&amp;hits=13+14+&amp;1347320241222</vt:lpwstr>
      </vt:variant>
      <vt:variant>
        <vt:i4>4390925</vt:i4>
      </vt:variant>
      <vt:variant>
        <vt:i4>186</vt:i4>
      </vt:variant>
      <vt:variant>
        <vt:i4>0</vt:i4>
      </vt:variant>
      <vt:variant>
        <vt:i4>5</vt:i4>
      </vt:variant>
      <vt:variant>
        <vt:lpwstr>http://www.raadvst-consetat.be/Arrets/241000/900/241958.pdf</vt:lpwstr>
      </vt:variant>
      <vt:variant>
        <vt:lpwstr>xml=http://www.raadvst-consetat.be/apps/dtsearch/getpdf.asp?DocId=34297&amp;Index=c%3a%5csoftware%5cdtsearch%5cindex%5carrets%5ffr%5c&amp;HitCount=2&amp;hits=16+17+&amp;03285920241221</vt:lpwstr>
      </vt:variant>
      <vt:variant>
        <vt:i4>458752</vt:i4>
      </vt:variant>
      <vt:variant>
        <vt:i4>183</vt:i4>
      </vt:variant>
      <vt:variant>
        <vt:i4>0</vt:i4>
      </vt:variant>
      <vt:variant>
        <vt:i4>5</vt:i4>
      </vt:variant>
      <vt:variant>
        <vt:lpwstr>https://energiecommune.be/statistique/energie-renouvelable-electricite-renouvelable/</vt:lpwstr>
      </vt:variant>
      <vt:variant>
        <vt:lpwstr/>
      </vt:variant>
      <vt:variant>
        <vt:i4>7012468</vt:i4>
      </vt:variant>
      <vt:variant>
        <vt:i4>180</vt:i4>
      </vt:variant>
      <vt:variant>
        <vt:i4>0</vt:i4>
      </vt:variant>
      <vt:variant>
        <vt:i4>5</vt:i4>
      </vt:variant>
      <vt:variant>
        <vt:lpwstr>https://energiecommune.be/a-propos/</vt:lpwstr>
      </vt:variant>
      <vt:variant>
        <vt:lpwstr/>
      </vt:variant>
      <vt:variant>
        <vt:i4>5439499</vt:i4>
      </vt:variant>
      <vt:variant>
        <vt:i4>177</vt:i4>
      </vt:variant>
      <vt:variant>
        <vt:i4>0</vt:i4>
      </vt:variant>
      <vt:variant>
        <vt:i4>5</vt:i4>
      </vt:variant>
      <vt:variant>
        <vt:lpwstr>http://www.wind-data.ch/</vt:lpwstr>
      </vt:variant>
      <vt:variant>
        <vt:lpwstr/>
      </vt:variant>
      <vt:variant>
        <vt:i4>2293793</vt:i4>
      </vt:variant>
      <vt:variant>
        <vt:i4>174</vt:i4>
      </vt:variant>
      <vt:variant>
        <vt:i4>0</vt:i4>
      </vt:variant>
      <vt:variant>
        <vt:i4>5</vt:i4>
      </vt:variant>
      <vt:variant>
        <vt:lpwstr>https://www.meteo.be/fr/unpublish/climat-general-en-belgique/parametres</vt:lpwstr>
      </vt:variant>
      <vt:variant>
        <vt:lpwstr/>
      </vt:variant>
      <vt:variant>
        <vt:i4>5439499</vt:i4>
      </vt:variant>
      <vt:variant>
        <vt:i4>171</vt:i4>
      </vt:variant>
      <vt:variant>
        <vt:i4>0</vt:i4>
      </vt:variant>
      <vt:variant>
        <vt:i4>5</vt:i4>
      </vt:variant>
      <vt:variant>
        <vt:lpwstr>http://www.wind-data.ch/</vt:lpwstr>
      </vt:variant>
      <vt:variant>
        <vt:lpwstr/>
      </vt:variant>
      <vt:variant>
        <vt:i4>8257637</vt:i4>
      </vt:variant>
      <vt:variant>
        <vt:i4>168</vt:i4>
      </vt:variant>
      <vt:variant>
        <vt:i4>0</vt:i4>
      </vt:variant>
      <vt:variant>
        <vt:i4>5</vt:i4>
      </vt:variant>
      <vt:variant>
        <vt:lpwstr>http://environnement.wallonie.be/cgi/dgrne/dppgss/aeielis_categ.idc?chx_categ=4</vt:lpwstr>
      </vt:variant>
      <vt:variant>
        <vt:lpwstr/>
      </vt:variant>
      <vt:variant>
        <vt:i4>786449</vt:i4>
      </vt:variant>
      <vt:variant>
        <vt:i4>165</vt:i4>
      </vt:variant>
      <vt:variant>
        <vt:i4>0</vt:i4>
      </vt:variant>
      <vt:variant>
        <vt:i4>5</vt:i4>
      </vt:variant>
      <vt:variant>
        <vt:lpwstr>http://environnement.wallonie.be/cgi/dgrne/dppgss/aeie01.idc</vt:lpwstr>
      </vt:variant>
      <vt:variant>
        <vt:lpwstr>tete</vt:lpwstr>
      </vt:variant>
      <vt:variant>
        <vt:i4>1507349</vt:i4>
      </vt:variant>
      <vt:variant>
        <vt:i4>162</vt:i4>
      </vt:variant>
      <vt:variant>
        <vt:i4>0</vt:i4>
      </vt:variant>
      <vt:variant>
        <vt:i4>5</vt:i4>
      </vt:variant>
      <vt:variant>
        <vt:lpwstr>https://www.novethic.fr/finance-durable/engagement-actionnarial/lacier-sous-pression-des-investisseurs-et-ong-somme-de-se-decarboner</vt:lpwstr>
      </vt:variant>
      <vt:variant>
        <vt:lpwstr/>
      </vt:variant>
      <vt:variant>
        <vt:i4>852053</vt:i4>
      </vt:variant>
      <vt:variant>
        <vt:i4>159</vt:i4>
      </vt:variant>
      <vt:variant>
        <vt:i4>0</vt:i4>
      </vt:variant>
      <vt:variant>
        <vt:i4>5</vt:i4>
      </vt:variant>
      <vt:variant>
        <vt:lpwstr>https://fr.statista.com/statistiques/487208/consommation-de-carburant-moyenne-vehicule-lourd-france/</vt:lpwstr>
      </vt:variant>
      <vt:variant>
        <vt:lpwstr/>
      </vt:variant>
      <vt:variant>
        <vt:i4>5636223</vt:i4>
      </vt:variant>
      <vt:variant>
        <vt:i4>156</vt:i4>
      </vt:variant>
      <vt:variant>
        <vt:i4>0</vt:i4>
      </vt:variant>
      <vt:variant>
        <vt:i4>5</vt:i4>
      </vt:variant>
      <vt:variant>
        <vt:lpwstr>https://www.webfleet.com/fr_fr/webfleet/blog/connaissez-vous-la-consommation-carburant-dun-poids-lourd/</vt:lpwstr>
      </vt:variant>
      <vt:variant>
        <vt:lpwstr/>
      </vt:variant>
      <vt:variant>
        <vt:i4>1376330</vt:i4>
      </vt:variant>
      <vt:variant>
        <vt:i4>153</vt:i4>
      </vt:variant>
      <vt:variant>
        <vt:i4>0</vt:i4>
      </vt:variant>
      <vt:variant>
        <vt:i4>5</vt:i4>
      </vt:variant>
      <vt:variant>
        <vt:lpwstr>https://www.co2emissiefactoren.nl/lijst-emissiefactoren/</vt:lpwstr>
      </vt:variant>
      <vt:variant>
        <vt:lpwstr/>
      </vt:variant>
      <vt:variant>
        <vt:i4>2424957</vt:i4>
      </vt:variant>
      <vt:variant>
        <vt:i4>150</vt:i4>
      </vt:variant>
      <vt:variant>
        <vt:i4>0</vt:i4>
      </vt:variant>
      <vt:variant>
        <vt:i4>5</vt:i4>
      </vt:variant>
      <vt:variant>
        <vt:lpwstr>https://climat.be/en-belgique/climat-et-emissions/emissions-des-gaz-a-effet-de-serre/emissions-par-secteur</vt:lpwstr>
      </vt:variant>
      <vt:variant>
        <vt:lpwstr/>
      </vt:variant>
      <vt:variant>
        <vt:i4>1048588</vt:i4>
      </vt:variant>
      <vt:variant>
        <vt:i4>147</vt:i4>
      </vt:variant>
      <vt:variant>
        <vt:i4>0</vt:i4>
      </vt:variant>
      <vt:variant>
        <vt:i4>5</vt:i4>
      </vt:variant>
      <vt:variant>
        <vt:lpwstr>https://zealous-nobel-aa39f4.netlify.app/</vt:lpwstr>
      </vt:variant>
      <vt:variant>
        <vt:lpwstr/>
      </vt:variant>
      <vt:variant>
        <vt:i4>2555937</vt:i4>
      </vt:variant>
      <vt:variant>
        <vt:i4>144</vt:i4>
      </vt:variant>
      <vt:variant>
        <vt:i4>0</vt:i4>
      </vt:variant>
      <vt:variant>
        <vt:i4>5</vt:i4>
      </vt:variant>
      <vt:variant>
        <vt:lpwstr>https://www.edora.org/wp-content/uploads/2021/01/Communique-de-presse_EDORA_nouvelle-crise-en-vue-pour-le-secteur-eolien-wallon.pdf</vt:lpwstr>
      </vt:variant>
      <vt:variant>
        <vt:lpwstr/>
      </vt:variant>
      <vt:variant>
        <vt:i4>3997737</vt:i4>
      </vt:variant>
      <vt:variant>
        <vt:i4>141</vt:i4>
      </vt:variant>
      <vt:variant>
        <vt:i4>0</vt:i4>
      </vt:variant>
      <vt:variant>
        <vt:i4>5</vt:i4>
      </vt:variant>
      <vt:variant>
        <vt:lpwstr>https://energiecommune.be/statistique/observatoire-eolien/</vt:lpwstr>
      </vt:variant>
      <vt:variant>
        <vt:lpwstr/>
      </vt:variant>
      <vt:variant>
        <vt:i4>3997737</vt:i4>
      </vt:variant>
      <vt:variant>
        <vt:i4>138</vt:i4>
      </vt:variant>
      <vt:variant>
        <vt:i4>0</vt:i4>
      </vt:variant>
      <vt:variant>
        <vt:i4>5</vt:i4>
      </vt:variant>
      <vt:variant>
        <vt:lpwstr>https://energiecommune.be/statistique/observatoire-eolien/</vt:lpwstr>
      </vt:variant>
      <vt:variant>
        <vt:lpwstr/>
      </vt:variant>
      <vt:variant>
        <vt:i4>2949242</vt:i4>
      </vt:variant>
      <vt:variant>
        <vt:i4>135</vt:i4>
      </vt:variant>
      <vt:variant>
        <vt:i4>0</vt:i4>
      </vt:variant>
      <vt:variant>
        <vt:i4>5</vt:i4>
      </vt:variant>
      <vt:variant>
        <vt:lpwstr>http://www.econospheres.be/La-taille-moyenne-des-menages-ne</vt:lpwstr>
      </vt:variant>
      <vt:variant>
        <vt:lpwstr/>
      </vt:variant>
      <vt:variant>
        <vt:i4>5111877</vt:i4>
      </vt:variant>
      <vt:variant>
        <vt:i4>132</vt:i4>
      </vt:variant>
      <vt:variant>
        <vt:i4>0</vt:i4>
      </vt:variant>
      <vt:variant>
        <vt:i4>5</vt:i4>
      </vt:variant>
      <vt:variant>
        <vt:lpwstr>https://www.iweps.be/indicateur-statistique/nombre-et-taille-des-menages/</vt:lpwstr>
      </vt:variant>
      <vt:variant>
        <vt:lpwstr/>
      </vt:variant>
      <vt:variant>
        <vt:i4>5570643</vt:i4>
      </vt:variant>
      <vt:variant>
        <vt:i4>129</vt:i4>
      </vt:variant>
      <vt:variant>
        <vt:i4>0</vt:i4>
      </vt:variant>
      <vt:variant>
        <vt:i4>5</vt:i4>
      </vt:variant>
      <vt:variant>
        <vt:lpwstr>file://C:\\Users\QTR7701\Downloads\20230106_EnergyMix2022_FR_v3.pdf</vt:lpwstr>
      </vt:variant>
      <vt:variant>
        <vt:lpwstr/>
      </vt:variant>
      <vt:variant>
        <vt:i4>8257637</vt:i4>
      </vt:variant>
      <vt:variant>
        <vt:i4>126</vt:i4>
      </vt:variant>
      <vt:variant>
        <vt:i4>0</vt:i4>
      </vt:variant>
      <vt:variant>
        <vt:i4>5</vt:i4>
      </vt:variant>
      <vt:variant>
        <vt:lpwstr>https://statbel.fgov.be/fr/themes/population/structure-de-la-population</vt:lpwstr>
      </vt:variant>
      <vt:variant>
        <vt:lpwstr/>
      </vt:variant>
      <vt:variant>
        <vt:i4>4653120</vt:i4>
      </vt:variant>
      <vt:variant>
        <vt:i4>123</vt:i4>
      </vt:variant>
      <vt:variant>
        <vt:i4>0</vt:i4>
      </vt:variant>
      <vt:variant>
        <vt:i4>5</vt:i4>
      </vt:variant>
      <vt:variant>
        <vt:lpwstr>https://www.febeg.be/fr/statistiques-electricite</vt:lpwstr>
      </vt:variant>
      <vt:variant>
        <vt:lpwstr/>
      </vt:variant>
      <vt:variant>
        <vt:i4>4653120</vt:i4>
      </vt:variant>
      <vt:variant>
        <vt:i4>120</vt:i4>
      </vt:variant>
      <vt:variant>
        <vt:i4>0</vt:i4>
      </vt:variant>
      <vt:variant>
        <vt:i4>5</vt:i4>
      </vt:variant>
      <vt:variant>
        <vt:lpwstr>https://www.febeg.be/fr/statistiques-electricite</vt:lpwstr>
      </vt:variant>
      <vt:variant>
        <vt:lpwstr/>
      </vt:variant>
      <vt:variant>
        <vt:i4>2883611</vt:i4>
      </vt:variant>
      <vt:variant>
        <vt:i4>117</vt:i4>
      </vt:variant>
      <vt:variant>
        <vt:i4>0</vt:i4>
      </vt:variant>
      <vt:variant>
        <vt:i4>5</vt:i4>
      </vt:variant>
      <vt:variant>
        <vt:lpwstr>file://C:\\Users\QTR7701\Downloads\Belgian-Energy-Data-Overview-ete-2023.pdf</vt:lpwstr>
      </vt:variant>
      <vt:variant>
        <vt:lpwstr/>
      </vt:variant>
      <vt:variant>
        <vt:i4>4653120</vt:i4>
      </vt:variant>
      <vt:variant>
        <vt:i4>114</vt:i4>
      </vt:variant>
      <vt:variant>
        <vt:i4>0</vt:i4>
      </vt:variant>
      <vt:variant>
        <vt:i4>5</vt:i4>
      </vt:variant>
      <vt:variant>
        <vt:lpwstr>https://www.febeg.be/fr/statistiques-electricite</vt:lpwstr>
      </vt:variant>
      <vt:variant>
        <vt:lpwstr/>
      </vt:variant>
      <vt:variant>
        <vt:i4>2883611</vt:i4>
      </vt:variant>
      <vt:variant>
        <vt:i4>111</vt:i4>
      </vt:variant>
      <vt:variant>
        <vt:i4>0</vt:i4>
      </vt:variant>
      <vt:variant>
        <vt:i4>5</vt:i4>
      </vt:variant>
      <vt:variant>
        <vt:lpwstr>file://C:\\Users\QTR7701\Downloads\Belgian-Energy-Data-Overview-ete-2023.pdf</vt:lpwstr>
      </vt:variant>
      <vt:variant>
        <vt:lpwstr/>
      </vt:variant>
      <vt:variant>
        <vt:i4>4653120</vt:i4>
      </vt:variant>
      <vt:variant>
        <vt:i4>108</vt:i4>
      </vt:variant>
      <vt:variant>
        <vt:i4>0</vt:i4>
      </vt:variant>
      <vt:variant>
        <vt:i4>5</vt:i4>
      </vt:variant>
      <vt:variant>
        <vt:lpwstr>https://www.febeg.be/fr/statistiques-electricite</vt:lpwstr>
      </vt:variant>
      <vt:variant>
        <vt:lpwstr/>
      </vt:variant>
      <vt:variant>
        <vt:i4>458752</vt:i4>
      </vt:variant>
      <vt:variant>
        <vt:i4>105</vt:i4>
      </vt:variant>
      <vt:variant>
        <vt:i4>0</vt:i4>
      </vt:variant>
      <vt:variant>
        <vt:i4>5</vt:i4>
      </vt:variant>
      <vt:variant>
        <vt:lpwstr>https://energiecommune.be/statistique/energie-renouvelable-electricite-renouvelable/</vt:lpwstr>
      </vt:variant>
      <vt:variant>
        <vt:lpwstr/>
      </vt:variant>
      <vt:variant>
        <vt:i4>786447</vt:i4>
      </vt:variant>
      <vt:variant>
        <vt:i4>102</vt:i4>
      </vt:variant>
      <vt:variant>
        <vt:i4>0</vt:i4>
      </vt:variant>
      <vt:variant>
        <vt:i4>5</vt:i4>
      </vt:variant>
      <vt:variant>
        <vt:lpwstr>https://www.febeg.be/sites/default/files/2022_elec_installed_renewable_capacity_by_production_technology_evolution_be_ld.png</vt:lpwstr>
      </vt:variant>
      <vt:variant>
        <vt:lpwstr/>
      </vt:variant>
      <vt:variant>
        <vt:i4>4915209</vt:i4>
      </vt:variant>
      <vt:variant>
        <vt:i4>99</vt:i4>
      </vt:variant>
      <vt:variant>
        <vt:i4>0</vt:i4>
      </vt:variant>
      <vt:variant>
        <vt:i4>5</vt:i4>
      </vt:variant>
      <vt:variant>
        <vt:lpwstr>https://www.iweps.be/indicateur-statistique/part-denergie-renouvelable-consommation-energetique/</vt:lpwstr>
      </vt:variant>
      <vt:variant>
        <vt:lpwstr/>
      </vt:variant>
      <vt:variant>
        <vt:i4>1835018</vt:i4>
      </vt:variant>
      <vt:variant>
        <vt:i4>96</vt:i4>
      </vt:variant>
      <vt:variant>
        <vt:i4>0</vt:i4>
      </vt:variant>
      <vt:variant>
        <vt:i4>5</vt:i4>
      </vt:variant>
      <vt:variant>
        <vt:lpwstr>https://economie.fgov.be/fr/themes/energie/sources-et-vecteurs-denergie/energies-renouvelables/exploitation-en-mer-du-nord/lenergie-eolienne-belge-en-mer</vt:lpwstr>
      </vt:variant>
      <vt:variant>
        <vt:lpwstr/>
      </vt:variant>
      <vt:variant>
        <vt:i4>3997737</vt:i4>
      </vt:variant>
      <vt:variant>
        <vt:i4>93</vt:i4>
      </vt:variant>
      <vt:variant>
        <vt:i4>0</vt:i4>
      </vt:variant>
      <vt:variant>
        <vt:i4>5</vt:i4>
      </vt:variant>
      <vt:variant>
        <vt:lpwstr>https://energiecommune.be/statistique/observatoire-eolien/</vt:lpwstr>
      </vt:variant>
      <vt:variant>
        <vt:lpwstr/>
      </vt:variant>
      <vt:variant>
        <vt:i4>70</vt:i4>
      </vt:variant>
      <vt:variant>
        <vt:i4>90</vt:i4>
      </vt:variant>
      <vt:variant>
        <vt:i4>0</vt:i4>
      </vt:variant>
      <vt:variant>
        <vt:i4>5</vt:i4>
      </vt:variant>
      <vt:variant>
        <vt:lpwstr>https://walstat.iweps.be/</vt:lpwstr>
      </vt:variant>
      <vt:variant>
        <vt:lpwstr/>
      </vt:variant>
      <vt:variant>
        <vt:i4>2883611</vt:i4>
      </vt:variant>
      <vt:variant>
        <vt:i4>87</vt:i4>
      </vt:variant>
      <vt:variant>
        <vt:i4>0</vt:i4>
      </vt:variant>
      <vt:variant>
        <vt:i4>5</vt:i4>
      </vt:variant>
      <vt:variant>
        <vt:lpwstr>file://C:\\Users\QTR7701\Downloads\Belgian-Energy-Data-Overview-ete-2023.pdf</vt:lpwstr>
      </vt:variant>
      <vt:variant>
        <vt:lpwstr/>
      </vt:variant>
      <vt:variant>
        <vt:i4>6488103</vt:i4>
      </vt:variant>
      <vt:variant>
        <vt:i4>84</vt:i4>
      </vt:variant>
      <vt:variant>
        <vt:i4>0</vt:i4>
      </vt:variant>
      <vt:variant>
        <vt:i4>5</vt:i4>
      </vt:variant>
      <vt:variant>
        <vt:lpwstr>https://news.economie.fgov.be/223261-energie-renouvelable-objectif-atteint-pour-la-belgique-en-2021</vt:lpwstr>
      </vt:variant>
      <vt:variant>
        <vt:lpwstr/>
      </vt:variant>
      <vt:variant>
        <vt:i4>262153</vt:i4>
      </vt:variant>
      <vt:variant>
        <vt:i4>81</vt:i4>
      </vt:variant>
      <vt:variant>
        <vt:i4>0</vt:i4>
      </vt:variant>
      <vt:variant>
        <vt:i4>5</vt:i4>
      </vt:variant>
      <vt:variant>
        <vt:lpwstr>https://www.iweps.be/indicateur-statistique/production-nette-delectricite-vecteur-energetique</vt:lpwstr>
      </vt:variant>
      <vt:variant>
        <vt:lpwstr/>
      </vt:variant>
      <vt:variant>
        <vt:i4>4980829</vt:i4>
      </vt:variant>
      <vt:variant>
        <vt:i4>78</vt:i4>
      </vt:variant>
      <vt:variant>
        <vt:i4>0</vt:i4>
      </vt:variant>
      <vt:variant>
        <vt:i4>5</vt:i4>
      </vt:variant>
      <vt:variant>
        <vt:lpwstr>https://librairie.ademe.fr/energies-renouvelables-reseaux-et-stockage/2459-energie-eolienne.html</vt:lpwstr>
      </vt:variant>
      <vt:variant>
        <vt:lpwstr/>
      </vt:variant>
      <vt:variant>
        <vt:i4>4194368</vt:i4>
      </vt:variant>
      <vt:variant>
        <vt:i4>75</vt:i4>
      </vt:variant>
      <vt:variant>
        <vt:i4>0</vt:i4>
      </vt:variant>
      <vt:variant>
        <vt:i4>5</vt:i4>
      </vt:variant>
      <vt:variant>
        <vt:lpwstr>https://climat.be/doc/nir-2023-15042023-final.pdf</vt:lpwstr>
      </vt:variant>
      <vt:variant>
        <vt:lpwstr/>
      </vt:variant>
      <vt:variant>
        <vt:i4>7929962</vt:i4>
      </vt:variant>
      <vt:variant>
        <vt:i4>72</vt:i4>
      </vt:variant>
      <vt:variant>
        <vt:i4>0</vt:i4>
      </vt:variant>
      <vt:variant>
        <vt:i4>5</vt:i4>
      </vt:variant>
      <vt:variant>
        <vt:lpwstr>https://windeurope.org/wp-content/uploads/files/about-wind/statistics/WindEurope-Annual-Statistics-2019.pdf</vt:lpwstr>
      </vt:variant>
      <vt:variant>
        <vt:lpwstr/>
      </vt:variant>
      <vt:variant>
        <vt:i4>3932228</vt:i4>
      </vt:variant>
      <vt:variant>
        <vt:i4>69</vt:i4>
      </vt:variant>
      <vt:variant>
        <vt:i4>0</vt:i4>
      </vt:variant>
      <vt:variant>
        <vt:i4>5</vt:i4>
      </vt:variant>
      <vt:variant>
        <vt:lpwstr>https://www.researchgate.net/publication/315106669_The_costs_and_impacts_of_intermittency_-_2016_update_A_systematic_review_of_the_evidence_on_the_costs_and_impacts_of_intermittent_electricity_generation_technologies</vt:lpwstr>
      </vt:variant>
      <vt:variant>
        <vt:lpwstr/>
      </vt:variant>
      <vt:variant>
        <vt:i4>262147</vt:i4>
      </vt:variant>
      <vt:variant>
        <vt:i4>66</vt:i4>
      </vt:variant>
      <vt:variant>
        <vt:i4>0</vt:i4>
      </vt:variant>
      <vt:variant>
        <vt:i4>5</vt:i4>
      </vt:variant>
      <vt:variant>
        <vt:lpwstr>https://iinas.org/app/downloads_from_old_page/GEMIS/2017_GEMIS-results.xlsx</vt:lpwstr>
      </vt:variant>
      <vt:variant>
        <vt:lpwstr/>
      </vt:variant>
      <vt:variant>
        <vt:i4>7471137</vt:i4>
      </vt:variant>
      <vt:variant>
        <vt:i4>63</vt:i4>
      </vt:variant>
      <vt:variant>
        <vt:i4>0</vt:i4>
      </vt:variant>
      <vt:variant>
        <vt:i4>5</vt:i4>
      </vt:variant>
      <vt:variant>
        <vt:lpwstr>https://www.febeg.be/fr/climat-et-environnement</vt:lpwstr>
      </vt:variant>
      <vt:variant>
        <vt:lpwstr/>
      </vt:variant>
      <vt:variant>
        <vt:i4>786447</vt:i4>
      </vt:variant>
      <vt:variant>
        <vt:i4>60</vt:i4>
      </vt:variant>
      <vt:variant>
        <vt:i4>0</vt:i4>
      </vt:variant>
      <vt:variant>
        <vt:i4>5</vt:i4>
      </vt:variant>
      <vt:variant>
        <vt:lpwstr>https://www.febeg.be/sites/default/files/2022_elec_installed_renewable_capacity_by_production_technology_evolution_be_ld.png</vt:lpwstr>
      </vt:variant>
      <vt:variant>
        <vt:lpwstr/>
      </vt:variant>
      <vt:variant>
        <vt:i4>3735591</vt:i4>
      </vt:variant>
      <vt:variant>
        <vt:i4>57</vt:i4>
      </vt:variant>
      <vt:variant>
        <vt:i4>0</vt:i4>
      </vt:variant>
      <vt:variant>
        <vt:i4>5</vt:i4>
      </vt:variant>
      <vt:variant>
        <vt:lpwstr>https://awac.be/wp-content/uploads/2024/03/AWAC-Emissions-de-GES-en-Wallonie-1990-2022.xlsx</vt:lpwstr>
      </vt:variant>
      <vt:variant>
        <vt:lpwstr/>
      </vt:variant>
      <vt:variant>
        <vt:i4>2359422</vt:i4>
      </vt:variant>
      <vt:variant>
        <vt:i4>54</vt:i4>
      </vt:variant>
      <vt:variant>
        <vt:i4>0</vt:i4>
      </vt:variant>
      <vt:variant>
        <vt:i4>5</vt:i4>
      </vt:variant>
      <vt:variant>
        <vt:lpwstr>https://www.rtbf.be/article/la-production-electrique-belge-a-emis-plus-de-co2-au-cours-du-dernier-semestre-11240388</vt:lpwstr>
      </vt:variant>
      <vt:variant>
        <vt:lpwstr/>
      </vt:variant>
      <vt:variant>
        <vt:i4>7602236</vt:i4>
      </vt:variant>
      <vt:variant>
        <vt:i4>51</vt:i4>
      </vt:variant>
      <vt:variant>
        <vt:i4>0</vt:i4>
      </vt:variant>
      <vt:variant>
        <vt:i4>5</vt:i4>
      </vt:variant>
      <vt:variant>
        <vt:lpwstr>https://www.rtbf.be/article/le-mois-de-juillet-2023-a-connu-un-pic-de-production-denergie-eolienne-en-belgique-11239064</vt:lpwstr>
      </vt:variant>
      <vt:variant>
        <vt:lpwstr/>
      </vt:variant>
      <vt:variant>
        <vt:i4>4718669</vt:i4>
      </vt:variant>
      <vt:variant>
        <vt:i4>48</vt:i4>
      </vt:variant>
      <vt:variant>
        <vt:i4>0</vt:i4>
      </vt:variant>
      <vt:variant>
        <vt:i4>5</vt:i4>
      </vt:variant>
      <vt:variant>
        <vt:lpwstr>https://awac.be/wp-content/uploads/2024/03/Evolution-GES.png</vt:lpwstr>
      </vt:variant>
      <vt:variant>
        <vt:lpwstr/>
      </vt:variant>
      <vt:variant>
        <vt:i4>7077993</vt:i4>
      </vt:variant>
      <vt:variant>
        <vt:i4>45</vt:i4>
      </vt:variant>
      <vt:variant>
        <vt:i4>0</vt:i4>
      </vt:variant>
      <vt:variant>
        <vt:i4>5</vt:i4>
      </vt:variant>
      <vt:variant>
        <vt:lpwstr>https://www.iweps.be/indicateur-statistique/reduction-emissions-de-gaz-a-effet-de-serre-ges</vt:lpwstr>
      </vt:variant>
      <vt:variant>
        <vt:lpwstr/>
      </vt:variant>
      <vt:variant>
        <vt:i4>6619255</vt:i4>
      </vt:variant>
      <vt:variant>
        <vt:i4>42</vt:i4>
      </vt:variant>
      <vt:variant>
        <vt:i4>0</vt:i4>
      </vt:variant>
      <vt:variant>
        <vt:i4>5</vt:i4>
      </vt:variant>
      <vt:variant>
        <vt:lpwstr>https://www.plannationalenergieclimat.be/admin/storage/nekp/pnec-version-finale.pdf</vt:lpwstr>
      </vt:variant>
      <vt:variant>
        <vt:lpwstr/>
      </vt:variant>
      <vt:variant>
        <vt:i4>1114112</vt:i4>
      </vt:variant>
      <vt:variant>
        <vt:i4>39</vt:i4>
      </vt:variant>
      <vt:variant>
        <vt:i4>0</vt:i4>
      </vt:variant>
      <vt:variant>
        <vt:i4>5</vt:i4>
      </vt:variant>
      <vt:variant>
        <vt:lpwstr>https://www.plannationalenergieclimat.be/fr/le-pnec-c-est-quoi</vt:lpwstr>
      </vt:variant>
      <vt:variant>
        <vt:lpwstr>plan-definitif-2019</vt:lpwstr>
      </vt:variant>
      <vt:variant>
        <vt:i4>1703938</vt:i4>
      </vt:variant>
      <vt:variant>
        <vt:i4>36</vt:i4>
      </vt:variant>
      <vt:variant>
        <vt:i4>0</vt:i4>
      </vt:variant>
      <vt:variant>
        <vt:i4>5</vt:i4>
      </vt:variant>
      <vt:variant>
        <vt:lpwstr>https://economie.fgov.be/fr/themes/energie/politique-energetique/contexte-belge/plan-national-energie-climat</vt:lpwstr>
      </vt:variant>
      <vt:variant>
        <vt:lpwstr/>
      </vt:variant>
      <vt:variant>
        <vt:i4>1179654</vt:i4>
      </vt:variant>
      <vt:variant>
        <vt:i4>33</vt:i4>
      </vt:variant>
      <vt:variant>
        <vt:i4>0</vt:i4>
      </vt:variant>
      <vt:variant>
        <vt:i4>5</vt:i4>
      </vt:variant>
      <vt:variant>
        <vt:lpwstr>https://energie.wallonie.be/servlet/Repository/pace-2030-adopte-gw-21-mars-2023.pdf?ID=73812</vt:lpwstr>
      </vt:variant>
      <vt:variant>
        <vt:lpwstr/>
      </vt:variant>
      <vt:variant>
        <vt:i4>2359353</vt:i4>
      </vt:variant>
      <vt:variant>
        <vt:i4>30</vt:i4>
      </vt:variant>
      <vt:variant>
        <vt:i4>0</vt:i4>
      </vt:variant>
      <vt:variant>
        <vt:i4>5</vt:i4>
      </vt:variant>
      <vt:variant>
        <vt:lpwstr>https://energie.wallonie.be/fr/21-03-2023-plan-air-climat-energie-2030.html?IDD=168395&amp;IDC=8187</vt:lpwstr>
      </vt:variant>
      <vt:variant>
        <vt:lpwstr/>
      </vt:variant>
      <vt:variant>
        <vt:i4>6357103</vt:i4>
      </vt:variant>
      <vt:variant>
        <vt:i4>27</vt:i4>
      </vt:variant>
      <vt:variant>
        <vt:i4>0</vt:i4>
      </vt:variant>
      <vt:variant>
        <vt:i4>5</vt:i4>
      </vt:variant>
      <vt:variant>
        <vt:lpwstr>https://sol.environnement.wallonie.be/home/sols/presentation-generale-du-decret-sols-2018/lagw-terres-excavees.html</vt:lpwstr>
      </vt:variant>
      <vt:variant>
        <vt:lpwstr/>
      </vt:variant>
      <vt:variant>
        <vt:i4>5111823</vt:i4>
      </vt:variant>
      <vt:variant>
        <vt:i4>24</vt:i4>
      </vt:variant>
      <vt:variant>
        <vt:i4>0</vt:i4>
      </vt:variant>
      <vt:variant>
        <vt:i4>5</vt:i4>
      </vt:variant>
      <vt:variant>
        <vt:lpwstr>https://seismologie.be/fr/seismologie/tremblements-de-terre-en-belgique/gx2po48m0</vt:lpwstr>
      </vt:variant>
      <vt:variant>
        <vt:lpwstr/>
      </vt:variant>
      <vt:variant>
        <vt:i4>2228340</vt:i4>
      </vt:variant>
      <vt:variant>
        <vt:i4>21</vt:i4>
      </vt:variant>
      <vt:variant>
        <vt:i4>0</vt:i4>
      </vt:variant>
      <vt:variant>
        <vt:i4>5</vt:i4>
      </vt:variant>
      <vt:variant>
        <vt:lpwstr>https://www.bvoltaire.fr/cest-la-fin-de-la-pollution-eolienne/</vt:lpwstr>
      </vt:variant>
      <vt:variant>
        <vt:lpwstr/>
      </vt:variant>
      <vt:variant>
        <vt:i4>6684773</vt:i4>
      </vt:variant>
      <vt:variant>
        <vt:i4>18</vt:i4>
      </vt:variant>
      <vt:variant>
        <vt:i4>0</vt:i4>
      </vt:variant>
      <vt:variant>
        <vt:i4>5</vt:i4>
      </vt:variant>
      <vt:variant>
        <vt:lpwstr>https://www.leparisien.fr/cotes-d-armor-22/bretagne-a-tredias-la-justice-dit-non-le-promoteur-eolien-revient-a-la-charge-24-10-2023-RLVGPARIF5CUZHB3N3CLLEJ2QQ.php</vt:lpwstr>
      </vt:variant>
      <vt:variant>
        <vt:lpwstr/>
      </vt:variant>
      <vt:variant>
        <vt:i4>5308441</vt:i4>
      </vt:variant>
      <vt:variant>
        <vt:i4>15</vt:i4>
      </vt:variant>
      <vt:variant>
        <vt:i4>0</vt:i4>
      </vt:variant>
      <vt:variant>
        <vt:i4>5</vt:i4>
      </vt:variant>
      <vt:variant>
        <vt:lpwstr>https://recherche-technologie.wallonie.be/servlet/Repository/athena-277.pdf?IDR=11102&amp;EXT=PDF</vt:lpwstr>
      </vt:variant>
      <vt:variant>
        <vt:lpwstr/>
      </vt:variant>
      <vt:variant>
        <vt:i4>5963851</vt:i4>
      </vt:variant>
      <vt:variant>
        <vt:i4>12</vt:i4>
      </vt:variant>
      <vt:variant>
        <vt:i4>0</vt:i4>
      </vt:variant>
      <vt:variant>
        <vt:i4>5</vt:i4>
      </vt:variant>
      <vt:variant>
        <vt:lpwstr>http://environnement.wallonie.be/legis/pe/pesect081.html</vt:lpwstr>
      </vt:variant>
      <vt:variant>
        <vt:lpwstr/>
      </vt:variant>
      <vt:variant>
        <vt:i4>8323121</vt:i4>
      </vt:variant>
      <vt:variant>
        <vt:i4>9</vt:i4>
      </vt:variant>
      <vt:variant>
        <vt:i4>0</vt:i4>
      </vt:variant>
      <vt:variant>
        <vt:i4>5</vt:i4>
      </vt:variant>
      <vt:variant>
        <vt:lpwstr>https://eur-lex.europa.eu/FR/legal-content/summary/access-to-information-public-participation-and-access-to-justice-in-environmental-matters-aarhus-convention.html</vt:lpwstr>
      </vt:variant>
      <vt:variant>
        <vt:lpwstr/>
      </vt:variant>
      <vt:variant>
        <vt:i4>6488111</vt:i4>
      </vt:variant>
      <vt:variant>
        <vt:i4>6</vt:i4>
      </vt:variant>
      <vt:variant>
        <vt:i4>0</vt:i4>
      </vt:variant>
      <vt:variant>
        <vt:i4>5</vt:i4>
      </vt:variant>
      <vt:variant>
        <vt:lpwstr>https://infrastructures.wallonie.be/entreprises--non-marchand/nos-thematiques/routes/reglementation-routiere-1/transport-exceptionnel/demande-dautorisation-1.html</vt:lpwstr>
      </vt:variant>
      <vt:variant>
        <vt:lpwstr/>
      </vt:variant>
      <vt:variant>
        <vt:i4>6422570</vt:i4>
      </vt:variant>
      <vt:variant>
        <vt:i4>3</vt:i4>
      </vt:variant>
      <vt:variant>
        <vt:i4>0</vt:i4>
      </vt:variant>
      <vt:variant>
        <vt:i4>5</vt:i4>
      </vt:variant>
      <vt:variant>
        <vt:lpwstr>https://infrastructures.wallonie.be/entreprises--non-marchand/nos-thematiques/routes/reglementation-routiere-1/transport-exceptionnel/reseaux-ditineraires.html</vt:lpwstr>
      </vt:variant>
      <vt:variant>
        <vt:lpwstr/>
      </vt:variant>
      <vt:variant>
        <vt:i4>1048588</vt:i4>
      </vt:variant>
      <vt:variant>
        <vt:i4>0</vt:i4>
      </vt:variant>
      <vt:variant>
        <vt:i4>0</vt:i4>
      </vt:variant>
      <vt:variant>
        <vt:i4>5</vt:i4>
      </vt:variant>
      <vt:variant>
        <vt:lpwstr>https://zealous-nobel-aa39f4.netlify.app/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Piussi Carlo</cp:lastModifiedBy>
  <cp:revision>6324</cp:revision>
  <cp:lastPrinted>2024-04-05T08:45:00Z</cp:lastPrinted>
  <dcterms:created xsi:type="dcterms:W3CDTF">2018-11-06T19:45:00Z</dcterms:created>
  <dcterms:modified xsi:type="dcterms:W3CDTF">2025-05-13T21:12:00Z</dcterms:modified>
  <dc:language>fr-BE</dc:language>
</cp:coreProperties>
</file>