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23BCD" w14:textId="6D8504DB" w:rsidR="00121BF2" w:rsidRPr="0087054F" w:rsidRDefault="00121BF2">
      <w:pPr>
        <w:rPr>
          <w:b/>
          <w:bCs/>
          <w:sz w:val="32"/>
          <w:szCs w:val="32"/>
          <w:u w:val="single"/>
        </w:rPr>
      </w:pPr>
      <w:r w:rsidRPr="0087054F">
        <w:rPr>
          <w:b/>
          <w:bCs/>
          <w:sz w:val="32"/>
          <w:szCs w:val="32"/>
          <w:u w:val="single"/>
        </w:rPr>
        <w:t xml:space="preserve">Projet de parc éolien </w:t>
      </w:r>
      <w:proofErr w:type="spellStart"/>
      <w:r w:rsidRPr="0087054F">
        <w:rPr>
          <w:b/>
          <w:bCs/>
          <w:sz w:val="32"/>
          <w:szCs w:val="32"/>
          <w:u w:val="single"/>
        </w:rPr>
        <w:t>Luminus</w:t>
      </w:r>
      <w:proofErr w:type="spellEnd"/>
      <w:r w:rsidRPr="0087054F">
        <w:rPr>
          <w:b/>
          <w:bCs/>
          <w:sz w:val="32"/>
          <w:szCs w:val="32"/>
          <w:u w:val="single"/>
        </w:rPr>
        <w:t xml:space="preserve"> – plaine de </w:t>
      </w:r>
      <w:proofErr w:type="spellStart"/>
      <w:r w:rsidRPr="0087054F">
        <w:rPr>
          <w:b/>
          <w:bCs/>
          <w:sz w:val="32"/>
          <w:szCs w:val="32"/>
          <w:u w:val="single"/>
        </w:rPr>
        <w:t>Florenchamp</w:t>
      </w:r>
      <w:proofErr w:type="spellEnd"/>
      <w:r w:rsidRPr="0087054F">
        <w:rPr>
          <w:b/>
          <w:bCs/>
          <w:sz w:val="32"/>
          <w:szCs w:val="32"/>
          <w:u w:val="single"/>
        </w:rPr>
        <w:t xml:space="preserve"> – recours contre l’arrêt d’octroi des fonctionnaires technique et délégué. </w:t>
      </w:r>
    </w:p>
    <w:p w14:paraId="356E9861" w14:textId="77777777" w:rsidR="00121BF2" w:rsidRDefault="00121BF2"/>
    <w:p w14:paraId="27361A8B" w14:textId="3908D952" w:rsidR="00121BF2" w:rsidRPr="00E5389D" w:rsidRDefault="00121BF2">
      <w:pPr>
        <w:rPr>
          <w:color w:val="FF0000"/>
        </w:rPr>
      </w:pPr>
      <w:r w:rsidRPr="00121BF2">
        <w:t xml:space="preserve">Recours individuel </w:t>
      </w:r>
      <w:r w:rsidR="00BD6EA0" w:rsidRPr="00E5389D">
        <w:rPr>
          <w:color w:val="FF0000"/>
          <w:u w:val="single"/>
        </w:rPr>
        <w:t>sans passer</w:t>
      </w:r>
      <w:r w:rsidR="00BD6EA0" w:rsidRPr="00E5389D">
        <w:rPr>
          <w:color w:val="FF0000"/>
        </w:rPr>
        <w:t xml:space="preserve"> par </w:t>
      </w:r>
      <w:proofErr w:type="spellStart"/>
      <w:r w:rsidR="00BD6EA0" w:rsidRPr="00E5389D">
        <w:rPr>
          <w:color w:val="FF0000"/>
        </w:rPr>
        <w:t>l’asbl</w:t>
      </w:r>
      <w:proofErr w:type="spellEnd"/>
      <w:r w:rsidR="00BD6EA0" w:rsidRPr="00E5389D">
        <w:rPr>
          <w:color w:val="FF0000"/>
        </w:rPr>
        <w:t xml:space="preserve"> Quiétude des </w:t>
      </w:r>
      <w:proofErr w:type="spellStart"/>
      <w:r w:rsidR="00BD6EA0" w:rsidRPr="00E5389D">
        <w:rPr>
          <w:color w:val="FF0000"/>
        </w:rPr>
        <w:t>Agaises</w:t>
      </w:r>
      <w:proofErr w:type="spellEnd"/>
    </w:p>
    <w:p w14:paraId="37D0D2B9" w14:textId="77777777" w:rsidR="00570F36" w:rsidRDefault="00570F36"/>
    <w:p w14:paraId="13277F56" w14:textId="1EFC4557" w:rsidR="00121BF2" w:rsidRDefault="00121BF2">
      <w:r>
        <w:t>M</w:t>
      </w:r>
      <w:r w:rsidR="00570F36">
        <w:t xml:space="preserve">r </w:t>
      </w:r>
      <w:r w:rsidR="007B5423">
        <w:t>Jean DELACROIX</w:t>
      </w:r>
      <w:r w:rsidR="00AB0C87">
        <w:t xml:space="preserve"> </w:t>
      </w:r>
    </w:p>
    <w:p w14:paraId="67CB5BE7" w14:textId="5020663D" w:rsidR="00570F36" w:rsidRDefault="00570F36">
      <w:r>
        <w:t xml:space="preserve">Chemin de </w:t>
      </w:r>
      <w:proofErr w:type="spellStart"/>
      <w:r>
        <w:t>Florenchamp</w:t>
      </w:r>
      <w:proofErr w:type="spellEnd"/>
      <w:r>
        <w:t xml:space="preserve"> </w:t>
      </w:r>
      <w:r w:rsidR="007B5423">
        <w:t>125</w:t>
      </w:r>
      <w:r w:rsidR="00121BF2">
        <w:t>, 6</w:t>
      </w:r>
      <w:r>
        <w:t>120 Ham sur Heure</w:t>
      </w:r>
    </w:p>
    <w:p w14:paraId="01BC58EB" w14:textId="2556A966" w:rsidR="00AB0C87" w:rsidRDefault="00121BF2">
      <w:r>
        <w:t>Numéro national :</w:t>
      </w:r>
      <w:r w:rsidR="00570F36">
        <w:t xml:space="preserve"> </w:t>
      </w:r>
      <w:r w:rsidR="00C47EF7">
        <w:t>87.07.23-251.62</w:t>
      </w:r>
    </w:p>
    <w:p w14:paraId="0E3DF306" w14:textId="4318C99D" w:rsidR="00121BF2" w:rsidRDefault="00121BF2"/>
    <w:p w14:paraId="2AA6AC6A" w14:textId="345D0658" w:rsidR="00121BF2" w:rsidRDefault="00F363E2">
      <w:r>
        <w:rPr>
          <w:noProof/>
        </w:rPr>
        <w:drawing>
          <wp:anchor distT="0" distB="0" distL="114300" distR="114300" simplePos="0" relativeHeight="251658240" behindDoc="0" locked="0" layoutInCell="1" allowOverlap="1" wp14:anchorId="20F8D96A" wp14:editId="1B7B3C47">
            <wp:simplePos x="0" y="0"/>
            <wp:positionH relativeFrom="column">
              <wp:posOffset>-57150</wp:posOffset>
            </wp:positionH>
            <wp:positionV relativeFrom="paragraph">
              <wp:posOffset>45085</wp:posOffset>
            </wp:positionV>
            <wp:extent cx="5240020" cy="3707130"/>
            <wp:effectExtent l="0" t="0" r="5080" b="1270"/>
            <wp:wrapSquare wrapText="bothSides"/>
            <wp:docPr id="614697772" name="Image 1" descr="Une image contenant texte, carte, diagramm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97772" name="Image 1" descr="Une image contenant texte, carte, diagramme, atlas&#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40020" cy="3707130"/>
                    </a:xfrm>
                    <a:prstGeom prst="rect">
                      <a:avLst/>
                    </a:prstGeom>
                  </pic:spPr>
                </pic:pic>
              </a:graphicData>
            </a:graphic>
            <wp14:sizeRelH relativeFrom="margin">
              <wp14:pctWidth>0</wp14:pctWidth>
            </wp14:sizeRelH>
            <wp14:sizeRelV relativeFrom="margin">
              <wp14:pctHeight>0</wp14:pctHeight>
            </wp14:sizeRelV>
          </wp:anchor>
        </w:drawing>
      </w:r>
    </w:p>
    <w:p w14:paraId="7D2BFC13" w14:textId="77777777" w:rsidR="00E136CD" w:rsidRDefault="00E136CD"/>
    <w:p w14:paraId="0D729C02" w14:textId="03271EFC" w:rsidR="00E136CD" w:rsidRDefault="00E136CD"/>
    <w:p w14:paraId="6EED21EE" w14:textId="77777777" w:rsidR="00E136CD" w:rsidRDefault="00E136CD"/>
    <w:p w14:paraId="78F317A3" w14:textId="08AD62CF" w:rsidR="00E136CD" w:rsidRDefault="00F363E2">
      <w:r>
        <w:rPr>
          <w:noProof/>
          <w:color w:val="FF0000"/>
        </w:rPr>
        <mc:AlternateContent>
          <mc:Choice Requires="wps">
            <w:drawing>
              <wp:anchor distT="0" distB="0" distL="114300" distR="114300" simplePos="0" relativeHeight="251661312" behindDoc="0" locked="0" layoutInCell="1" allowOverlap="1" wp14:anchorId="3CF46D80" wp14:editId="59E199CB">
                <wp:simplePos x="0" y="0"/>
                <wp:positionH relativeFrom="column">
                  <wp:posOffset>4227681</wp:posOffset>
                </wp:positionH>
                <wp:positionV relativeFrom="paragraph">
                  <wp:posOffset>16123</wp:posOffset>
                </wp:positionV>
                <wp:extent cx="1086781" cy="346461"/>
                <wp:effectExtent l="25400" t="12700" r="5715" b="47625"/>
                <wp:wrapNone/>
                <wp:docPr id="895549982" name="Connecteur droit avec flèche 6"/>
                <wp:cNvGraphicFramePr/>
                <a:graphic xmlns:a="http://schemas.openxmlformats.org/drawingml/2006/main">
                  <a:graphicData uri="http://schemas.microsoft.com/office/word/2010/wordprocessingShape">
                    <wps:wsp>
                      <wps:cNvCnPr/>
                      <wps:spPr>
                        <a:xfrm flipH="1">
                          <a:off x="0" y="0"/>
                          <a:ext cx="1086781" cy="346461"/>
                        </a:xfrm>
                        <a:prstGeom prst="straightConnector1">
                          <a:avLst/>
                        </a:prstGeom>
                        <a:ln w="254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2195D3" id="_x0000_t32" coordsize="21600,21600" o:spt="32" o:oned="t" path="m,l21600,21600e" filled="f">
                <v:path arrowok="t" fillok="f" o:connecttype="none"/>
                <o:lock v:ext="edit" shapetype="t"/>
              </v:shapetype>
              <v:shape id="Connecteur droit avec flèche 6" o:spid="_x0000_s1026" type="#_x0000_t32" style="position:absolute;margin-left:332.9pt;margin-top:1.25pt;width:85.55pt;height:27.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" strokecolor="#4ea72e [3209]" strokeweight="2pt">
                <v:stroke endarrow="block" joinstyle="miter"/>
              </v:shape>
            </w:pict>
          </mc:Fallback>
        </mc:AlternateContent>
      </w:r>
    </w:p>
    <w:p w14:paraId="1B1800F0" w14:textId="4573FD30" w:rsidR="00E136CD" w:rsidRDefault="00E136CD"/>
    <w:p w14:paraId="343E1E0A" w14:textId="31E34BD4" w:rsidR="00E136CD" w:rsidRDefault="00E136CD"/>
    <w:p w14:paraId="54A4C00D" w14:textId="6A9DB0F2" w:rsidR="00E136CD" w:rsidRDefault="00E136CD"/>
    <w:p w14:paraId="7B9CE2AF" w14:textId="26C1B839" w:rsidR="00E136CD" w:rsidRDefault="00E136CD"/>
    <w:p w14:paraId="49DC4B8F" w14:textId="77777777" w:rsidR="00E136CD" w:rsidRDefault="00E136CD"/>
    <w:p w14:paraId="21317F92" w14:textId="77777777" w:rsidR="00E136CD" w:rsidRDefault="00E136CD"/>
    <w:p w14:paraId="745673FA" w14:textId="77777777" w:rsidR="00E136CD" w:rsidRDefault="00E136CD"/>
    <w:p w14:paraId="6EAC9944" w14:textId="77777777" w:rsidR="00E136CD" w:rsidRDefault="00E136CD"/>
    <w:p w14:paraId="5DE47F10" w14:textId="77777777" w:rsidR="00E136CD" w:rsidRDefault="00E136CD"/>
    <w:p w14:paraId="65E86854" w14:textId="77777777" w:rsidR="004B57A4" w:rsidRDefault="004B57A4"/>
    <w:p w14:paraId="0CA365EF" w14:textId="77777777" w:rsidR="00F363E2" w:rsidRDefault="00F363E2"/>
    <w:p w14:paraId="16A1CE5D" w14:textId="77777777" w:rsidR="00F363E2" w:rsidRDefault="00F363E2"/>
    <w:p w14:paraId="58276232" w14:textId="77777777" w:rsidR="00F363E2" w:rsidRDefault="00F363E2"/>
    <w:p w14:paraId="5F5C5B4F" w14:textId="77777777" w:rsidR="00F363E2" w:rsidRDefault="00F363E2"/>
    <w:p w14:paraId="1341C7E8" w14:textId="77777777" w:rsidR="00F363E2" w:rsidRDefault="00F363E2"/>
    <w:p w14:paraId="325CB337" w14:textId="77777777" w:rsidR="00F363E2" w:rsidRDefault="00F363E2"/>
    <w:p w14:paraId="174C9CB6" w14:textId="77777777" w:rsidR="00F363E2" w:rsidRDefault="00F363E2"/>
    <w:p w14:paraId="26D77F8C" w14:textId="77777777" w:rsidR="00F363E2" w:rsidRDefault="00F363E2"/>
    <w:p w14:paraId="507F9C36" w14:textId="35973F4E" w:rsidR="00F363E2" w:rsidRPr="0087054F" w:rsidRDefault="00F363E2" w:rsidP="00F363E2">
      <w:pPr>
        <w:tabs>
          <w:tab w:val="left" w:pos="3511"/>
        </w:tabs>
        <w:rPr>
          <w:b/>
          <w:bCs/>
          <w:u w:val="single"/>
        </w:rPr>
      </w:pPr>
      <w:r>
        <w:rPr>
          <w:b/>
          <w:bCs/>
          <w:u w:val="single"/>
        </w:rPr>
        <w:t>Impact visuel très important</w:t>
      </w:r>
      <w:r w:rsidRPr="0087054F">
        <w:rPr>
          <w:b/>
          <w:bCs/>
          <w:u w:val="single"/>
        </w:rPr>
        <w:t> :</w:t>
      </w:r>
    </w:p>
    <w:p w14:paraId="4A989BCF" w14:textId="77777777" w:rsidR="00F363E2" w:rsidRDefault="00F363E2" w:rsidP="00F363E2"/>
    <w:p w14:paraId="6C9136CA" w14:textId="67504E59" w:rsidR="006D4E1B" w:rsidRDefault="00F363E2" w:rsidP="006D4E1B">
      <w:pPr>
        <w:rPr>
          <w:lang w:val="fr-FR"/>
        </w:rPr>
      </w:pPr>
      <w:r>
        <w:rPr>
          <w:lang w:val="fr-FR"/>
        </w:rPr>
        <w:t>Les éoliennes 10, 2, 3</w:t>
      </w:r>
      <w:r w:rsidR="00E5389D">
        <w:rPr>
          <w:lang w:val="fr-FR"/>
        </w:rPr>
        <w:t>, 7, 8</w:t>
      </w:r>
      <w:r w:rsidR="00D22D24">
        <w:rPr>
          <w:lang w:val="fr-FR"/>
        </w:rPr>
        <w:t>, 9</w:t>
      </w:r>
      <w:r>
        <w:rPr>
          <w:lang w:val="fr-FR"/>
        </w:rPr>
        <w:t xml:space="preserve"> sont très visibles depuis ma </w:t>
      </w:r>
      <w:r w:rsidR="00156E98">
        <w:rPr>
          <w:lang w:val="fr-FR"/>
        </w:rPr>
        <w:t>pièce</w:t>
      </w:r>
      <w:r>
        <w:rPr>
          <w:lang w:val="fr-FR"/>
        </w:rPr>
        <w:t xml:space="preserve"> de séjour</w:t>
      </w:r>
      <w:r w:rsidR="00C47EF7">
        <w:rPr>
          <w:lang w:val="fr-FR"/>
        </w:rPr>
        <w:t xml:space="preserve">. </w:t>
      </w:r>
      <w:r w:rsidR="006D4E1B">
        <w:rPr>
          <w:lang w:val="fr-FR"/>
        </w:rPr>
        <w:br/>
      </w:r>
    </w:p>
    <w:p w14:paraId="270B1C61" w14:textId="4392AA04" w:rsidR="006D4E1B" w:rsidRPr="00C47EF7" w:rsidRDefault="006D4E1B" w:rsidP="006D4E1B">
      <w:pPr>
        <w:rPr>
          <w:u w:val="single"/>
          <w:lang w:val="fr-FR"/>
        </w:rPr>
      </w:pPr>
      <w:r>
        <w:rPr>
          <w:lang w:val="fr-FR"/>
        </w:rPr>
        <w:t xml:space="preserve">Ma pièce de séjour </w:t>
      </w:r>
      <w:r w:rsidRPr="00C47EF7">
        <w:rPr>
          <w:lang w:val="fr-FR"/>
        </w:rPr>
        <w:t xml:space="preserve">est la seule pièce du rez-de-chaussée de ma maison et mes fenêtres donnent uniquement sur la plaine de </w:t>
      </w:r>
      <w:proofErr w:type="spellStart"/>
      <w:r w:rsidRPr="00C47EF7">
        <w:rPr>
          <w:lang w:val="fr-FR"/>
        </w:rPr>
        <w:t>Florenchamp</w:t>
      </w:r>
      <w:proofErr w:type="spellEnd"/>
      <w:r w:rsidRPr="00C47EF7">
        <w:rPr>
          <w:lang w:val="fr-FR"/>
        </w:rPr>
        <w:t xml:space="preserve">. Ma seule vue sera celle du champ éolien. </w:t>
      </w:r>
      <w:r>
        <w:rPr>
          <w:lang w:val="fr-FR"/>
        </w:rPr>
        <w:t xml:space="preserve">L’impact visuel est donc très fort et </w:t>
      </w:r>
      <w:r w:rsidRPr="00C47EF7">
        <w:rPr>
          <w:u w:val="single"/>
          <w:lang w:val="fr-FR"/>
        </w:rPr>
        <w:t xml:space="preserve">n’est pas compensable. </w:t>
      </w:r>
    </w:p>
    <w:p w14:paraId="5B9E2605" w14:textId="704C8B8E" w:rsidR="00F363E2" w:rsidRDefault="00F363E2" w:rsidP="00F363E2">
      <w:pPr>
        <w:rPr>
          <w:lang w:val="fr-FR"/>
        </w:rPr>
      </w:pPr>
    </w:p>
    <w:p w14:paraId="72EF39E9" w14:textId="77777777" w:rsidR="00D22D24" w:rsidRDefault="00D22D24" w:rsidP="00F363E2">
      <w:pPr>
        <w:rPr>
          <w:lang w:val="fr-FR"/>
        </w:rPr>
      </w:pPr>
    </w:p>
    <w:p w14:paraId="7618492B" w14:textId="77777777" w:rsidR="00D22D24" w:rsidRDefault="00D22D24" w:rsidP="00F363E2">
      <w:pPr>
        <w:rPr>
          <w:lang w:val="fr-FR"/>
        </w:rPr>
      </w:pPr>
    </w:p>
    <w:p w14:paraId="70410242" w14:textId="77777777" w:rsidR="00D22D24" w:rsidRDefault="00D22D24" w:rsidP="00F363E2">
      <w:pPr>
        <w:rPr>
          <w:lang w:val="fr-FR"/>
        </w:rPr>
      </w:pPr>
    </w:p>
    <w:p w14:paraId="7687CAA0" w14:textId="77777777" w:rsidR="00D22D24" w:rsidRDefault="00D22D24" w:rsidP="00F363E2">
      <w:pPr>
        <w:rPr>
          <w:lang w:val="fr-FR"/>
        </w:rPr>
      </w:pPr>
    </w:p>
    <w:p w14:paraId="7BBCF053" w14:textId="77777777" w:rsidR="00D22D24" w:rsidRDefault="00D22D24" w:rsidP="00F363E2">
      <w:pPr>
        <w:rPr>
          <w:lang w:val="fr-FR"/>
        </w:rPr>
      </w:pPr>
    </w:p>
    <w:p w14:paraId="6EA03375" w14:textId="77777777" w:rsidR="00D22D24" w:rsidRDefault="00D22D24" w:rsidP="00F363E2">
      <w:pPr>
        <w:rPr>
          <w:lang w:val="fr-FR"/>
        </w:rPr>
      </w:pPr>
    </w:p>
    <w:p w14:paraId="2718BB8A" w14:textId="77777777" w:rsidR="00D22D24" w:rsidRDefault="00D22D24" w:rsidP="00F363E2">
      <w:pPr>
        <w:rPr>
          <w:lang w:val="fr-FR"/>
        </w:rPr>
      </w:pPr>
    </w:p>
    <w:p w14:paraId="69EC9FBD" w14:textId="77777777" w:rsidR="00D22D24" w:rsidRDefault="00D22D24" w:rsidP="00F363E2">
      <w:pPr>
        <w:rPr>
          <w:lang w:val="fr-FR"/>
        </w:rPr>
      </w:pPr>
    </w:p>
    <w:p w14:paraId="169FE6F2" w14:textId="77777777" w:rsidR="00D22D24" w:rsidRDefault="00D22D24" w:rsidP="00F363E2">
      <w:pPr>
        <w:rPr>
          <w:lang w:val="fr-FR"/>
        </w:rPr>
      </w:pPr>
    </w:p>
    <w:p w14:paraId="5D257524" w14:textId="77777777" w:rsidR="00F363E2" w:rsidRDefault="00F363E2" w:rsidP="00F363E2">
      <w:pPr>
        <w:rPr>
          <w:i/>
          <w:iCs/>
          <w:lang w:val="fr-FR"/>
        </w:rPr>
      </w:pPr>
    </w:p>
    <w:p w14:paraId="4279AB31" w14:textId="2109D6AC" w:rsidR="00C47EF7" w:rsidRDefault="00F363E2" w:rsidP="00C47EF7">
      <w:pPr>
        <w:rPr>
          <w:i/>
          <w:iCs/>
          <w:lang w:val="fr-FR"/>
        </w:rPr>
      </w:pPr>
      <w:r>
        <w:rPr>
          <w:i/>
          <w:iCs/>
          <w:lang w:val="fr-FR"/>
        </w:rPr>
        <w:lastRenderedPageBreak/>
        <w:t>C</w:t>
      </w:r>
      <w:r w:rsidRPr="005870E9">
        <w:rPr>
          <w:i/>
          <w:iCs/>
          <w:lang w:val="fr-FR"/>
        </w:rPr>
        <w:t xml:space="preserve">i-dessous les photomontages </w:t>
      </w:r>
      <w:r>
        <w:rPr>
          <w:i/>
          <w:iCs/>
          <w:lang w:val="fr-FR"/>
        </w:rPr>
        <w:t>depuis ma</w:t>
      </w:r>
      <w:r w:rsidR="00C47EF7">
        <w:rPr>
          <w:i/>
          <w:iCs/>
          <w:lang w:val="fr-FR"/>
        </w:rPr>
        <w:t xml:space="preserve"> pièce de séjour</w:t>
      </w:r>
      <w:r w:rsidR="00B6059F">
        <w:rPr>
          <w:i/>
          <w:iCs/>
          <w:lang w:val="fr-FR"/>
        </w:rPr>
        <w:t xml:space="preserve">, </w:t>
      </w:r>
      <w:r w:rsidR="00B6059F">
        <w:rPr>
          <w:i/>
          <w:iCs/>
          <w:lang w:val="fr-FR"/>
        </w:rPr>
        <w:t xml:space="preserve">seule vue possible pour nous. </w:t>
      </w:r>
      <w:r w:rsidR="00C47EF7">
        <w:rPr>
          <w:i/>
          <w:iCs/>
          <w:lang w:val="fr-FR"/>
        </w:rPr>
        <w:t xml:space="preserve">Ces photomontages sont réalisés avec l’application proposée par </w:t>
      </w:r>
      <w:proofErr w:type="spellStart"/>
      <w:r w:rsidR="00C47EF7">
        <w:rPr>
          <w:i/>
          <w:iCs/>
          <w:lang w:val="fr-FR"/>
        </w:rPr>
        <w:t>Luminus</w:t>
      </w:r>
      <w:proofErr w:type="spellEnd"/>
      <w:r w:rsidR="00C47EF7">
        <w:rPr>
          <w:i/>
          <w:iCs/>
          <w:lang w:val="fr-FR"/>
        </w:rPr>
        <w:t xml:space="preserve"> (</w:t>
      </w:r>
      <w:hyperlink r:id="rId8" w:history="1">
        <w:r w:rsidR="00C47EF7" w:rsidRPr="00187311">
          <w:rPr>
            <w:rStyle w:val="Lienhypertexte"/>
            <w:i/>
            <w:iCs/>
            <w:lang w:val="fr-FR"/>
          </w:rPr>
          <w:t>www.luminuswindexperience.be</w:t>
        </w:r>
      </w:hyperlink>
      <w:r w:rsidR="00C47EF7">
        <w:rPr>
          <w:i/>
          <w:iCs/>
          <w:lang w:val="fr-FR"/>
        </w:rPr>
        <w:t xml:space="preserve">). </w:t>
      </w:r>
    </w:p>
    <w:p w14:paraId="60FB8A73" w14:textId="77777777" w:rsidR="00E5389D" w:rsidRDefault="00E5389D" w:rsidP="00C47EF7">
      <w:pPr>
        <w:rPr>
          <w:i/>
          <w:iCs/>
          <w:lang w:val="fr-FR"/>
        </w:rPr>
      </w:pPr>
    </w:p>
    <w:p w14:paraId="50A94A1F" w14:textId="1336D3B6" w:rsidR="00C47EF7" w:rsidRDefault="00487656" w:rsidP="00C47EF7">
      <w:pPr>
        <w:shd w:val="clear" w:color="auto" w:fill="FFFFFF"/>
        <w:rPr>
          <w:rFonts w:ascii="Calibri" w:hAnsi="Calibri" w:cs="Calibri"/>
          <w:color w:val="000000"/>
          <w:lang w:val="fr-FR"/>
        </w:rPr>
      </w:pPr>
      <w:r>
        <w:rPr>
          <w:noProof/>
          <w14:ligatures w14:val="standardContextual"/>
        </w:rPr>
        <w:drawing>
          <wp:anchor distT="0" distB="0" distL="114300" distR="114300" simplePos="0" relativeHeight="251689984" behindDoc="0" locked="0" layoutInCell="1" allowOverlap="1" wp14:anchorId="390BB9B2" wp14:editId="3F901D27">
            <wp:simplePos x="0" y="0"/>
            <wp:positionH relativeFrom="column">
              <wp:posOffset>3288292</wp:posOffset>
            </wp:positionH>
            <wp:positionV relativeFrom="paragraph">
              <wp:posOffset>225215</wp:posOffset>
            </wp:positionV>
            <wp:extent cx="2793365" cy="6054725"/>
            <wp:effectExtent l="0" t="0" r="635" b="3175"/>
            <wp:wrapSquare wrapText="bothSides"/>
            <wp:docPr id="115294450" name="Image 12" descr="Une image contenant texte, moulin à vent, capture d’écra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450" name="Image 12" descr="Une image contenant texte, moulin à vent, capture d’écran, ciel&#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3365" cy="605472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88960" behindDoc="0" locked="0" layoutInCell="1" allowOverlap="1" wp14:anchorId="0F214E82" wp14:editId="77E24C25">
            <wp:simplePos x="0" y="0"/>
            <wp:positionH relativeFrom="column">
              <wp:posOffset>0</wp:posOffset>
            </wp:positionH>
            <wp:positionV relativeFrom="paragraph">
              <wp:posOffset>58082</wp:posOffset>
            </wp:positionV>
            <wp:extent cx="2941200" cy="6375600"/>
            <wp:effectExtent l="0" t="0" r="5715" b="0"/>
            <wp:wrapSquare wrapText="bothSides"/>
            <wp:docPr id="52792349" name="Image 11" descr="Une image contenant texte, moulin à vent, capture d’écran, Éoli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2349" name="Image 11" descr="Une image contenant texte, moulin à vent, capture d’écran, Éolien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1200" cy="6375600"/>
                    </a:xfrm>
                    <a:prstGeom prst="rect">
                      <a:avLst/>
                    </a:prstGeom>
                  </pic:spPr>
                </pic:pic>
              </a:graphicData>
            </a:graphic>
            <wp14:sizeRelH relativeFrom="margin">
              <wp14:pctWidth>0</wp14:pctWidth>
            </wp14:sizeRelH>
            <wp14:sizeRelV relativeFrom="margin">
              <wp14:pctHeight>0</wp14:pctHeight>
            </wp14:sizeRelV>
          </wp:anchor>
        </w:drawing>
      </w:r>
    </w:p>
    <w:p w14:paraId="135DD0BD" w14:textId="6DF22D7F" w:rsidR="00E5389D" w:rsidRDefault="00E5389D" w:rsidP="00F363E2">
      <w:pPr>
        <w:rPr>
          <w:lang w:val="fr-FR"/>
        </w:rPr>
      </w:pPr>
    </w:p>
    <w:p w14:paraId="7DDCF11E" w14:textId="215646E0" w:rsidR="004B57A4" w:rsidRPr="00F363E2" w:rsidRDefault="004B57A4" w:rsidP="004B57A4">
      <w:pPr>
        <w:shd w:val="clear" w:color="auto" w:fill="FFFFFF"/>
        <w:rPr>
          <w:rFonts w:ascii="Calibri" w:hAnsi="Calibri" w:cs="Calibri"/>
          <w:color w:val="000000"/>
          <w:lang w:val="fr-FR"/>
        </w:rPr>
      </w:pPr>
    </w:p>
    <w:p w14:paraId="0DC7EC38" w14:textId="3452E357" w:rsidR="007C6EA4" w:rsidRDefault="007C6EA4" w:rsidP="007C6EA4"/>
    <w:p w14:paraId="2C590E73" w14:textId="3C3F9954" w:rsidR="00D22D24" w:rsidRDefault="00D22D24" w:rsidP="007C6EA4"/>
    <w:p w14:paraId="6B111081" w14:textId="28756BB0" w:rsidR="00D22D24" w:rsidRDefault="00D22D24" w:rsidP="007C6EA4"/>
    <w:p w14:paraId="5AF556AE" w14:textId="12752EC5" w:rsidR="00D22D24" w:rsidRDefault="00D22D24" w:rsidP="007C6EA4"/>
    <w:p w14:paraId="7808DAA7" w14:textId="31D0E8B0" w:rsidR="00D22D24" w:rsidRDefault="00D22D24" w:rsidP="007C6EA4"/>
    <w:p w14:paraId="0BA4EABB" w14:textId="77777777" w:rsidR="00D22D24" w:rsidRDefault="00D22D24" w:rsidP="007C6EA4"/>
    <w:p w14:paraId="7DFAAF91" w14:textId="77777777" w:rsidR="00D22D24" w:rsidRDefault="00D22D24" w:rsidP="007C6EA4"/>
    <w:p w14:paraId="29ED7F40" w14:textId="58DD53A3" w:rsidR="00D22D24" w:rsidRDefault="00D22D24" w:rsidP="007C6EA4"/>
    <w:p w14:paraId="49E5ABC7" w14:textId="77777777" w:rsidR="00D22D24" w:rsidRDefault="00D22D24" w:rsidP="007C6EA4"/>
    <w:p w14:paraId="117E134E" w14:textId="7C0029C0" w:rsidR="00487656" w:rsidRDefault="00487656" w:rsidP="007C6EA4">
      <w:r>
        <w:rPr>
          <w:noProof/>
          <w14:ligatures w14:val="standardContextual"/>
        </w:rPr>
        <w:drawing>
          <wp:anchor distT="0" distB="0" distL="114300" distR="114300" simplePos="0" relativeHeight="251692032" behindDoc="0" locked="0" layoutInCell="1" allowOverlap="1" wp14:anchorId="136C673E" wp14:editId="6E4F6BAA">
            <wp:simplePos x="0" y="0"/>
            <wp:positionH relativeFrom="column">
              <wp:posOffset>2894965</wp:posOffset>
            </wp:positionH>
            <wp:positionV relativeFrom="paragraph">
              <wp:posOffset>311785</wp:posOffset>
            </wp:positionV>
            <wp:extent cx="2560320" cy="5549265"/>
            <wp:effectExtent l="0" t="0" r="5080" b="635"/>
            <wp:wrapSquare wrapText="bothSides"/>
            <wp:docPr id="1776298245" name="Image 15" descr="Une image contenant moulin à vent, texte, capture d’écran, Éoli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98245" name="Image 15" descr="Une image contenant moulin à vent, texte, capture d’écran, Éolienn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320" cy="554926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91008" behindDoc="0" locked="0" layoutInCell="1" allowOverlap="1" wp14:anchorId="1BA40DBE" wp14:editId="09C53A04">
            <wp:simplePos x="0" y="0"/>
            <wp:positionH relativeFrom="page">
              <wp:posOffset>685800</wp:posOffset>
            </wp:positionH>
            <wp:positionV relativeFrom="paragraph">
              <wp:posOffset>0</wp:posOffset>
            </wp:positionV>
            <wp:extent cx="2651760" cy="5752709"/>
            <wp:effectExtent l="0" t="0" r="2540" b="635"/>
            <wp:wrapSquare wrapText="bothSides"/>
            <wp:docPr id="1747476086" name="Image 14" descr="Une image contenant texte, capture d’écran, moulin à v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76086" name="Image 14" descr="Une image contenant texte, capture d’écran, moulin à vent&#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742" cy="5759177"/>
                    </a:xfrm>
                    <a:prstGeom prst="rect">
                      <a:avLst/>
                    </a:prstGeom>
                  </pic:spPr>
                </pic:pic>
              </a:graphicData>
            </a:graphic>
            <wp14:sizeRelH relativeFrom="margin">
              <wp14:pctWidth>0</wp14:pctWidth>
            </wp14:sizeRelH>
            <wp14:sizeRelV relativeFrom="margin">
              <wp14:pctHeight>0</wp14:pctHeight>
            </wp14:sizeRelV>
          </wp:anchor>
        </w:drawing>
      </w:r>
    </w:p>
    <w:p w14:paraId="6BB6DA0D" w14:textId="58D199A5" w:rsidR="00487656" w:rsidRDefault="00487656" w:rsidP="007C6EA4"/>
    <w:p w14:paraId="5C27E223" w14:textId="32A98150" w:rsidR="00487656" w:rsidRDefault="00487656" w:rsidP="007C6EA4"/>
    <w:p w14:paraId="0E1E445A" w14:textId="5D48EA86" w:rsidR="00487656" w:rsidRDefault="00487656" w:rsidP="007C6EA4"/>
    <w:p w14:paraId="027D1457" w14:textId="2D68826A" w:rsidR="00487656" w:rsidRDefault="00487656" w:rsidP="007C6EA4"/>
    <w:p w14:paraId="7DE06F42" w14:textId="114D822C" w:rsidR="00487656" w:rsidRDefault="00487656" w:rsidP="007C6EA4"/>
    <w:p w14:paraId="2CF1594B" w14:textId="479739E7" w:rsidR="00487656" w:rsidRDefault="00487656" w:rsidP="007C6EA4"/>
    <w:p w14:paraId="61272AEF" w14:textId="14B63E1B" w:rsidR="00487656" w:rsidRDefault="00487656" w:rsidP="007C6EA4"/>
    <w:p w14:paraId="42162AC7" w14:textId="77777777" w:rsidR="00487656" w:rsidRDefault="00487656" w:rsidP="007C6EA4"/>
    <w:p w14:paraId="63419A04" w14:textId="77777777" w:rsidR="00487656" w:rsidRDefault="00487656" w:rsidP="007C6EA4"/>
    <w:p w14:paraId="34967982" w14:textId="77777777" w:rsidR="00487656" w:rsidRDefault="00487656" w:rsidP="007C6EA4"/>
    <w:p w14:paraId="6B61DA49" w14:textId="0D985F75" w:rsidR="00487656" w:rsidRDefault="00487656" w:rsidP="007C6EA4"/>
    <w:p w14:paraId="30A06EA7" w14:textId="67D46DA2" w:rsidR="00487656" w:rsidRDefault="00487656" w:rsidP="007C6EA4"/>
    <w:p w14:paraId="46803FB8" w14:textId="466FE59F" w:rsidR="00487656" w:rsidRDefault="00487656" w:rsidP="007C6EA4"/>
    <w:p w14:paraId="04B38B7F" w14:textId="405700DB" w:rsidR="00487656" w:rsidRDefault="00487656" w:rsidP="007C6EA4"/>
    <w:p w14:paraId="2AC32C04" w14:textId="77777777" w:rsidR="00487656" w:rsidRDefault="00487656" w:rsidP="007C6EA4">
      <w:pPr>
        <w:rPr>
          <w:lang w:val="fr-FR"/>
        </w:rPr>
      </w:pPr>
    </w:p>
    <w:p w14:paraId="6B33F405" w14:textId="77777777" w:rsidR="00487656" w:rsidRPr="00487656" w:rsidRDefault="00487656" w:rsidP="007C6EA4">
      <w:pPr>
        <w:rPr>
          <w:lang w:val="fr-FR"/>
        </w:rPr>
      </w:pPr>
    </w:p>
    <w:p w14:paraId="5CF620A7" w14:textId="68D5A6CF" w:rsidR="00F363E2" w:rsidRDefault="00F363E2" w:rsidP="00F363E2">
      <w:pPr>
        <w:rPr>
          <w:i/>
          <w:iCs/>
          <w:lang w:val="fr-FR"/>
        </w:rPr>
      </w:pPr>
      <w:r>
        <w:rPr>
          <w:i/>
          <w:iCs/>
          <w:lang w:val="fr-FR"/>
        </w:rPr>
        <w:lastRenderedPageBreak/>
        <w:t>C</w:t>
      </w:r>
      <w:r w:rsidRPr="005870E9">
        <w:rPr>
          <w:i/>
          <w:iCs/>
          <w:lang w:val="fr-FR"/>
        </w:rPr>
        <w:t xml:space="preserve">i-dessous le photomontage </w:t>
      </w:r>
      <w:r>
        <w:rPr>
          <w:i/>
          <w:iCs/>
          <w:lang w:val="fr-FR"/>
        </w:rPr>
        <w:t xml:space="preserve">depuis </w:t>
      </w:r>
      <w:r w:rsidR="00C47EF7">
        <w:rPr>
          <w:i/>
          <w:iCs/>
          <w:lang w:val="fr-FR"/>
        </w:rPr>
        <w:t>l</w:t>
      </w:r>
      <w:r w:rsidR="00E5389D">
        <w:rPr>
          <w:i/>
          <w:iCs/>
          <w:lang w:val="fr-FR"/>
        </w:rPr>
        <w:t xml:space="preserve">e devant </w:t>
      </w:r>
      <w:r w:rsidR="00C47EF7">
        <w:rPr>
          <w:i/>
          <w:iCs/>
          <w:lang w:val="fr-FR"/>
        </w:rPr>
        <w:t xml:space="preserve">de ma maison. </w:t>
      </w:r>
      <w:r>
        <w:rPr>
          <w:i/>
          <w:iCs/>
          <w:lang w:val="fr-FR"/>
        </w:rPr>
        <w:t xml:space="preserve">Ce photomontage </w:t>
      </w:r>
      <w:r w:rsidR="00B6059F">
        <w:rPr>
          <w:i/>
          <w:iCs/>
          <w:lang w:val="fr-FR"/>
        </w:rPr>
        <w:t>est</w:t>
      </w:r>
      <w:r>
        <w:rPr>
          <w:i/>
          <w:iCs/>
          <w:lang w:val="fr-FR"/>
        </w:rPr>
        <w:t xml:space="preserve"> réalisé</w:t>
      </w:r>
      <w:r w:rsidR="00B6059F">
        <w:rPr>
          <w:i/>
          <w:iCs/>
          <w:lang w:val="fr-FR"/>
        </w:rPr>
        <w:t xml:space="preserve"> </w:t>
      </w:r>
      <w:r>
        <w:rPr>
          <w:i/>
          <w:iCs/>
          <w:lang w:val="fr-FR"/>
        </w:rPr>
        <w:t xml:space="preserve">avec l’application proposée par </w:t>
      </w:r>
      <w:proofErr w:type="spellStart"/>
      <w:r>
        <w:rPr>
          <w:i/>
          <w:iCs/>
          <w:lang w:val="fr-FR"/>
        </w:rPr>
        <w:t>Luminus</w:t>
      </w:r>
      <w:proofErr w:type="spellEnd"/>
      <w:r>
        <w:rPr>
          <w:i/>
          <w:iCs/>
          <w:lang w:val="fr-FR"/>
        </w:rPr>
        <w:t xml:space="preserve"> (</w:t>
      </w:r>
      <w:hyperlink r:id="rId13" w:history="1">
        <w:r w:rsidRPr="00187311">
          <w:rPr>
            <w:rStyle w:val="Lienhypertexte"/>
            <w:i/>
            <w:iCs/>
            <w:lang w:val="fr-FR"/>
          </w:rPr>
          <w:t>www.luminuswindexperience.be</w:t>
        </w:r>
      </w:hyperlink>
      <w:r>
        <w:rPr>
          <w:i/>
          <w:iCs/>
          <w:lang w:val="fr-FR"/>
        </w:rPr>
        <w:t xml:space="preserve">) </w:t>
      </w:r>
      <w:r w:rsidR="00D22D24">
        <w:rPr>
          <w:i/>
          <w:iCs/>
          <w:lang w:val="fr-FR"/>
        </w:rPr>
        <w:t xml:space="preserve"> (flèche rouge : voir plus loin sa signification)</w:t>
      </w:r>
    </w:p>
    <w:p w14:paraId="74118A40" w14:textId="77777777" w:rsidR="00F363E2" w:rsidRDefault="00F363E2" w:rsidP="004B57A4">
      <w:pPr>
        <w:shd w:val="clear" w:color="auto" w:fill="FFFFFF"/>
        <w:rPr>
          <w:rFonts w:ascii="Calibri" w:hAnsi="Calibri" w:cs="Calibri"/>
          <w:color w:val="000000"/>
          <w:lang w:val="fr-FR"/>
        </w:rPr>
      </w:pPr>
    </w:p>
    <w:p w14:paraId="3690E7E8" w14:textId="1FD1FA68" w:rsidR="00F363E2" w:rsidRDefault="00E5389D" w:rsidP="004B57A4">
      <w:pPr>
        <w:shd w:val="clear" w:color="auto" w:fill="FFFFFF"/>
        <w:rPr>
          <w:rFonts w:ascii="Calibri" w:hAnsi="Calibri" w:cs="Calibri"/>
          <w:color w:val="000000"/>
          <w:lang w:val="fr-FR"/>
        </w:rPr>
      </w:pPr>
      <w:r>
        <w:rPr>
          <w:noProof/>
          <w:lang w:val="fr-FR"/>
          <w14:ligatures w14:val="standardContextual"/>
        </w:rPr>
        <mc:AlternateContent>
          <mc:Choice Requires="wps">
            <w:drawing>
              <wp:anchor distT="0" distB="0" distL="114300" distR="114300" simplePos="0" relativeHeight="251687936" behindDoc="0" locked="0" layoutInCell="1" allowOverlap="1" wp14:anchorId="33E33AFE" wp14:editId="09A158F4">
                <wp:simplePos x="0" y="0"/>
                <wp:positionH relativeFrom="column">
                  <wp:posOffset>1558924</wp:posOffset>
                </wp:positionH>
                <wp:positionV relativeFrom="paragraph">
                  <wp:posOffset>2341667</wp:posOffset>
                </wp:positionV>
                <wp:extent cx="670560" cy="93612"/>
                <wp:effectExtent l="0" t="63500" r="2540" b="20955"/>
                <wp:wrapNone/>
                <wp:docPr id="16255543" name="Connecteur droit avec flèche 10"/>
                <wp:cNvGraphicFramePr/>
                <a:graphic xmlns:a="http://schemas.openxmlformats.org/drawingml/2006/main">
                  <a:graphicData uri="http://schemas.microsoft.com/office/word/2010/wordprocessingShape">
                    <wps:wsp>
                      <wps:cNvCnPr/>
                      <wps:spPr>
                        <a:xfrm flipH="1" flipV="1">
                          <a:off x="0" y="0"/>
                          <a:ext cx="670560" cy="9361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9C0AD7" id="_x0000_t32" coordsize="21600,21600" o:spt="32" o:oned="t" path="m,l21600,21600e" filled="f">
                <v:path arrowok="t" fillok="f" o:connecttype="none"/>
                <o:lock v:ext="edit" shapetype="t"/>
              </v:shapetype>
              <v:shape id="Connecteur droit avec flèche 10" o:spid="_x0000_s1026" type="#_x0000_t32" style="position:absolute;margin-left:122.75pt;margin-top:184.4pt;width:52.8pt;height:7.3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" strokecolor="red" strokeweight="1.5pt">
                <v:stroke endarrow="block" joinstyle="miter"/>
              </v:shape>
            </w:pict>
          </mc:Fallback>
        </mc:AlternateContent>
      </w:r>
      <w:r>
        <w:rPr>
          <w:rFonts w:ascii="Calibri" w:hAnsi="Calibri" w:cs="Calibri"/>
          <w:noProof/>
          <w:color w:val="000000"/>
          <w:lang w:val="fr-FR"/>
          <w14:ligatures w14:val="standardContextual"/>
        </w:rPr>
        <w:drawing>
          <wp:inline distT="0" distB="0" distL="0" distR="0" wp14:anchorId="33860ACD" wp14:editId="35FC0FDE">
            <wp:extent cx="2128289" cy="4605867"/>
            <wp:effectExtent l="0" t="0" r="5715" b="4445"/>
            <wp:docPr id="74119194" name="Image 8" descr="Une image contenant texte, moulin à vent, 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9194" name="Image 8" descr="Une image contenant texte, moulin à vent, ciel, capture d’écra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2691" cy="4615393"/>
                    </a:xfrm>
                    <a:prstGeom prst="rect">
                      <a:avLst/>
                    </a:prstGeom>
                  </pic:spPr>
                </pic:pic>
              </a:graphicData>
            </a:graphic>
          </wp:inline>
        </w:drawing>
      </w:r>
    </w:p>
    <w:p w14:paraId="38CBD44E" w14:textId="77777777" w:rsidR="00F363E2" w:rsidRDefault="00F363E2" w:rsidP="004B57A4">
      <w:pPr>
        <w:shd w:val="clear" w:color="auto" w:fill="FFFFFF"/>
        <w:rPr>
          <w:rFonts w:ascii="Calibri" w:hAnsi="Calibri" w:cs="Calibri"/>
          <w:color w:val="000000"/>
          <w:lang w:val="fr-FR"/>
        </w:rPr>
      </w:pPr>
    </w:p>
    <w:p w14:paraId="7E389BC0" w14:textId="77777777" w:rsidR="000E7618" w:rsidRDefault="000E7618" w:rsidP="000E7618">
      <w:pPr>
        <w:rPr>
          <w:lang w:val="fr-FR"/>
        </w:rPr>
      </w:pPr>
    </w:p>
    <w:p w14:paraId="3DF126C2" w14:textId="338E1706" w:rsidR="000E7618" w:rsidRDefault="005B4872" w:rsidP="005B4872">
      <w:pPr>
        <w:rPr>
          <w:lang w:val="fr-FR"/>
        </w:rPr>
      </w:pPr>
      <w:r w:rsidRPr="0087054F">
        <w:rPr>
          <w:lang w:val="fr-FR"/>
        </w:rPr>
        <w:t xml:space="preserve">La pollution visuelle </w:t>
      </w:r>
      <w:r>
        <w:rPr>
          <w:lang w:val="fr-FR"/>
        </w:rPr>
        <w:t>jour (lampe blanche clignotante) et nuit (lampe rouge</w:t>
      </w:r>
      <w:r w:rsidR="00156E98">
        <w:rPr>
          <w:lang w:val="fr-FR"/>
        </w:rPr>
        <w:t xml:space="preserve"> clignotante</w:t>
      </w:r>
      <w:r>
        <w:rPr>
          <w:lang w:val="fr-FR"/>
        </w:rPr>
        <w:t xml:space="preserve">) sera très importante pour moi et ma famille. </w:t>
      </w:r>
    </w:p>
    <w:p w14:paraId="653D86EB" w14:textId="5D011611" w:rsidR="00156E98" w:rsidRDefault="00156E98" w:rsidP="005B4872">
      <w:pPr>
        <w:rPr>
          <w:lang w:val="fr-FR"/>
        </w:rPr>
      </w:pPr>
      <w:r>
        <w:rPr>
          <w:lang w:val="fr-FR"/>
        </w:rPr>
        <w:t xml:space="preserve">Nos chambres à coucher donnent </w:t>
      </w:r>
      <w:r w:rsidR="00C47EF7">
        <w:rPr>
          <w:lang w:val="fr-FR"/>
        </w:rPr>
        <w:t xml:space="preserve">aussi sur le </w:t>
      </w:r>
      <w:r>
        <w:rPr>
          <w:lang w:val="fr-FR"/>
        </w:rPr>
        <w:t>parc éolien</w:t>
      </w:r>
      <w:r w:rsidR="00E5389D">
        <w:rPr>
          <w:lang w:val="fr-FR"/>
        </w:rPr>
        <w:t xml:space="preserve"> et les</w:t>
      </w:r>
      <w:r w:rsidR="006D4E1B">
        <w:rPr>
          <w:lang w:val="fr-FR"/>
        </w:rPr>
        <w:t xml:space="preserve"> seules</w:t>
      </w:r>
      <w:r w:rsidR="00E5389D">
        <w:rPr>
          <w:lang w:val="fr-FR"/>
        </w:rPr>
        <w:t xml:space="preserve"> fenêtres sont sur le parc éolien, avec l</w:t>
      </w:r>
      <w:r>
        <w:rPr>
          <w:lang w:val="fr-FR"/>
        </w:rPr>
        <w:t xml:space="preserve">es lampes rouges clignotantes. </w:t>
      </w:r>
    </w:p>
    <w:p w14:paraId="78DDF10E" w14:textId="77777777" w:rsidR="006D4E1B" w:rsidRDefault="006D4E1B" w:rsidP="006D4E1B">
      <w:pPr>
        <w:rPr>
          <w:lang w:val="fr-FR"/>
        </w:rPr>
      </w:pPr>
    </w:p>
    <w:p w14:paraId="328DAF78" w14:textId="6593F9AB" w:rsidR="006D4E1B" w:rsidRDefault="006D4E1B" w:rsidP="006D4E1B">
      <w:r>
        <w:rPr>
          <w:lang w:val="fr-FR"/>
        </w:rPr>
        <w:t>Au point 4.12.6.4., l</w:t>
      </w:r>
      <w:r w:rsidRPr="007C6EA4">
        <w:t>’</w:t>
      </w:r>
      <w:proofErr w:type="spellStart"/>
      <w:r w:rsidRPr="007C6EA4">
        <w:t>étude</w:t>
      </w:r>
      <w:proofErr w:type="spellEnd"/>
      <w:r w:rsidRPr="007C6EA4">
        <w:t xml:space="preserve"> </w:t>
      </w:r>
      <w:r>
        <w:t xml:space="preserve">d’incidence </w:t>
      </w:r>
      <w:r w:rsidRPr="007C6EA4">
        <w:t>indique</w:t>
      </w:r>
      <w:r>
        <w:t xml:space="preserve"> que « </w:t>
      </w:r>
      <w:r w:rsidRPr="007C6EA4">
        <w:rPr>
          <w:i/>
          <w:iCs/>
        </w:rPr>
        <w:t xml:space="preserve">toutefois avec un balisage nocturne, des situations de </w:t>
      </w:r>
      <w:proofErr w:type="spellStart"/>
      <w:r w:rsidRPr="007C6EA4">
        <w:rPr>
          <w:i/>
          <w:iCs/>
        </w:rPr>
        <w:t>gêne</w:t>
      </w:r>
      <w:proofErr w:type="spellEnd"/>
      <w:r w:rsidRPr="007C6EA4">
        <w:rPr>
          <w:i/>
          <w:iCs/>
        </w:rPr>
        <w:t xml:space="preserve"> importante peuvent </w:t>
      </w:r>
      <w:proofErr w:type="spellStart"/>
      <w:r w:rsidRPr="007C6EA4">
        <w:rPr>
          <w:i/>
          <w:iCs/>
        </w:rPr>
        <w:t>apparaître</w:t>
      </w:r>
      <w:proofErr w:type="spellEnd"/>
      <w:r w:rsidRPr="007C6EA4">
        <w:rPr>
          <w:i/>
          <w:iCs/>
        </w:rPr>
        <w:t xml:space="preserve"> dans certaines conditions </w:t>
      </w:r>
      <w:proofErr w:type="spellStart"/>
      <w:r w:rsidRPr="007C6EA4">
        <w:rPr>
          <w:i/>
          <w:iCs/>
        </w:rPr>
        <w:t>météorologiques</w:t>
      </w:r>
      <w:proofErr w:type="spellEnd"/>
      <w:r w:rsidRPr="007C6EA4">
        <w:rPr>
          <w:i/>
          <w:iCs/>
        </w:rPr>
        <w:t xml:space="preserve"> (nuits </w:t>
      </w:r>
      <w:proofErr w:type="spellStart"/>
      <w:r w:rsidRPr="007C6EA4">
        <w:rPr>
          <w:i/>
          <w:iCs/>
        </w:rPr>
        <w:t>dégagées</w:t>
      </w:r>
      <w:proofErr w:type="spellEnd"/>
      <w:r w:rsidRPr="007C6EA4">
        <w:rPr>
          <w:i/>
          <w:iCs/>
        </w:rPr>
        <w:t xml:space="preserve">). Elle indique </w:t>
      </w:r>
      <w:proofErr w:type="spellStart"/>
      <w:r w:rsidRPr="007C6EA4">
        <w:rPr>
          <w:i/>
          <w:iCs/>
        </w:rPr>
        <w:t>également</w:t>
      </w:r>
      <w:proofErr w:type="spellEnd"/>
      <w:r w:rsidRPr="007C6EA4">
        <w:rPr>
          <w:i/>
          <w:iCs/>
        </w:rPr>
        <w:t xml:space="preserve"> que la </w:t>
      </w:r>
      <w:proofErr w:type="spellStart"/>
      <w:r w:rsidRPr="007C6EA4">
        <w:rPr>
          <w:i/>
          <w:iCs/>
        </w:rPr>
        <w:t>gêne</w:t>
      </w:r>
      <w:proofErr w:type="spellEnd"/>
      <w:r w:rsidRPr="007C6EA4">
        <w:rPr>
          <w:i/>
          <w:iCs/>
        </w:rPr>
        <w:t xml:space="preserve"> est </w:t>
      </w:r>
      <w:proofErr w:type="spellStart"/>
      <w:r w:rsidRPr="007C6EA4">
        <w:rPr>
          <w:i/>
          <w:iCs/>
        </w:rPr>
        <w:t>généralement</w:t>
      </w:r>
      <w:proofErr w:type="spellEnd"/>
      <w:r w:rsidRPr="007C6EA4">
        <w:rPr>
          <w:i/>
          <w:iCs/>
        </w:rPr>
        <w:t xml:space="preserve"> </w:t>
      </w:r>
      <w:proofErr w:type="spellStart"/>
      <w:r w:rsidRPr="007C6EA4">
        <w:rPr>
          <w:i/>
          <w:iCs/>
        </w:rPr>
        <w:t>perçue</w:t>
      </w:r>
      <w:proofErr w:type="spellEnd"/>
      <w:r w:rsidRPr="007C6EA4">
        <w:rPr>
          <w:i/>
          <w:iCs/>
        </w:rPr>
        <w:t xml:space="preserve"> comme plus importante dans un environnement peu vallonné et peu </w:t>
      </w:r>
      <w:proofErr w:type="spellStart"/>
      <w:r w:rsidRPr="007C6EA4">
        <w:rPr>
          <w:i/>
          <w:iCs/>
        </w:rPr>
        <w:t>bâti</w:t>
      </w:r>
      <w:proofErr w:type="spellEnd"/>
      <w:r w:rsidRPr="007C6EA4">
        <w:rPr>
          <w:i/>
          <w:iCs/>
        </w:rPr>
        <w:t xml:space="preserve"> que dans un site urbanisé</w:t>
      </w:r>
      <w:r w:rsidRPr="007C6EA4">
        <w:t>.</w:t>
      </w:r>
      <w:r>
        <w:t xml:space="preserve"> ». </w:t>
      </w:r>
      <w:r w:rsidRPr="007C6EA4">
        <w:t xml:space="preserve"> </w:t>
      </w:r>
    </w:p>
    <w:p w14:paraId="2008CFD8" w14:textId="77777777" w:rsidR="00D22D24" w:rsidRDefault="00D22D24" w:rsidP="006D4E1B"/>
    <w:p w14:paraId="009169C9" w14:textId="0DDE30F5" w:rsidR="006D4E1B" w:rsidRDefault="006D4E1B" w:rsidP="006D4E1B">
      <w:r>
        <w:t xml:space="preserve">Or, c’est exactement la situation de la plaine de </w:t>
      </w:r>
      <w:proofErr w:type="spellStart"/>
      <w:r>
        <w:t>Florenchamp</w:t>
      </w:r>
      <w:proofErr w:type="spellEnd"/>
      <w:r>
        <w:t xml:space="preserve"> qui s’étend juste devant ma maison : une plaine horizontale sans aucun obstacle. La gêne sera donc plus importante.</w:t>
      </w:r>
    </w:p>
    <w:p w14:paraId="7ADE05B3" w14:textId="77777777" w:rsidR="006D4E1B" w:rsidRPr="006D4E1B" w:rsidRDefault="006D4E1B" w:rsidP="005B4872"/>
    <w:p w14:paraId="43CB29F9" w14:textId="77777777" w:rsidR="00D22D24" w:rsidRDefault="00B90287" w:rsidP="00B90287">
      <w:pPr>
        <w:rPr>
          <w:lang w:val="fr-FR"/>
        </w:rPr>
      </w:pPr>
      <w:r>
        <w:t xml:space="preserve">L’étude d’incidence, toujours au point </w:t>
      </w:r>
      <w:r>
        <w:rPr>
          <w:lang w:val="fr-FR"/>
        </w:rPr>
        <w:t xml:space="preserve">4.12.6.4., </w:t>
      </w:r>
      <w:proofErr w:type="gramStart"/>
      <w:r>
        <w:rPr>
          <w:lang w:val="fr-FR"/>
        </w:rPr>
        <w:t>indique</w:t>
      </w:r>
      <w:proofErr w:type="gramEnd"/>
      <w:r>
        <w:rPr>
          <w:lang w:val="fr-FR"/>
        </w:rPr>
        <w:t xml:space="preserve"> que le balisage nocturne pourrait être réduit « </w:t>
      </w:r>
      <w:r w:rsidRPr="00B90287">
        <w:rPr>
          <w:i/>
          <w:iCs/>
          <w:lang w:val="fr-FR"/>
        </w:rPr>
        <w:t>au minimum compatible avec les besoins de la sécurité aérienne</w:t>
      </w:r>
      <w:r>
        <w:rPr>
          <w:lang w:val="fr-FR"/>
        </w:rPr>
        <w:t xml:space="preserve"> ». </w:t>
      </w:r>
    </w:p>
    <w:p w14:paraId="3F1EB3B8" w14:textId="77777777" w:rsidR="00D22D24" w:rsidRDefault="00D22D24" w:rsidP="00B90287">
      <w:pPr>
        <w:rPr>
          <w:lang w:val="fr-FR"/>
        </w:rPr>
      </w:pPr>
    </w:p>
    <w:p w14:paraId="5815559F" w14:textId="64161B35" w:rsidR="00B90287" w:rsidRPr="00B90287" w:rsidRDefault="00B90287" w:rsidP="00B90287">
      <w:pPr>
        <w:rPr>
          <w:i/>
          <w:iCs/>
          <w:lang w:val="fr-FR"/>
        </w:rPr>
      </w:pPr>
      <w:r>
        <w:rPr>
          <w:lang w:val="fr-FR"/>
        </w:rPr>
        <w:t xml:space="preserve">Mais justement, l’avis de la Défense, après plusieurs avis négatifs, donne un avis positif </w:t>
      </w:r>
      <w:r w:rsidRPr="00B90287">
        <w:rPr>
          <w:u w:val="single"/>
          <w:lang w:val="fr-FR"/>
        </w:rPr>
        <w:t>sous conditions</w:t>
      </w:r>
      <w:r>
        <w:rPr>
          <w:lang w:val="fr-FR"/>
        </w:rPr>
        <w:t xml:space="preserve"> </w:t>
      </w:r>
      <w:r w:rsidR="006D4E1B">
        <w:rPr>
          <w:lang w:val="fr-FR"/>
        </w:rPr>
        <w:t>(</w:t>
      </w:r>
      <w:r>
        <w:rPr>
          <w:lang w:val="fr-FR"/>
        </w:rPr>
        <w:t>en septembre 2025</w:t>
      </w:r>
      <w:r w:rsidR="006D4E1B">
        <w:rPr>
          <w:lang w:val="fr-FR"/>
        </w:rPr>
        <w:t>)</w:t>
      </w:r>
      <w:r>
        <w:rPr>
          <w:lang w:val="fr-FR"/>
        </w:rPr>
        <w:t xml:space="preserve"> après l’enquête publique. De sorte que l’auteur de l’étude, en </w:t>
      </w:r>
      <w:r>
        <w:rPr>
          <w:lang w:val="fr-FR"/>
        </w:rPr>
        <w:lastRenderedPageBreak/>
        <w:t xml:space="preserve">écrivant cela, n’a pas encore connaissance de l’avis définitif de la Défense. Quant à nous, riverains du projet, nous n’avons pas accès à cet avis et nous n’en connaissons pas les conditions. Nous ne savons donc pas quel est ce </w:t>
      </w:r>
      <w:r w:rsidRPr="00B90287">
        <w:rPr>
          <w:i/>
          <w:iCs/>
          <w:lang w:val="fr-FR"/>
        </w:rPr>
        <w:t>minimum compatible.</w:t>
      </w:r>
      <w:r>
        <w:rPr>
          <w:i/>
          <w:iCs/>
          <w:lang w:val="fr-FR"/>
        </w:rPr>
        <w:t xml:space="preserve"> </w:t>
      </w:r>
      <w:r w:rsidRPr="00B90287">
        <w:rPr>
          <w:i/>
          <w:iCs/>
          <w:lang w:val="fr-FR"/>
        </w:rPr>
        <w:t xml:space="preserve"> </w:t>
      </w:r>
    </w:p>
    <w:p w14:paraId="476287B6" w14:textId="77777777" w:rsidR="004B57A4" w:rsidRDefault="004B57A4" w:rsidP="004B57A4">
      <w:pPr>
        <w:shd w:val="clear" w:color="auto" w:fill="FFFFFF"/>
        <w:rPr>
          <w:lang w:val="fr-FR"/>
        </w:rPr>
      </w:pPr>
    </w:p>
    <w:p w14:paraId="775D5EC8" w14:textId="77777777" w:rsidR="00E5389D" w:rsidRDefault="00E5389D" w:rsidP="000E7618">
      <w:pPr>
        <w:rPr>
          <w:lang w:val="fr-FR"/>
        </w:rPr>
      </w:pPr>
      <w:r>
        <w:rPr>
          <w:lang w:val="fr-FR"/>
        </w:rPr>
        <w:t>En outre, d</w:t>
      </w:r>
      <w:r w:rsidR="000E7618">
        <w:rPr>
          <w:lang w:val="fr-FR"/>
        </w:rPr>
        <w:t xml:space="preserve">epuis ma maison, j’aurai </w:t>
      </w:r>
      <w:r w:rsidR="000E7618" w:rsidRPr="000E7618">
        <w:rPr>
          <w:b/>
          <w:bCs/>
          <w:lang w:val="fr-FR"/>
        </w:rPr>
        <w:t>une superposition de deux parcs</w:t>
      </w:r>
      <w:r w:rsidR="00156E98">
        <w:rPr>
          <w:lang w:val="fr-FR"/>
        </w:rPr>
        <w:t xml:space="preserve"> : </w:t>
      </w:r>
      <w:r w:rsidR="000E7618">
        <w:rPr>
          <w:lang w:val="fr-FR"/>
        </w:rPr>
        <w:t>celui des 16 éoliennes existantes de Beaumont-</w:t>
      </w:r>
      <w:proofErr w:type="spellStart"/>
      <w:r w:rsidR="000E7618">
        <w:rPr>
          <w:lang w:val="fr-FR"/>
        </w:rPr>
        <w:t>Froidchapelle</w:t>
      </w:r>
      <w:proofErr w:type="spellEnd"/>
      <w:r w:rsidR="000E7618">
        <w:rPr>
          <w:lang w:val="fr-FR"/>
        </w:rPr>
        <w:t xml:space="preserve"> et les éoliennes du projet de </w:t>
      </w:r>
      <w:proofErr w:type="spellStart"/>
      <w:r w:rsidR="000E7618">
        <w:rPr>
          <w:lang w:val="fr-FR"/>
        </w:rPr>
        <w:t>Luminus</w:t>
      </w:r>
      <w:proofErr w:type="spellEnd"/>
      <w:r w:rsidR="000E7618">
        <w:rPr>
          <w:lang w:val="fr-FR"/>
        </w:rPr>
        <w:t xml:space="preserve">. </w:t>
      </w:r>
    </w:p>
    <w:p w14:paraId="409C08D1" w14:textId="1651D5AC" w:rsidR="000E7618" w:rsidRDefault="00C47EF7" w:rsidP="000E7618">
      <w:pPr>
        <w:rPr>
          <w:lang w:val="fr-FR"/>
        </w:rPr>
      </w:pPr>
      <w:r>
        <w:rPr>
          <w:lang w:val="fr-FR"/>
        </w:rPr>
        <w:t>En outre, je vois déjà depuis ma pièce de séjour les éoliennes de Merbes-le-Château</w:t>
      </w:r>
      <w:r w:rsidR="007D4C13">
        <w:rPr>
          <w:lang w:val="fr-FR"/>
        </w:rPr>
        <w:t xml:space="preserve"> qui viennent d’être construites</w:t>
      </w:r>
      <w:r w:rsidR="006D4E1B">
        <w:rPr>
          <w:lang w:val="fr-FR"/>
        </w:rPr>
        <w:t xml:space="preserve"> (à gauche de ma maison)</w:t>
      </w:r>
      <w:r w:rsidR="007D4C13">
        <w:rPr>
          <w:lang w:val="fr-FR"/>
        </w:rPr>
        <w:t xml:space="preserve"> et je verrai également celle de </w:t>
      </w:r>
      <w:proofErr w:type="spellStart"/>
      <w:r w:rsidR="007D4C13">
        <w:rPr>
          <w:lang w:val="fr-FR"/>
        </w:rPr>
        <w:t>Chastrès</w:t>
      </w:r>
      <w:proofErr w:type="spellEnd"/>
      <w:r w:rsidR="007D4C13">
        <w:rPr>
          <w:lang w:val="fr-FR"/>
        </w:rPr>
        <w:t xml:space="preserve"> qui vont bientôt être construites</w:t>
      </w:r>
      <w:r w:rsidR="006D4E1B">
        <w:rPr>
          <w:lang w:val="fr-FR"/>
        </w:rPr>
        <w:t xml:space="preserve"> (à droite de ma maison)</w:t>
      </w:r>
      <w:r w:rsidR="007D4C13">
        <w:rPr>
          <w:lang w:val="fr-FR"/>
        </w:rPr>
        <w:t xml:space="preserve">. </w:t>
      </w:r>
      <w:r w:rsidR="006D4E1B">
        <w:rPr>
          <w:lang w:val="fr-FR"/>
        </w:rPr>
        <w:t xml:space="preserve">La vue depuis ma maison sera saturée en éoliennes. </w:t>
      </w:r>
    </w:p>
    <w:p w14:paraId="2329516D" w14:textId="77777777" w:rsidR="00E5389D" w:rsidRDefault="00E5389D" w:rsidP="000E7618">
      <w:pPr>
        <w:rPr>
          <w:lang w:val="fr-FR"/>
        </w:rPr>
      </w:pPr>
    </w:p>
    <w:p w14:paraId="537C770B" w14:textId="186EF6B4" w:rsidR="00E5389D" w:rsidRDefault="00E5389D" w:rsidP="000E7618">
      <w:pPr>
        <w:rPr>
          <w:i/>
          <w:iCs/>
          <w:lang w:val="fr-FR"/>
        </w:rPr>
      </w:pPr>
      <w:r>
        <w:rPr>
          <w:i/>
          <w:iCs/>
          <w:lang w:val="fr-FR"/>
        </w:rPr>
        <w:t>C</w:t>
      </w:r>
      <w:r w:rsidRPr="005870E9">
        <w:rPr>
          <w:i/>
          <w:iCs/>
          <w:lang w:val="fr-FR"/>
        </w:rPr>
        <w:t>i-dessous</w:t>
      </w:r>
      <w:r>
        <w:rPr>
          <w:i/>
          <w:iCs/>
          <w:lang w:val="fr-FR"/>
        </w:rPr>
        <w:t xml:space="preserve"> une photo des éoliennes du parc de Beaumont-</w:t>
      </w:r>
      <w:proofErr w:type="spellStart"/>
      <w:r>
        <w:rPr>
          <w:i/>
          <w:iCs/>
          <w:lang w:val="fr-FR"/>
        </w:rPr>
        <w:t>Froidchappelle</w:t>
      </w:r>
      <w:proofErr w:type="spellEnd"/>
      <w:r>
        <w:rPr>
          <w:i/>
          <w:iCs/>
          <w:lang w:val="fr-FR"/>
        </w:rPr>
        <w:t xml:space="preserve"> prise devant ma maison. </w:t>
      </w:r>
      <w:r w:rsidR="007C6EA4">
        <w:rPr>
          <w:i/>
          <w:iCs/>
          <w:lang w:val="fr-FR"/>
        </w:rPr>
        <w:t xml:space="preserve">Par beau temps, elles sont encore plus visibles. </w:t>
      </w:r>
      <w:r>
        <w:rPr>
          <w:i/>
          <w:iCs/>
          <w:lang w:val="fr-FR"/>
        </w:rPr>
        <w:t xml:space="preserve">Les éoliennes de </w:t>
      </w:r>
      <w:proofErr w:type="spellStart"/>
      <w:r>
        <w:rPr>
          <w:i/>
          <w:iCs/>
          <w:lang w:val="fr-FR"/>
        </w:rPr>
        <w:t>Luminus</w:t>
      </w:r>
      <w:proofErr w:type="spellEnd"/>
      <w:r>
        <w:rPr>
          <w:i/>
          <w:iCs/>
          <w:lang w:val="fr-FR"/>
        </w:rPr>
        <w:t xml:space="preserve"> viendront se superposer derrière le bosquet d’arbres à gauche de la photo (flèche rouge). On voit ce bosquet sur le photomontage</w:t>
      </w:r>
      <w:r w:rsidR="006D4E1B">
        <w:rPr>
          <w:i/>
          <w:iCs/>
          <w:lang w:val="fr-FR"/>
        </w:rPr>
        <w:t xml:space="preserve"> précédent</w:t>
      </w:r>
      <w:r>
        <w:rPr>
          <w:i/>
          <w:iCs/>
          <w:lang w:val="fr-FR"/>
        </w:rPr>
        <w:t xml:space="preserve"> (flèche rouge). </w:t>
      </w:r>
    </w:p>
    <w:p w14:paraId="430FBA92" w14:textId="77777777" w:rsidR="00E5389D" w:rsidRDefault="00E5389D" w:rsidP="000E7618">
      <w:pPr>
        <w:rPr>
          <w:i/>
          <w:iCs/>
          <w:lang w:val="fr-FR"/>
        </w:rPr>
      </w:pPr>
    </w:p>
    <w:p w14:paraId="389E3FB6" w14:textId="77777777" w:rsidR="00D22D24" w:rsidRDefault="00E5389D" w:rsidP="007D4C13">
      <w:pPr>
        <w:rPr>
          <w:lang w:val="fr-FR"/>
        </w:rPr>
      </w:pPr>
      <w:r>
        <w:rPr>
          <w:noProof/>
          <w:lang w:val="fr-FR"/>
          <w14:ligatures w14:val="standardContextual"/>
        </w:rPr>
        <mc:AlternateContent>
          <mc:Choice Requires="wps">
            <w:drawing>
              <wp:anchor distT="0" distB="0" distL="114300" distR="114300" simplePos="0" relativeHeight="251685888" behindDoc="0" locked="0" layoutInCell="1" allowOverlap="1" wp14:anchorId="7064D6AD" wp14:editId="39D3650A">
                <wp:simplePos x="0" y="0"/>
                <wp:positionH relativeFrom="column">
                  <wp:posOffset>989965</wp:posOffset>
                </wp:positionH>
                <wp:positionV relativeFrom="paragraph">
                  <wp:posOffset>1326727</wp:posOffset>
                </wp:positionV>
                <wp:extent cx="2052320" cy="119380"/>
                <wp:effectExtent l="0" t="63500" r="5080" b="20320"/>
                <wp:wrapNone/>
                <wp:docPr id="1241003743" name="Connecteur droit avec flèche 10"/>
                <wp:cNvGraphicFramePr/>
                <a:graphic xmlns:a="http://schemas.openxmlformats.org/drawingml/2006/main">
                  <a:graphicData uri="http://schemas.microsoft.com/office/word/2010/wordprocessingShape">
                    <wps:wsp>
                      <wps:cNvCnPr/>
                      <wps:spPr>
                        <a:xfrm flipH="1" flipV="1">
                          <a:off x="0" y="0"/>
                          <a:ext cx="2052320" cy="1193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77257" id="Connecteur droit avec flèche 10" o:spid="_x0000_s1026" type="#_x0000_t32" style="position:absolute;margin-left:77.95pt;margin-top:104.45pt;width:161.6pt;height:9.4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" strokecolor="red" strokeweight="1.5pt">
                <v:stroke endarrow="block" joinstyle="miter"/>
              </v:shape>
            </w:pict>
          </mc:Fallback>
        </mc:AlternateContent>
      </w:r>
      <w:r>
        <w:rPr>
          <w:noProof/>
          <w:lang w:val="fr-FR"/>
          <w14:ligatures w14:val="standardContextual"/>
        </w:rPr>
        <w:drawing>
          <wp:inline distT="0" distB="0" distL="0" distR="0" wp14:anchorId="00750D53" wp14:editId="29FEFB51">
            <wp:extent cx="2897585" cy="2173189"/>
            <wp:effectExtent l="0" t="6032" r="4762" b="4763"/>
            <wp:docPr id="459793959" name="Image 9" descr="Une image contenant plein air, herbe, brouillard,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93959" name="Image 9" descr="Une image contenant plein air, herbe, brouillard, sol&#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911481" cy="2183611"/>
                    </a:xfrm>
                    <a:prstGeom prst="rect">
                      <a:avLst/>
                    </a:prstGeom>
                  </pic:spPr>
                </pic:pic>
              </a:graphicData>
            </a:graphic>
          </wp:inline>
        </w:drawing>
      </w:r>
    </w:p>
    <w:p w14:paraId="63E1193B" w14:textId="77777777" w:rsidR="00B6059F" w:rsidRDefault="00B6059F" w:rsidP="007D4C13">
      <w:pPr>
        <w:rPr>
          <w:b/>
          <w:bCs/>
          <w:u w:val="single"/>
          <w:lang w:val="fr-FR"/>
        </w:rPr>
      </w:pPr>
    </w:p>
    <w:p w14:paraId="1324E7FD" w14:textId="676D36ED" w:rsidR="007D4C13" w:rsidRPr="00D22D24" w:rsidRDefault="007D4C13" w:rsidP="007D4C13">
      <w:pPr>
        <w:rPr>
          <w:lang w:val="fr-FR"/>
        </w:rPr>
      </w:pPr>
      <w:r w:rsidRPr="00E95F21">
        <w:rPr>
          <w:b/>
          <w:bCs/>
          <w:u w:val="single"/>
          <w:lang w:val="fr-FR"/>
        </w:rPr>
        <w:t>Impacts sonores</w:t>
      </w:r>
    </w:p>
    <w:p w14:paraId="09E48E02" w14:textId="77777777" w:rsidR="007D4C13" w:rsidRDefault="007D4C13" w:rsidP="007D4C13">
      <w:pPr>
        <w:rPr>
          <w:b/>
          <w:bCs/>
          <w:u w:val="single"/>
          <w:lang w:val="fr-FR"/>
        </w:rPr>
      </w:pPr>
    </w:p>
    <w:p w14:paraId="2028A5F1" w14:textId="2936BC53" w:rsidR="007D4C13" w:rsidRDefault="007D4C13" w:rsidP="007D4C13">
      <w:pPr>
        <w:rPr>
          <w:lang w:val="fr-FR"/>
        </w:rPr>
      </w:pPr>
      <w:r>
        <w:rPr>
          <w:lang w:val="fr-FR"/>
        </w:rPr>
        <w:t xml:space="preserve">Depuis ma maison, toutes les configurations de l’étude d’incidence indiquent un niveau sonore entre 41 et 42 </w:t>
      </w:r>
      <w:proofErr w:type="spellStart"/>
      <w:r>
        <w:rPr>
          <w:lang w:val="fr-FR"/>
        </w:rPr>
        <w:t>dBA</w:t>
      </w:r>
      <w:proofErr w:type="spellEnd"/>
      <w:r>
        <w:rPr>
          <w:lang w:val="fr-FR"/>
        </w:rPr>
        <w:t xml:space="preserve"> en période nocturne. Cependant, comme ma maison se trouve dans les vents dominants direction S-O vers N-E, le vent viendra directement du champ éolien en direction de ma maison, sans aucun obstacle</w:t>
      </w:r>
      <w:r w:rsidR="007C6EA4">
        <w:rPr>
          <w:lang w:val="fr-FR"/>
        </w:rPr>
        <w:t xml:space="preserve"> !! </w:t>
      </w:r>
      <w:r>
        <w:rPr>
          <w:lang w:val="fr-FR"/>
        </w:rPr>
        <w:t xml:space="preserve">L’impact sonore sera plus intense que celui indiqué dans la cartographie de </w:t>
      </w:r>
      <w:proofErr w:type="spellStart"/>
      <w:r>
        <w:rPr>
          <w:lang w:val="fr-FR"/>
        </w:rPr>
        <w:t>Luminus</w:t>
      </w:r>
      <w:proofErr w:type="spellEnd"/>
      <w:r>
        <w:rPr>
          <w:lang w:val="fr-FR"/>
        </w:rPr>
        <w:t xml:space="preserve"> (cartes 9a à 9d). </w:t>
      </w:r>
    </w:p>
    <w:p w14:paraId="5272BF67" w14:textId="77777777" w:rsidR="007D4C13" w:rsidRDefault="007D4C13" w:rsidP="007D4C13">
      <w:pPr>
        <w:rPr>
          <w:lang w:val="fr-FR"/>
        </w:rPr>
      </w:pPr>
    </w:p>
    <w:p w14:paraId="1725BCBE" w14:textId="77777777" w:rsidR="007D4C13" w:rsidRDefault="007D4C13" w:rsidP="007D4C13">
      <w:pPr>
        <w:rPr>
          <w:lang w:val="fr-FR"/>
        </w:rPr>
      </w:pPr>
      <w:r>
        <w:rPr>
          <w:lang w:val="fr-FR"/>
        </w:rPr>
        <w:t xml:space="preserve">La nuit, nous devrons dormir, les volets fermés (lampes clignotantes), les fenêtres fermées pour le bruit et avec un casque anti-bruit. </w:t>
      </w:r>
    </w:p>
    <w:p w14:paraId="1FB59788" w14:textId="1D4D4742" w:rsidR="007D4C13" w:rsidRDefault="007D4C13" w:rsidP="007D4C13">
      <w:pPr>
        <w:rPr>
          <w:lang w:val="fr-FR"/>
        </w:rPr>
      </w:pPr>
    </w:p>
    <w:p w14:paraId="7323C4A6" w14:textId="783F92ED" w:rsidR="007D4C13" w:rsidRPr="004B2DEB" w:rsidRDefault="007D4C13" w:rsidP="007D4C13">
      <w:pPr>
        <w:rPr>
          <w:lang w:val="fr-FR"/>
        </w:rPr>
      </w:pPr>
      <w:r>
        <w:rPr>
          <w:lang w:val="fr-FR"/>
        </w:rPr>
        <w:t xml:space="preserve">J’ai deux enfants de 1,5 an et de 5 ans </w:t>
      </w:r>
      <w:r w:rsidRPr="004B2DEB">
        <w:rPr>
          <w:lang w:val="fr-FR"/>
        </w:rPr>
        <w:t xml:space="preserve">dont la qualité du sommeil est essentielle à leur croissance ; ils ont le droit de grandir dans un environnement sain. </w:t>
      </w:r>
    </w:p>
    <w:p w14:paraId="1DC69533" w14:textId="77777777" w:rsidR="007D4C13" w:rsidRDefault="007D4C13" w:rsidP="007D4C13">
      <w:pPr>
        <w:rPr>
          <w:lang w:val="fr-FR"/>
        </w:rPr>
      </w:pPr>
    </w:p>
    <w:p w14:paraId="4F97D28A" w14:textId="77777777" w:rsidR="007C6EA4" w:rsidRDefault="007D4C13" w:rsidP="007C6EA4">
      <w:pPr>
        <w:rPr>
          <w:lang w:val="fr-FR"/>
        </w:rPr>
      </w:pPr>
      <w:r>
        <w:rPr>
          <w:lang w:val="fr-FR"/>
        </w:rPr>
        <w:t xml:space="preserve">La cartographie de </w:t>
      </w:r>
      <w:proofErr w:type="spellStart"/>
      <w:r>
        <w:rPr>
          <w:lang w:val="fr-FR"/>
        </w:rPr>
        <w:t>Luminus</w:t>
      </w:r>
      <w:proofErr w:type="spellEnd"/>
      <w:r>
        <w:rPr>
          <w:lang w:val="fr-FR"/>
        </w:rPr>
        <w:t xml:space="preserve"> ne donne aucune mesure pour les nuisances sonores en période diurne. Or, nous sommes très exposés par la configuration géographique du lieu et nous ne savons donc pas si les normes sectorielles éoliennes diurnes seront respectées. </w:t>
      </w:r>
    </w:p>
    <w:p w14:paraId="7504597D" w14:textId="31C7932C" w:rsidR="007D4C13" w:rsidRPr="007C6EA4" w:rsidRDefault="007D4C13" w:rsidP="007D4C13"/>
    <w:p w14:paraId="42EA1542" w14:textId="6A4D9ABF" w:rsidR="007D4C13" w:rsidRDefault="007C6EA4" w:rsidP="007D4C13">
      <w:pPr>
        <w:rPr>
          <w:lang w:val="fr-FR"/>
        </w:rPr>
      </w:pPr>
      <w:r w:rsidRPr="004B2DEB">
        <w:rPr>
          <w:lang w:val="fr-FR"/>
        </w:rPr>
        <w:t xml:space="preserve">Nous n’aurons aucune garantie que le promoteur respectera bien le bridage des machines pour éviter le dépassement des normes sonores. Et </w:t>
      </w:r>
      <w:r>
        <w:rPr>
          <w:lang w:val="fr-FR"/>
        </w:rPr>
        <w:t>nous</w:t>
      </w:r>
      <w:r w:rsidRPr="004B2DEB">
        <w:rPr>
          <w:lang w:val="fr-FR"/>
        </w:rPr>
        <w:t xml:space="preserve"> n’aur</w:t>
      </w:r>
      <w:r>
        <w:rPr>
          <w:lang w:val="fr-FR"/>
        </w:rPr>
        <w:t>ons</w:t>
      </w:r>
      <w:r w:rsidRPr="004B2DEB">
        <w:rPr>
          <w:lang w:val="fr-FR"/>
        </w:rPr>
        <w:t xml:space="preserve"> aucun moyen de vérifier qu’il a bien bridé ses machines</w:t>
      </w:r>
      <w:r w:rsidR="006D4E1B">
        <w:rPr>
          <w:lang w:val="fr-FR"/>
        </w:rPr>
        <w:t xml:space="preserve">. </w:t>
      </w:r>
      <w:r w:rsidRPr="004B2DEB">
        <w:rPr>
          <w:lang w:val="fr-FR"/>
        </w:rPr>
        <w:br/>
      </w:r>
    </w:p>
    <w:p w14:paraId="09B4595D" w14:textId="4A75546F" w:rsidR="004B57A4" w:rsidRPr="007D4C13" w:rsidRDefault="007D4C13" w:rsidP="007D4C13">
      <w:pPr>
        <w:rPr>
          <w:lang w:val="fr-FR"/>
        </w:rPr>
      </w:pPr>
      <w:r>
        <w:rPr>
          <w:lang w:val="fr-FR"/>
        </w:rPr>
        <w:t>Nous avons donc toutes les raisons de craindre des effets nocifs du projet éolien sur notre santé</w:t>
      </w:r>
      <w:r w:rsidR="00B90287">
        <w:rPr>
          <w:lang w:val="fr-FR"/>
        </w:rPr>
        <w:t xml:space="preserve"> et le bien-être de </w:t>
      </w:r>
      <w:r w:rsidR="006D4E1B">
        <w:rPr>
          <w:lang w:val="fr-FR"/>
        </w:rPr>
        <w:t>no</w:t>
      </w:r>
      <w:r w:rsidR="00B90287">
        <w:rPr>
          <w:lang w:val="fr-FR"/>
        </w:rPr>
        <w:t>s enfants.</w:t>
      </w:r>
    </w:p>
    <w:p w14:paraId="66BC3B71" w14:textId="77777777" w:rsidR="004B57A4" w:rsidRDefault="004B57A4">
      <w:pPr>
        <w:rPr>
          <w:b/>
          <w:bCs/>
          <w:u w:val="single"/>
        </w:rPr>
      </w:pPr>
    </w:p>
    <w:p w14:paraId="0ACA0C4F" w14:textId="77777777" w:rsidR="004B57A4" w:rsidRDefault="004B57A4">
      <w:pPr>
        <w:rPr>
          <w:b/>
          <w:bCs/>
          <w:u w:val="single"/>
        </w:rPr>
      </w:pPr>
    </w:p>
    <w:p w14:paraId="5348EDF6" w14:textId="77777777" w:rsidR="004B699C" w:rsidRDefault="00E136CD">
      <w:pPr>
        <w:rPr>
          <w:b/>
          <w:bCs/>
          <w:u w:val="single"/>
        </w:rPr>
      </w:pPr>
      <w:r w:rsidRPr="0087054F">
        <w:rPr>
          <w:b/>
          <w:bCs/>
          <w:u w:val="single"/>
        </w:rPr>
        <w:t>Effets stroboscopiques</w:t>
      </w:r>
    </w:p>
    <w:p w14:paraId="69EB658C" w14:textId="77777777" w:rsidR="004B699C" w:rsidRDefault="004B699C">
      <w:pPr>
        <w:rPr>
          <w:b/>
          <w:bCs/>
          <w:u w:val="single"/>
        </w:rPr>
      </w:pPr>
    </w:p>
    <w:p w14:paraId="41407597" w14:textId="7D35EE1A" w:rsidR="00E136CD" w:rsidRDefault="004B699C">
      <w:r>
        <w:t xml:space="preserve">Les effets stroboscopiques sont </w:t>
      </w:r>
      <w:r w:rsidR="00E136CD" w:rsidRPr="004B699C">
        <w:t>en dépassement </w:t>
      </w:r>
      <w:r w:rsidR="00C72C23" w:rsidRPr="004B699C">
        <w:t>dans toutes les configurations étudiées par l’EIE</w:t>
      </w:r>
      <w:r w:rsidR="007D4C13">
        <w:t xml:space="preserve"> (sauf les10c,10f,10i)</w:t>
      </w:r>
      <w:r>
        <w:t>. Dans les cartes reprises ci-dessous, la</w:t>
      </w:r>
      <w:r w:rsidR="00E136CD" w:rsidRPr="004B699C">
        <w:t xml:space="preserve"> flèche verte = </w:t>
      </w:r>
      <w:r w:rsidR="00156E98" w:rsidRPr="004B699C">
        <w:t xml:space="preserve">Chemin de </w:t>
      </w:r>
      <w:proofErr w:type="spellStart"/>
      <w:r w:rsidR="00156E98" w:rsidRPr="004B699C">
        <w:t>Florenchamp</w:t>
      </w:r>
      <w:proofErr w:type="spellEnd"/>
      <w:r w:rsidR="00156E98" w:rsidRPr="004B699C">
        <w:t xml:space="preserve"> </w:t>
      </w:r>
      <w:r w:rsidR="007D4C13">
        <w:t>125</w:t>
      </w:r>
      <w:r>
        <w:t>.</w:t>
      </w:r>
    </w:p>
    <w:p w14:paraId="64B869C6" w14:textId="076D06A8" w:rsidR="004B699C" w:rsidRPr="004B699C" w:rsidRDefault="004B699C">
      <w:r>
        <w:t xml:space="preserve">Les effets stroboscopiques commenceront à midi et jusqu’au coucher du soleil. </w:t>
      </w:r>
    </w:p>
    <w:p w14:paraId="4212D59A" w14:textId="77777777" w:rsidR="00C72C23" w:rsidRPr="00C72C23" w:rsidRDefault="00C72C23">
      <w:pPr>
        <w:rPr>
          <w:b/>
          <w:bCs/>
        </w:rPr>
      </w:pPr>
    </w:p>
    <w:p w14:paraId="6C5D8D5E" w14:textId="347B9F45" w:rsidR="00E136CD" w:rsidRDefault="00E136CD" w:rsidP="00E136CD">
      <w:pPr>
        <w:pStyle w:val="Paragraphedeliste"/>
        <w:numPr>
          <w:ilvl w:val="0"/>
          <w:numId w:val="1"/>
        </w:numPr>
      </w:pPr>
      <w:r>
        <w:t xml:space="preserve">Cartographie </w:t>
      </w:r>
      <w:proofErr w:type="spellStart"/>
      <w:r>
        <w:t>Luminus</w:t>
      </w:r>
      <w:proofErr w:type="spellEnd"/>
      <w:r>
        <w:t xml:space="preserve"> 10a : ombrage journalier entre 50 et 75 minutes par jour</w:t>
      </w:r>
    </w:p>
    <w:p w14:paraId="7D2388FA" w14:textId="60B8555F" w:rsidR="00E136CD" w:rsidRDefault="00E136CD" w:rsidP="00E136CD">
      <w:r>
        <w:rPr>
          <w:noProof/>
        </w:rPr>
        <mc:AlternateContent>
          <mc:Choice Requires="wps">
            <w:drawing>
              <wp:anchor distT="0" distB="0" distL="114300" distR="114300" simplePos="0" relativeHeight="251660288" behindDoc="0" locked="0" layoutInCell="1" allowOverlap="1" wp14:anchorId="1AAFF482" wp14:editId="00AA6EB8">
                <wp:simplePos x="0" y="0"/>
                <wp:positionH relativeFrom="column">
                  <wp:posOffset>2783205</wp:posOffset>
                </wp:positionH>
                <wp:positionV relativeFrom="paragraph">
                  <wp:posOffset>926465</wp:posOffset>
                </wp:positionV>
                <wp:extent cx="2371057" cy="124026"/>
                <wp:effectExtent l="25400" t="12700" r="4445" b="66675"/>
                <wp:wrapNone/>
                <wp:docPr id="709024514" name="Connecteur droit avec flèche 4"/>
                <wp:cNvGraphicFramePr/>
                <a:graphic xmlns:a="http://schemas.openxmlformats.org/drawingml/2006/main">
                  <a:graphicData uri="http://schemas.microsoft.com/office/word/2010/wordprocessingShape">
                    <wps:wsp>
                      <wps:cNvCnPr/>
                      <wps:spPr>
                        <a:xfrm flipH="1">
                          <a:off x="0" y="0"/>
                          <a:ext cx="2371057" cy="124026"/>
                        </a:xfrm>
                        <a:prstGeom prst="straightConnector1">
                          <a:avLst/>
                        </a:prstGeom>
                        <a:ln w="222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9C1DE" id="Connecteur droit avec flèche 4" o:spid="_x0000_s1026" type="#_x0000_t32" style="position:absolute;margin-left:219.15pt;margin-top:72.95pt;width:186.7pt;height:9.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" strokecolor="#4ea72e [3209]" strokeweight="1.75pt">
                <v:stroke endarrow="block" joinstyle="miter"/>
              </v:shape>
            </w:pict>
          </mc:Fallback>
        </mc:AlternateContent>
      </w:r>
      <w:r>
        <w:rPr>
          <w:noProof/>
        </w:rPr>
        <w:drawing>
          <wp:inline distT="0" distB="0" distL="0" distR="0" wp14:anchorId="3D956236" wp14:editId="25E5AABA">
            <wp:extent cx="3700092" cy="2636398"/>
            <wp:effectExtent l="0" t="0" r="0" b="5715"/>
            <wp:docPr id="1731160132" name="Image 3" descr="Une image contenant texte, capture d’écran,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60132" name="Image 3" descr="Une image contenant texte, capture d’écran, diagramme, car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5561" cy="2654546"/>
                    </a:xfrm>
                    <a:prstGeom prst="rect">
                      <a:avLst/>
                    </a:prstGeom>
                  </pic:spPr>
                </pic:pic>
              </a:graphicData>
            </a:graphic>
          </wp:inline>
        </w:drawing>
      </w:r>
    </w:p>
    <w:p w14:paraId="5C0F4D93" w14:textId="77777777" w:rsidR="00E136CD" w:rsidRDefault="00E136CD" w:rsidP="00E136CD"/>
    <w:p w14:paraId="7116478F" w14:textId="77777777" w:rsidR="00B6059F" w:rsidRDefault="00B6059F" w:rsidP="00E136CD"/>
    <w:p w14:paraId="46087EFD" w14:textId="77777777" w:rsidR="00B6059F" w:rsidRDefault="00B6059F" w:rsidP="00E136CD"/>
    <w:p w14:paraId="482968D6" w14:textId="77777777" w:rsidR="00B6059F" w:rsidRDefault="00B6059F" w:rsidP="00E136CD"/>
    <w:p w14:paraId="795BD8E2" w14:textId="77777777" w:rsidR="00B6059F" w:rsidRDefault="00B6059F" w:rsidP="00E136CD"/>
    <w:p w14:paraId="2C7764D0" w14:textId="77777777" w:rsidR="00B6059F" w:rsidRDefault="00B6059F" w:rsidP="00E136CD"/>
    <w:p w14:paraId="2B8F4B6E" w14:textId="77777777" w:rsidR="00B6059F" w:rsidRDefault="00B6059F" w:rsidP="00E136CD"/>
    <w:p w14:paraId="40AEA107" w14:textId="77777777" w:rsidR="00B6059F" w:rsidRDefault="00B6059F" w:rsidP="00E136CD"/>
    <w:p w14:paraId="52628E00" w14:textId="77777777" w:rsidR="00B6059F" w:rsidRDefault="00B6059F" w:rsidP="00E136CD"/>
    <w:p w14:paraId="3B791A73" w14:textId="77777777" w:rsidR="00B6059F" w:rsidRDefault="00B6059F" w:rsidP="00E136CD"/>
    <w:p w14:paraId="6CC80672" w14:textId="77777777" w:rsidR="00B6059F" w:rsidRDefault="00B6059F" w:rsidP="00E136CD"/>
    <w:p w14:paraId="7B8E176F" w14:textId="77777777" w:rsidR="00B6059F" w:rsidRDefault="00B6059F" w:rsidP="00E136CD"/>
    <w:p w14:paraId="6EE3458C" w14:textId="77777777" w:rsidR="00B6059F" w:rsidRDefault="00B6059F" w:rsidP="00E136CD"/>
    <w:p w14:paraId="5484D0BB" w14:textId="77777777" w:rsidR="00B6059F" w:rsidRDefault="00B6059F" w:rsidP="00E136CD"/>
    <w:p w14:paraId="26F44E13" w14:textId="77777777" w:rsidR="00B6059F" w:rsidRDefault="00B6059F" w:rsidP="00E136CD"/>
    <w:p w14:paraId="65B3C09B" w14:textId="77777777" w:rsidR="00B6059F" w:rsidRDefault="00B6059F" w:rsidP="00E136CD"/>
    <w:p w14:paraId="21BC9F55" w14:textId="77777777" w:rsidR="00B6059F" w:rsidRDefault="00B6059F" w:rsidP="00E136CD"/>
    <w:p w14:paraId="1AB8CD1F" w14:textId="77777777" w:rsidR="00B6059F" w:rsidRDefault="00B6059F" w:rsidP="00E136CD"/>
    <w:p w14:paraId="601ABB4A" w14:textId="77777777" w:rsidR="00B6059F" w:rsidRDefault="00B6059F" w:rsidP="00E136CD"/>
    <w:p w14:paraId="44258412" w14:textId="6DC61693" w:rsidR="00E136CD" w:rsidRDefault="00E136CD" w:rsidP="00E136CD">
      <w:pPr>
        <w:pStyle w:val="Paragraphedeliste"/>
        <w:numPr>
          <w:ilvl w:val="0"/>
          <w:numId w:val="1"/>
        </w:numPr>
      </w:pPr>
      <w:r>
        <w:t xml:space="preserve">Cartographie </w:t>
      </w:r>
      <w:proofErr w:type="spellStart"/>
      <w:r>
        <w:t>Luminus</w:t>
      </w:r>
      <w:proofErr w:type="spellEnd"/>
      <w:r>
        <w:t xml:space="preserve"> 10b : ombrage annuel à plus de </w:t>
      </w:r>
      <w:r w:rsidR="007D4C13">
        <w:t>75</w:t>
      </w:r>
      <w:r>
        <w:t xml:space="preserve"> heures par an</w:t>
      </w:r>
    </w:p>
    <w:p w14:paraId="3D84FC30" w14:textId="77777777" w:rsidR="00E136CD" w:rsidRDefault="00E136CD"/>
    <w:p w14:paraId="07CEA5CC" w14:textId="647D93A3" w:rsidR="006F6A69" w:rsidRDefault="006F6A69" w:rsidP="004B699C">
      <w:r>
        <w:rPr>
          <w:noProof/>
        </w:rPr>
        <mc:AlternateContent>
          <mc:Choice Requires="wps">
            <w:drawing>
              <wp:anchor distT="0" distB="0" distL="114300" distR="114300" simplePos="0" relativeHeight="251662336" behindDoc="0" locked="0" layoutInCell="1" allowOverlap="1" wp14:anchorId="0A91A8B1" wp14:editId="685B3BF3">
                <wp:simplePos x="0" y="0"/>
                <wp:positionH relativeFrom="column">
                  <wp:posOffset>3761139</wp:posOffset>
                </wp:positionH>
                <wp:positionV relativeFrom="paragraph">
                  <wp:posOffset>1392555</wp:posOffset>
                </wp:positionV>
                <wp:extent cx="2200867" cy="154907"/>
                <wp:effectExtent l="0" t="63500" r="9525" b="23495"/>
                <wp:wrapNone/>
                <wp:docPr id="1728140459" name="Connecteur droit avec flèche 7"/>
                <wp:cNvGraphicFramePr/>
                <a:graphic xmlns:a="http://schemas.openxmlformats.org/drawingml/2006/main">
                  <a:graphicData uri="http://schemas.microsoft.com/office/word/2010/wordprocessingShape">
                    <wps:wsp>
                      <wps:cNvCnPr/>
                      <wps:spPr>
                        <a:xfrm flipH="1" flipV="1">
                          <a:off x="0" y="0"/>
                          <a:ext cx="2200867" cy="154907"/>
                        </a:xfrm>
                        <a:prstGeom prst="straightConnector1">
                          <a:avLst/>
                        </a:prstGeom>
                        <a:ln w="222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DC14B" id="Connecteur droit avec flèche 7" o:spid="_x0000_s1026" type="#_x0000_t32" style="position:absolute;margin-left:296.15pt;margin-top:109.65pt;width:173.3pt;height:12.2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" strokecolor="#4ea72e [3209]" strokeweight="1.75pt">
                <v:stroke endarrow="block" joinstyle="miter"/>
              </v:shape>
            </w:pict>
          </mc:Fallback>
        </mc:AlternateContent>
      </w:r>
      <w:r>
        <w:rPr>
          <w:noProof/>
        </w:rPr>
        <w:drawing>
          <wp:inline distT="0" distB="0" distL="0" distR="0" wp14:anchorId="48E5277B" wp14:editId="698757AD">
            <wp:extent cx="4990178" cy="3564413"/>
            <wp:effectExtent l="0" t="0" r="1270" b="4445"/>
            <wp:docPr id="20005238" name="Image 5" descr="Une image contenant texte, capture d’écran,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238" name="Image 5" descr="Une image contenant texte, capture d’écran, diagramme, car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4994955" cy="3567825"/>
                    </a:xfrm>
                    <a:prstGeom prst="rect">
                      <a:avLst/>
                    </a:prstGeom>
                  </pic:spPr>
                </pic:pic>
              </a:graphicData>
            </a:graphic>
          </wp:inline>
        </w:drawing>
      </w:r>
    </w:p>
    <w:p w14:paraId="0E7F2604" w14:textId="77777777" w:rsidR="006F6A69" w:rsidRDefault="006F6A69"/>
    <w:p w14:paraId="422F8A9F" w14:textId="77777777" w:rsidR="006F6A69" w:rsidRDefault="006F6A69"/>
    <w:p w14:paraId="7C12C571" w14:textId="1D7111F5" w:rsidR="006F6A69" w:rsidRDefault="006F6A69"/>
    <w:p w14:paraId="192A08E6" w14:textId="77777777" w:rsidR="006F6A69" w:rsidRDefault="006F6A69"/>
    <w:p w14:paraId="0BBCC583" w14:textId="154896DC" w:rsidR="006F6A69" w:rsidRDefault="006F6A69" w:rsidP="006F6A69">
      <w:pPr>
        <w:pStyle w:val="Paragraphedeliste"/>
        <w:ind w:left="0"/>
      </w:pPr>
      <w:r>
        <w:t xml:space="preserve">- Cartographie </w:t>
      </w:r>
      <w:proofErr w:type="spellStart"/>
      <w:r>
        <w:t>Luminus</w:t>
      </w:r>
      <w:proofErr w:type="spellEnd"/>
      <w:r>
        <w:t xml:space="preserve"> 10d : ombrage journalier entre 50 et 75 minutes par jour. </w:t>
      </w:r>
    </w:p>
    <w:p w14:paraId="406C09B2" w14:textId="68B7CB13" w:rsidR="006F6A69" w:rsidRDefault="00E95F21" w:rsidP="006F6A69">
      <w:pPr>
        <w:tabs>
          <w:tab w:val="left" w:pos="7253"/>
        </w:tabs>
      </w:pPr>
      <w:r>
        <w:rPr>
          <w:noProof/>
        </w:rPr>
        <w:drawing>
          <wp:anchor distT="0" distB="0" distL="114300" distR="114300" simplePos="0" relativeHeight="251684864" behindDoc="1" locked="0" layoutInCell="1" allowOverlap="1" wp14:anchorId="2DB0E8C2" wp14:editId="3EDB9A8F">
            <wp:simplePos x="0" y="0"/>
            <wp:positionH relativeFrom="column">
              <wp:posOffset>1905</wp:posOffset>
            </wp:positionH>
            <wp:positionV relativeFrom="paragraph">
              <wp:posOffset>136525</wp:posOffset>
            </wp:positionV>
            <wp:extent cx="4179600" cy="2955600"/>
            <wp:effectExtent l="0" t="0" r="0" b="3810"/>
            <wp:wrapNone/>
            <wp:docPr id="1102088961" name="Image 10" descr="Une image contenant texte, capture d’écran,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88961" name="Image 10" descr="Une image contenant texte, capture d’écran, diagramme, car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9600" cy="2955600"/>
                    </a:xfrm>
                    <a:prstGeom prst="rect">
                      <a:avLst/>
                    </a:prstGeom>
                  </pic:spPr>
                </pic:pic>
              </a:graphicData>
            </a:graphic>
            <wp14:sizeRelH relativeFrom="margin">
              <wp14:pctWidth>0</wp14:pctWidth>
            </wp14:sizeRelH>
            <wp14:sizeRelV relativeFrom="margin">
              <wp14:pctHeight>0</wp14:pctHeight>
            </wp14:sizeRelV>
          </wp:anchor>
        </w:drawing>
      </w:r>
      <w:r w:rsidR="006F6A69">
        <w:tab/>
      </w:r>
    </w:p>
    <w:p w14:paraId="08857B91" w14:textId="04FB5856" w:rsidR="006F6A69" w:rsidRDefault="006F6A69" w:rsidP="006F6A69">
      <w:pPr>
        <w:tabs>
          <w:tab w:val="left" w:pos="7253"/>
        </w:tabs>
      </w:pPr>
    </w:p>
    <w:p w14:paraId="1451752C" w14:textId="77777777" w:rsidR="006F6A69" w:rsidRDefault="006F6A69" w:rsidP="006F6A69">
      <w:pPr>
        <w:tabs>
          <w:tab w:val="left" w:pos="7253"/>
        </w:tabs>
      </w:pPr>
    </w:p>
    <w:p w14:paraId="3025A1B7" w14:textId="77777777" w:rsidR="006F6A69" w:rsidRDefault="006F6A69" w:rsidP="006F6A69">
      <w:pPr>
        <w:tabs>
          <w:tab w:val="left" w:pos="7253"/>
        </w:tabs>
      </w:pPr>
    </w:p>
    <w:p w14:paraId="236AE1CC" w14:textId="77777777" w:rsidR="006F6A69" w:rsidRDefault="006F6A69" w:rsidP="006F6A69">
      <w:pPr>
        <w:tabs>
          <w:tab w:val="left" w:pos="7253"/>
        </w:tabs>
      </w:pPr>
    </w:p>
    <w:p w14:paraId="7DE171FC" w14:textId="72FC1C66" w:rsidR="006F6A69" w:rsidRDefault="006F6A69" w:rsidP="006F6A69">
      <w:pPr>
        <w:tabs>
          <w:tab w:val="left" w:pos="7253"/>
        </w:tabs>
      </w:pPr>
    </w:p>
    <w:p w14:paraId="1C4E583D" w14:textId="12CFCB20" w:rsidR="006F6A69" w:rsidRDefault="006F6A69" w:rsidP="006F6A69">
      <w:pPr>
        <w:tabs>
          <w:tab w:val="left" w:pos="7253"/>
        </w:tabs>
      </w:pPr>
    </w:p>
    <w:p w14:paraId="6B50B12A" w14:textId="48B05269" w:rsidR="006F6A69" w:rsidRDefault="007D4C13" w:rsidP="006F6A69">
      <w:pPr>
        <w:tabs>
          <w:tab w:val="left" w:pos="7253"/>
        </w:tabs>
      </w:pPr>
      <w:r>
        <w:rPr>
          <w:noProof/>
        </w:rPr>
        <mc:AlternateContent>
          <mc:Choice Requires="wps">
            <w:drawing>
              <wp:anchor distT="0" distB="0" distL="114300" distR="114300" simplePos="0" relativeHeight="251664384" behindDoc="0" locked="0" layoutInCell="1" allowOverlap="1" wp14:anchorId="18A3D663" wp14:editId="6602B5F4">
                <wp:simplePos x="0" y="0"/>
                <wp:positionH relativeFrom="column">
                  <wp:posOffset>3153410</wp:posOffset>
                </wp:positionH>
                <wp:positionV relativeFrom="paragraph">
                  <wp:posOffset>6985</wp:posOffset>
                </wp:positionV>
                <wp:extent cx="2534285" cy="99060"/>
                <wp:effectExtent l="25400" t="12700" r="5715" b="66040"/>
                <wp:wrapNone/>
                <wp:docPr id="1085158760" name="Connecteur droit avec flèche 11"/>
                <wp:cNvGraphicFramePr/>
                <a:graphic xmlns:a="http://schemas.openxmlformats.org/drawingml/2006/main">
                  <a:graphicData uri="http://schemas.microsoft.com/office/word/2010/wordprocessingShape">
                    <wps:wsp>
                      <wps:cNvCnPr/>
                      <wps:spPr>
                        <a:xfrm flipH="1">
                          <a:off x="0" y="0"/>
                          <a:ext cx="2534285" cy="99060"/>
                        </a:xfrm>
                        <a:prstGeom prst="straightConnector1">
                          <a:avLst/>
                        </a:prstGeom>
                        <a:ln w="222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1BADC" id="Connecteur droit avec flèche 11" o:spid="_x0000_s1026" type="#_x0000_t32" style="position:absolute;margin-left:248.3pt;margin-top:.55pt;width:199.55pt;height:7.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" strokecolor="#4ea72e [3209]" strokeweight="1.75pt">
                <v:stroke endarrow="block" joinstyle="miter"/>
              </v:shape>
            </w:pict>
          </mc:Fallback>
        </mc:AlternateContent>
      </w:r>
    </w:p>
    <w:p w14:paraId="3133E53C" w14:textId="77777777" w:rsidR="006F6A69" w:rsidRDefault="006F6A69" w:rsidP="006F6A69">
      <w:pPr>
        <w:tabs>
          <w:tab w:val="left" w:pos="7253"/>
        </w:tabs>
      </w:pPr>
    </w:p>
    <w:p w14:paraId="17DECA3A" w14:textId="77777777" w:rsidR="00E95F21" w:rsidRDefault="00E95F21" w:rsidP="006F6A69">
      <w:pPr>
        <w:tabs>
          <w:tab w:val="left" w:pos="7253"/>
        </w:tabs>
      </w:pPr>
    </w:p>
    <w:p w14:paraId="117F6FFC" w14:textId="77777777" w:rsidR="00E95F21" w:rsidRDefault="00E95F21" w:rsidP="006F6A69">
      <w:pPr>
        <w:tabs>
          <w:tab w:val="left" w:pos="7253"/>
        </w:tabs>
      </w:pPr>
    </w:p>
    <w:p w14:paraId="1F6163D6" w14:textId="77777777" w:rsidR="00E95F21" w:rsidRDefault="00E95F21" w:rsidP="006F6A69">
      <w:pPr>
        <w:tabs>
          <w:tab w:val="left" w:pos="7253"/>
        </w:tabs>
      </w:pPr>
    </w:p>
    <w:p w14:paraId="51129750" w14:textId="77777777" w:rsidR="00E95F21" w:rsidRDefault="00E95F21" w:rsidP="006F6A69">
      <w:pPr>
        <w:tabs>
          <w:tab w:val="left" w:pos="7253"/>
        </w:tabs>
      </w:pPr>
    </w:p>
    <w:p w14:paraId="30A49335" w14:textId="77777777" w:rsidR="00E95F21" w:rsidRDefault="00E95F21" w:rsidP="006F6A69">
      <w:pPr>
        <w:tabs>
          <w:tab w:val="left" w:pos="7253"/>
        </w:tabs>
      </w:pPr>
    </w:p>
    <w:p w14:paraId="64456DFF" w14:textId="77777777" w:rsidR="00E95F21" w:rsidRDefault="00E95F21" w:rsidP="006F6A69">
      <w:pPr>
        <w:tabs>
          <w:tab w:val="left" w:pos="7253"/>
        </w:tabs>
      </w:pPr>
    </w:p>
    <w:p w14:paraId="6182EDEB" w14:textId="77777777" w:rsidR="00E95F21" w:rsidRDefault="00E95F21" w:rsidP="006F6A69">
      <w:pPr>
        <w:tabs>
          <w:tab w:val="left" w:pos="7253"/>
        </w:tabs>
      </w:pPr>
    </w:p>
    <w:p w14:paraId="2E7C35C0" w14:textId="77777777" w:rsidR="00E95F21" w:rsidRDefault="00E95F21" w:rsidP="006F6A69">
      <w:pPr>
        <w:tabs>
          <w:tab w:val="left" w:pos="7253"/>
        </w:tabs>
      </w:pPr>
    </w:p>
    <w:p w14:paraId="61B9F299" w14:textId="77777777" w:rsidR="00E95F21" w:rsidRDefault="00E95F21" w:rsidP="006F6A69">
      <w:pPr>
        <w:tabs>
          <w:tab w:val="left" w:pos="7253"/>
        </w:tabs>
      </w:pPr>
    </w:p>
    <w:p w14:paraId="5AF2A401" w14:textId="77777777" w:rsidR="00E95F21" w:rsidRDefault="00E95F21" w:rsidP="006F6A69">
      <w:pPr>
        <w:tabs>
          <w:tab w:val="left" w:pos="7253"/>
        </w:tabs>
      </w:pPr>
    </w:p>
    <w:p w14:paraId="45729468" w14:textId="77777777" w:rsidR="00E95F21" w:rsidRDefault="00E95F21" w:rsidP="006F6A69">
      <w:pPr>
        <w:tabs>
          <w:tab w:val="left" w:pos="7253"/>
        </w:tabs>
      </w:pPr>
    </w:p>
    <w:p w14:paraId="368C33AD" w14:textId="77777777" w:rsidR="00E95F21" w:rsidRDefault="00E95F21" w:rsidP="006F6A69">
      <w:pPr>
        <w:tabs>
          <w:tab w:val="left" w:pos="7253"/>
        </w:tabs>
      </w:pPr>
    </w:p>
    <w:p w14:paraId="4BE02F72" w14:textId="77777777" w:rsidR="00E95F21" w:rsidRDefault="00E95F21" w:rsidP="006F6A69">
      <w:pPr>
        <w:tabs>
          <w:tab w:val="left" w:pos="7253"/>
        </w:tabs>
      </w:pPr>
    </w:p>
    <w:p w14:paraId="0D02EAF8" w14:textId="77777777" w:rsidR="00E95F21" w:rsidRDefault="00E95F21" w:rsidP="006F6A69">
      <w:pPr>
        <w:tabs>
          <w:tab w:val="left" w:pos="7253"/>
        </w:tabs>
      </w:pPr>
    </w:p>
    <w:p w14:paraId="780B170F" w14:textId="77777777" w:rsidR="006F6A69" w:rsidRDefault="006F6A69" w:rsidP="006F6A69">
      <w:pPr>
        <w:tabs>
          <w:tab w:val="left" w:pos="7253"/>
        </w:tabs>
      </w:pPr>
    </w:p>
    <w:p w14:paraId="3B878F62" w14:textId="4F0AEA38" w:rsidR="006F6A69" w:rsidRDefault="006F6A69" w:rsidP="006F6A69">
      <w:pPr>
        <w:pStyle w:val="Paragraphedeliste"/>
        <w:ind w:left="0"/>
      </w:pPr>
      <w:r>
        <w:t xml:space="preserve">- Cartographie </w:t>
      </w:r>
      <w:proofErr w:type="spellStart"/>
      <w:r>
        <w:t>Luminus</w:t>
      </w:r>
      <w:proofErr w:type="spellEnd"/>
      <w:r>
        <w:t xml:space="preserve"> 10e : ombrage </w:t>
      </w:r>
      <w:r w:rsidR="00CF0A32">
        <w:t>annuel</w:t>
      </w:r>
      <w:r>
        <w:t xml:space="preserve"> </w:t>
      </w:r>
      <w:r w:rsidR="00CF0A32">
        <w:t xml:space="preserve">à plus de </w:t>
      </w:r>
      <w:r w:rsidR="007D4C13">
        <w:t>75</w:t>
      </w:r>
      <w:r w:rsidR="00CF0A32">
        <w:t>h par an</w:t>
      </w:r>
      <w:r>
        <w:t xml:space="preserve">. </w:t>
      </w:r>
    </w:p>
    <w:p w14:paraId="54A89662" w14:textId="77777777" w:rsidR="00CF0A32" w:rsidRDefault="00CF0A32" w:rsidP="006F6A69">
      <w:pPr>
        <w:pStyle w:val="Paragraphedeliste"/>
        <w:ind w:left="0"/>
      </w:pPr>
    </w:p>
    <w:p w14:paraId="2303FB8F" w14:textId="62A7AF7F" w:rsidR="006F6A69" w:rsidRDefault="00CF0A32" w:rsidP="006F6A69">
      <w:pPr>
        <w:tabs>
          <w:tab w:val="left" w:pos="7253"/>
        </w:tabs>
      </w:pPr>
      <w:r>
        <w:rPr>
          <w:noProof/>
        </w:rPr>
        <mc:AlternateContent>
          <mc:Choice Requires="wps">
            <w:drawing>
              <wp:anchor distT="0" distB="0" distL="114300" distR="114300" simplePos="0" relativeHeight="251665408" behindDoc="0" locked="0" layoutInCell="1" allowOverlap="1" wp14:anchorId="56048A41" wp14:editId="186B06F2">
                <wp:simplePos x="0" y="0"/>
                <wp:positionH relativeFrom="column">
                  <wp:posOffset>2981679</wp:posOffset>
                </wp:positionH>
                <wp:positionV relativeFrom="paragraph">
                  <wp:posOffset>908596</wp:posOffset>
                </wp:positionV>
                <wp:extent cx="2525410" cy="221217"/>
                <wp:effectExtent l="25400" t="12700" r="1905" b="58420"/>
                <wp:wrapNone/>
                <wp:docPr id="566394747" name="Connecteur droit avec flèche 13"/>
                <wp:cNvGraphicFramePr/>
                <a:graphic xmlns:a="http://schemas.openxmlformats.org/drawingml/2006/main">
                  <a:graphicData uri="http://schemas.microsoft.com/office/word/2010/wordprocessingShape">
                    <wps:wsp>
                      <wps:cNvCnPr/>
                      <wps:spPr>
                        <a:xfrm flipH="1">
                          <a:off x="0" y="0"/>
                          <a:ext cx="2525410" cy="221217"/>
                        </a:xfrm>
                        <a:prstGeom prst="straightConnector1">
                          <a:avLst/>
                        </a:prstGeom>
                        <a:ln w="222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3EB82" id="Connecteur droit avec flèche 13" o:spid="_x0000_s1026" type="#_x0000_t32" style="position:absolute;margin-left:234.8pt;margin-top:71.55pt;width:198.85pt;height:17.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" strokecolor="#4ea72e [3209]" strokeweight="1.75pt">
                <v:stroke endarrow="block" joinstyle="miter"/>
              </v:shape>
            </w:pict>
          </mc:Fallback>
        </mc:AlternateContent>
      </w:r>
      <w:r>
        <w:rPr>
          <w:noProof/>
        </w:rPr>
        <w:drawing>
          <wp:inline distT="0" distB="0" distL="0" distR="0" wp14:anchorId="3A911923" wp14:editId="68BBB881">
            <wp:extent cx="3972705" cy="2810934"/>
            <wp:effectExtent l="0" t="0" r="2540" b="0"/>
            <wp:docPr id="1222197384" name="Image 12" descr="Une image contenant texte, capture d’écran,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97384" name="Image 12" descr="Une image contenant texte, capture d’écran, diagramme, car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1372" cy="2824142"/>
                    </a:xfrm>
                    <a:prstGeom prst="rect">
                      <a:avLst/>
                    </a:prstGeom>
                  </pic:spPr>
                </pic:pic>
              </a:graphicData>
            </a:graphic>
          </wp:inline>
        </w:drawing>
      </w:r>
    </w:p>
    <w:p w14:paraId="6FCABDEF" w14:textId="77777777" w:rsidR="00CF0A32" w:rsidRDefault="00CF0A32" w:rsidP="006F6A69">
      <w:pPr>
        <w:tabs>
          <w:tab w:val="left" w:pos="7253"/>
        </w:tabs>
      </w:pPr>
    </w:p>
    <w:p w14:paraId="66BB4486" w14:textId="77777777" w:rsidR="00CF0A32" w:rsidRDefault="00CF0A32" w:rsidP="006F6A69">
      <w:pPr>
        <w:tabs>
          <w:tab w:val="left" w:pos="7253"/>
        </w:tabs>
      </w:pPr>
    </w:p>
    <w:p w14:paraId="00C42D30" w14:textId="77777777" w:rsidR="00CF0A32" w:rsidRDefault="00CF0A32" w:rsidP="006F6A69">
      <w:pPr>
        <w:tabs>
          <w:tab w:val="left" w:pos="7253"/>
        </w:tabs>
      </w:pPr>
    </w:p>
    <w:p w14:paraId="65003B2B" w14:textId="40831FE3" w:rsidR="00CF0A32" w:rsidRDefault="00CF0A32" w:rsidP="00CF0A32">
      <w:pPr>
        <w:pStyle w:val="Paragraphedeliste"/>
        <w:ind w:left="0"/>
      </w:pPr>
      <w:r>
        <w:t xml:space="preserve">- Cartographie </w:t>
      </w:r>
      <w:proofErr w:type="spellStart"/>
      <w:r>
        <w:t>Luminus</w:t>
      </w:r>
      <w:proofErr w:type="spellEnd"/>
      <w:r>
        <w:t xml:space="preserve"> 10g : ombrage journalier </w:t>
      </w:r>
      <w:r w:rsidR="006D4E1B">
        <w:t xml:space="preserve">entre 50 et 75 </w:t>
      </w:r>
      <w:r w:rsidR="004B699C">
        <w:t xml:space="preserve">minutes </w:t>
      </w:r>
      <w:r>
        <w:t xml:space="preserve">par jour </w:t>
      </w:r>
    </w:p>
    <w:p w14:paraId="698A5445" w14:textId="1CCEF9BB" w:rsidR="00CF0A32" w:rsidRDefault="00CF0A32" w:rsidP="006F6A69">
      <w:pPr>
        <w:tabs>
          <w:tab w:val="left" w:pos="7253"/>
        </w:tabs>
      </w:pPr>
      <w:r>
        <w:rPr>
          <w:noProof/>
        </w:rPr>
        <w:drawing>
          <wp:anchor distT="0" distB="0" distL="114300" distR="114300" simplePos="0" relativeHeight="251667456" behindDoc="0" locked="0" layoutInCell="1" allowOverlap="1" wp14:anchorId="27344BB5" wp14:editId="17B8724D">
            <wp:simplePos x="0" y="0"/>
            <wp:positionH relativeFrom="column">
              <wp:posOffset>-40640</wp:posOffset>
            </wp:positionH>
            <wp:positionV relativeFrom="paragraph">
              <wp:posOffset>219075</wp:posOffset>
            </wp:positionV>
            <wp:extent cx="3962400" cy="2812415"/>
            <wp:effectExtent l="0" t="0" r="0" b="0"/>
            <wp:wrapSquare wrapText="bothSides"/>
            <wp:docPr id="170303397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33970" name="Image 17030339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2400" cy="2812415"/>
                    </a:xfrm>
                    <a:prstGeom prst="rect">
                      <a:avLst/>
                    </a:prstGeom>
                  </pic:spPr>
                </pic:pic>
              </a:graphicData>
            </a:graphic>
            <wp14:sizeRelH relativeFrom="margin">
              <wp14:pctWidth>0</wp14:pctWidth>
            </wp14:sizeRelH>
            <wp14:sizeRelV relativeFrom="margin">
              <wp14:pctHeight>0</wp14:pctHeight>
            </wp14:sizeRelV>
          </wp:anchor>
        </w:drawing>
      </w:r>
    </w:p>
    <w:p w14:paraId="12371B0F" w14:textId="0828B5B1" w:rsidR="00CF0A32" w:rsidRDefault="00CF0A32" w:rsidP="006F6A69">
      <w:pPr>
        <w:tabs>
          <w:tab w:val="left" w:pos="7253"/>
        </w:tabs>
      </w:pPr>
    </w:p>
    <w:p w14:paraId="47EE7C15" w14:textId="087D43E9" w:rsidR="00CF0A32" w:rsidRDefault="00CF0A32" w:rsidP="006F6A69">
      <w:pPr>
        <w:tabs>
          <w:tab w:val="left" w:pos="7253"/>
        </w:tabs>
      </w:pPr>
    </w:p>
    <w:p w14:paraId="5DFB9EA1" w14:textId="779DF3A3" w:rsidR="00CF0A32" w:rsidRDefault="00CF0A32" w:rsidP="006F6A69">
      <w:pPr>
        <w:tabs>
          <w:tab w:val="left" w:pos="7253"/>
        </w:tabs>
      </w:pPr>
    </w:p>
    <w:p w14:paraId="0C489E3E" w14:textId="77777777" w:rsidR="00CF0A32" w:rsidRPr="00CF0A32" w:rsidRDefault="00CF0A32" w:rsidP="00CF0A32"/>
    <w:p w14:paraId="5A9BB7D5" w14:textId="24B556A8" w:rsidR="00CF0A32" w:rsidRPr="00CF0A32" w:rsidRDefault="00CF0A32" w:rsidP="00CF0A32"/>
    <w:p w14:paraId="45CBB54C" w14:textId="0D3D1B9E" w:rsidR="00CF0A32" w:rsidRPr="00CF0A32" w:rsidRDefault="00CF0A32" w:rsidP="00CF0A32"/>
    <w:p w14:paraId="47757FFE" w14:textId="7C5921C9" w:rsidR="00CF0A32" w:rsidRPr="00CF0A32" w:rsidRDefault="007D4C13" w:rsidP="00CF0A32">
      <w:r>
        <w:rPr>
          <w:noProof/>
        </w:rPr>
        <mc:AlternateContent>
          <mc:Choice Requires="wps">
            <w:drawing>
              <wp:anchor distT="0" distB="0" distL="114300" distR="114300" simplePos="0" relativeHeight="251668480" behindDoc="0" locked="0" layoutInCell="1" allowOverlap="1" wp14:anchorId="73C954FE" wp14:editId="234B26FE">
                <wp:simplePos x="0" y="0"/>
                <wp:positionH relativeFrom="column">
                  <wp:posOffset>2942102</wp:posOffset>
                </wp:positionH>
                <wp:positionV relativeFrom="paragraph">
                  <wp:posOffset>82579</wp:posOffset>
                </wp:positionV>
                <wp:extent cx="2837623" cy="59084"/>
                <wp:effectExtent l="25400" t="12700" r="7620" b="67945"/>
                <wp:wrapNone/>
                <wp:docPr id="269258931" name="Connecteur droit avec flèche 17"/>
                <wp:cNvGraphicFramePr/>
                <a:graphic xmlns:a="http://schemas.openxmlformats.org/drawingml/2006/main">
                  <a:graphicData uri="http://schemas.microsoft.com/office/word/2010/wordprocessingShape">
                    <wps:wsp>
                      <wps:cNvCnPr/>
                      <wps:spPr>
                        <a:xfrm flipH="1">
                          <a:off x="0" y="0"/>
                          <a:ext cx="2837623" cy="59084"/>
                        </a:xfrm>
                        <a:prstGeom prst="straightConnector1">
                          <a:avLst/>
                        </a:prstGeom>
                        <a:ln w="158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C502E" id="Connecteur droit avec flèche 17" o:spid="_x0000_s1026" type="#_x0000_t32" style="position:absolute;margin-left:231.65pt;margin-top:6.5pt;width:223.45pt;height:4.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" strokecolor="#4ea72e [3209]" strokeweight="1.25pt">
                <v:stroke endarrow="block" joinstyle="miter"/>
              </v:shape>
            </w:pict>
          </mc:Fallback>
        </mc:AlternateContent>
      </w:r>
    </w:p>
    <w:p w14:paraId="28A8A82E" w14:textId="3081DF85" w:rsidR="00CF0A32" w:rsidRPr="00CF0A32" w:rsidRDefault="00CF0A32" w:rsidP="00CF0A32"/>
    <w:p w14:paraId="254CB68D" w14:textId="337DC4DC" w:rsidR="00CF0A32" w:rsidRPr="00CF0A32" w:rsidRDefault="00CF0A32" w:rsidP="00CF0A32"/>
    <w:p w14:paraId="32B900BC" w14:textId="1E338E86" w:rsidR="00CF0A32" w:rsidRPr="00CF0A32" w:rsidRDefault="00CF0A32" w:rsidP="00CF0A32"/>
    <w:p w14:paraId="7497A6FE" w14:textId="1E4AB2D4" w:rsidR="00CF0A32" w:rsidRPr="00CF0A32" w:rsidRDefault="00CF0A32" w:rsidP="00CF0A32"/>
    <w:p w14:paraId="6A0D52B0" w14:textId="77777777" w:rsidR="00CF0A32" w:rsidRPr="00CF0A32" w:rsidRDefault="00CF0A32" w:rsidP="00CF0A32"/>
    <w:p w14:paraId="168E908C" w14:textId="77777777" w:rsidR="00CF0A32" w:rsidRPr="00CF0A32" w:rsidRDefault="00CF0A32" w:rsidP="00CF0A32"/>
    <w:p w14:paraId="60BE88FE" w14:textId="77777777" w:rsidR="00CF0A32" w:rsidRPr="00CF0A32" w:rsidRDefault="00CF0A32" w:rsidP="00CF0A32"/>
    <w:p w14:paraId="264F518D" w14:textId="77777777" w:rsidR="00CF0A32" w:rsidRDefault="00CF0A32" w:rsidP="00CF0A32"/>
    <w:p w14:paraId="0F227483" w14:textId="77777777" w:rsidR="00CF0A32" w:rsidRDefault="00CF0A32" w:rsidP="00CF0A32"/>
    <w:p w14:paraId="282FBBE1" w14:textId="77777777" w:rsidR="001016CC" w:rsidRDefault="001016CC" w:rsidP="00CF0A32"/>
    <w:p w14:paraId="60808C4D" w14:textId="77777777" w:rsidR="006D4E1B" w:rsidRDefault="006D4E1B" w:rsidP="00CF0A32"/>
    <w:p w14:paraId="36357FF8" w14:textId="77777777" w:rsidR="006D4E1B" w:rsidRDefault="006D4E1B" w:rsidP="00CF0A32"/>
    <w:p w14:paraId="38523358" w14:textId="77777777" w:rsidR="006D4E1B" w:rsidRDefault="006D4E1B" w:rsidP="00CF0A32"/>
    <w:p w14:paraId="426DD1CF" w14:textId="77777777" w:rsidR="006D4E1B" w:rsidRDefault="006D4E1B" w:rsidP="00CF0A32"/>
    <w:p w14:paraId="259EC454" w14:textId="77777777" w:rsidR="006D4E1B" w:rsidRDefault="006D4E1B" w:rsidP="00CF0A32"/>
    <w:p w14:paraId="313543B4" w14:textId="77777777" w:rsidR="006D4E1B" w:rsidRDefault="006D4E1B" w:rsidP="00CF0A32"/>
    <w:p w14:paraId="53FFACEA" w14:textId="77777777" w:rsidR="006D4E1B" w:rsidRDefault="006D4E1B" w:rsidP="00CF0A32"/>
    <w:p w14:paraId="24DFC3EA" w14:textId="77777777" w:rsidR="006D4E1B" w:rsidRDefault="006D4E1B" w:rsidP="00CF0A32"/>
    <w:p w14:paraId="33420944" w14:textId="77777777" w:rsidR="001016CC" w:rsidRDefault="001016CC" w:rsidP="00CF0A32"/>
    <w:p w14:paraId="0466C67A" w14:textId="113D7D96" w:rsidR="00CF0A32" w:rsidRDefault="00CF0A32" w:rsidP="00CF0A32">
      <w:pPr>
        <w:pStyle w:val="Paragraphedeliste"/>
        <w:ind w:left="0"/>
      </w:pPr>
      <w:r>
        <w:t xml:space="preserve">- Cartographie </w:t>
      </w:r>
      <w:proofErr w:type="spellStart"/>
      <w:r>
        <w:t>Luminus</w:t>
      </w:r>
      <w:proofErr w:type="spellEnd"/>
      <w:r>
        <w:t xml:space="preserve"> 10h : ombrage annuel </w:t>
      </w:r>
      <w:r w:rsidR="006D4E1B">
        <w:t xml:space="preserve">entre 50 et 75 </w:t>
      </w:r>
      <w:r>
        <w:t>heures par an.</w:t>
      </w:r>
    </w:p>
    <w:p w14:paraId="204B50C8" w14:textId="693F477D" w:rsidR="00CF0A32" w:rsidRDefault="00CF0A32" w:rsidP="00CF0A32"/>
    <w:p w14:paraId="1FBC2E45" w14:textId="3BA663D9" w:rsidR="00CF0A32" w:rsidRPr="00CF0A32" w:rsidRDefault="00F96FBE" w:rsidP="00CF0A32">
      <w:r>
        <w:rPr>
          <w:noProof/>
        </w:rPr>
        <w:drawing>
          <wp:anchor distT="0" distB="0" distL="114300" distR="114300" simplePos="0" relativeHeight="251669504" behindDoc="0" locked="0" layoutInCell="1" allowOverlap="1" wp14:anchorId="0ECEB33F" wp14:editId="0BCCA8BD">
            <wp:simplePos x="0" y="0"/>
            <wp:positionH relativeFrom="column">
              <wp:posOffset>-31750</wp:posOffset>
            </wp:positionH>
            <wp:positionV relativeFrom="paragraph">
              <wp:posOffset>50165</wp:posOffset>
            </wp:positionV>
            <wp:extent cx="3583305" cy="2558415"/>
            <wp:effectExtent l="0" t="0" r="0" b="0"/>
            <wp:wrapSquare wrapText="bothSides"/>
            <wp:docPr id="768200601" name="Image 18" descr="Une image contenant text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00601" name="Image 18" descr="Une image contenant texte, capture d’écran, cart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3305" cy="2558415"/>
                    </a:xfrm>
                    <a:prstGeom prst="rect">
                      <a:avLst/>
                    </a:prstGeom>
                  </pic:spPr>
                </pic:pic>
              </a:graphicData>
            </a:graphic>
            <wp14:sizeRelH relativeFrom="margin">
              <wp14:pctWidth>0</wp14:pctWidth>
            </wp14:sizeRelH>
            <wp14:sizeRelV relativeFrom="margin">
              <wp14:pctHeight>0</wp14:pctHeight>
            </wp14:sizeRelV>
          </wp:anchor>
        </w:drawing>
      </w:r>
    </w:p>
    <w:p w14:paraId="0B4A684C" w14:textId="77777777" w:rsidR="00CF0A32" w:rsidRPr="00CF0A32" w:rsidRDefault="00CF0A32" w:rsidP="00CF0A32"/>
    <w:p w14:paraId="6B6DF527" w14:textId="77777777" w:rsidR="00CF0A32" w:rsidRPr="00CF0A32" w:rsidRDefault="00CF0A32" w:rsidP="00CF0A32"/>
    <w:p w14:paraId="0BEFA93B" w14:textId="77777777" w:rsidR="00CF0A32" w:rsidRPr="00CF0A32" w:rsidRDefault="00CF0A32" w:rsidP="00CF0A32"/>
    <w:p w14:paraId="09729AB3" w14:textId="77777777" w:rsidR="00CF0A32" w:rsidRPr="00CF0A32" w:rsidRDefault="00CF0A32" w:rsidP="00CF0A32"/>
    <w:p w14:paraId="4596614F" w14:textId="79B5763B" w:rsidR="00CF0A32" w:rsidRPr="00CF0A32" w:rsidRDefault="00CF0A32" w:rsidP="00CF0A32"/>
    <w:p w14:paraId="233F2BF2" w14:textId="2371ACA0" w:rsidR="00CF0A32" w:rsidRPr="00CF0A32" w:rsidRDefault="002E7EB8" w:rsidP="00CF0A32">
      <w:r>
        <w:rPr>
          <w:noProof/>
        </w:rPr>
        <mc:AlternateContent>
          <mc:Choice Requires="wps">
            <w:drawing>
              <wp:anchor distT="0" distB="0" distL="114300" distR="114300" simplePos="0" relativeHeight="251670528" behindDoc="0" locked="0" layoutInCell="1" allowOverlap="1" wp14:anchorId="29AB73CF" wp14:editId="700CF789">
                <wp:simplePos x="0" y="0"/>
                <wp:positionH relativeFrom="column">
                  <wp:posOffset>2713239</wp:posOffset>
                </wp:positionH>
                <wp:positionV relativeFrom="paragraph">
                  <wp:posOffset>52763</wp:posOffset>
                </wp:positionV>
                <wp:extent cx="2169335" cy="169829"/>
                <wp:effectExtent l="0" t="63500" r="2540" b="20955"/>
                <wp:wrapNone/>
                <wp:docPr id="1837335946" name="Connecteur droit avec flèche 19"/>
                <wp:cNvGraphicFramePr/>
                <a:graphic xmlns:a="http://schemas.openxmlformats.org/drawingml/2006/main">
                  <a:graphicData uri="http://schemas.microsoft.com/office/word/2010/wordprocessingShape">
                    <wps:wsp>
                      <wps:cNvCnPr/>
                      <wps:spPr>
                        <a:xfrm flipH="1" flipV="1">
                          <a:off x="0" y="0"/>
                          <a:ext cx="2169335" cy="169829"/>
                        </a:xfrm>
                        <a:prstGeom prst="straightConnector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9C42FA" id="_x0000_t32" coordsize="21600,21600" o:spt="32" o:oned="t" path="m,l21600,21600e" filled="f">
                <v:path arrowok="t" fillok="f" o:connecttype="none"/>
                <o:lock v:ext="edit" shapetype="t"/>
              </v:shapetype>
              <v:shape id="Connecteur droit avec flèche 19" o:spid="_x0000_s1026" type="#_x0000_t32" style="position:absolute;margin-left:213.65pt;margin-top:4.15pt;width:170.8pt;height:13.3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" strokecolor="#4ea72e [3209]" strokeweight="1.5pt">
                <v:stroke endarrow="block" joinstyle="miter"/>
              </v:shape>
            </w:pict>
          </mc:Fallback>
        </mc:AlternateContent>
      </w:r>
    </w:p>
    <w:p w14:paraId="2A00514A" w14:textId="2D2299C4" w:rsidR="00CF0A32" w:rsidRPr="00CF0A32" w:rsidRDefault="00CF0A32" w:rsidP="00CF0A32"/>
    <w:p w14:paraId="2109879D" w14:textId="0D9FEFF6" w:rsidR="00CF0A32" w:rsidRPr="00CF0A32" w:rsidRDefault="00CF0A32" w:rsidP="00CF0A32"/>
    <w:p w14:paraId="09CC471C" w14:textId="3E7035D8" w:rsidR="00CF0A32" w:rsidRPr="00CF0A32" w:rsidRDefault="00CF0A32" w:rsidP="00CF0A32"/>
    <w:p w14:paraId="6F1B0AB2" w14:textId="4CD0DE47" w:rsidR="00CF0A32" w:rsidRPr="00CF0A32" w:rsidRDefault="00CF0A32" w:rsidP="00CF0A32"/>
    <w:p w14:paraId="02C28329" w14:textId="77777777" w:rsidR="00CF0A32" w:rsidRPr="00CF0A32" w:rsidRDefault="00CF0A32" w:rsidP="00CF0A32"/>
    <w:p w14:paraId="3FE65C03" w14:textId="4E40EBBE" w:rsidR="00CF0A32" w:rsidRPr="00CF0A32" w:rsidRDefault="00CF0A32" w:rsidP="00CF0A32"/>
    <w:p w14:paraId="4BC680BC" w14:textId="77777777" w:rsidR="00CF0A32" w:rsidRPr="00CF0A32" w:rsidRDefault="00CF0A32" w:rsidP="00CF0A32"/>
    <w:p w14:paraId="1A7FC6AB" w14:textId="77777777" w:rsidR="00CF0A32" w:rsidRDefault="00CF0A32" w:rsidP="00CF0A32"/>
    <w:p w14:paraId="0377DCC2" w14:textId="77777777" w:rsidR="00B6059F" w:rsidRPr="00CF0A32" w:rsidRDefault="00B6059F" w:rsidP="00CF0A32"/>
    <w:p w14:paraId="201B15B7" w14:textId="77777777" w:rsidR="00CF0A32" w:rsidRDefault="00CF0A32" w:rsidP="00CF0A32"/>
    <w:p w14:paraId="4FB27FAE" w14:textId="332F9FDD" w:rsidR="00CF0A32" w:rsidRPr="006D4E1B" w:rsidRDefault="006D4E1B" w:rsidP="00CF0A32">
      <w:pPr>
        <w:rPr>
          <w:b/>
          <w:bCs/>
          <w:u w:val="single"/>
        </w:rPr>
      </w:pPr>
      <w:r w:rsidRPr="006D4E1B">
        <w:rPr>
          <w:b/>
          <w:bCs/>
          <w:u w:val="single"/>
        </w:rPr>
        <w:t>Intégration paysagère</w:t>
      </w:r>
    </w:p>
    <w:p w14:paraId="5AEAB8A9" w14:textId="77777777" w:rsidR="00CF0A32" w:rsidRDefault="00CF0A32" w:rsidP="00CF0A32"/>
    <w:p w14:paraId="2044ACCD" w14:textId="2CFAA285" w:rsidR="00B6059F" w:rsidRPr="002E7EB8" w:rsidRDefault="00B6059F" w:rsidP="00CF0A32">
      <w:pPr>
        <w:rPr>
          <w:bCs/>
          <w:color w:val="000000" w:themeColor="text1"/>
        </w:rPr>
      </w:pPr>
      <w:r>
        <w:rPr>
          <w:lang w:val="fr-FR"/>
        </w:rPr>
        <w:t>C</w:t>
      </w:r>
      <w:r>
        <w:rPr>
          <w:lang w:val="fr-FR"/>
        </w:rPr>
        <w:t xml:space="preserve">ontrairement à ce que prétendent l’auteur de l’EIE et l’Arrêt d’octroi des fonctionnaires technique et délégué, </w:t>
      </w:r>
      <w:r>
        <w:rPr>
          <w:color w:val="000000" w:themeColor="text1"/>
        </w:rPr>
        <w:t xml:space="preserve">le paysage de la plaine de </w:t>
      </w:r>
      <w:proofErr w:type="spellStart"/>
      <w:r>
        <w:rPr>
          <w:color w:val="000000" w:themeColor="text1"/>
        </w:rPr>
        <w:t>Florenchamp</w:t>
      </w:r>
      <w:proofErr w:type="spellEnd"/>
      <w:r>
        <w:rPr>
          <w:color w:val="000000" w:themeColor="text1"/>
        </w:rPr>
        <w:t xml:space="preserve"> n’est pas structuré par la ligne à haute tension mais par </w:t>
      </w:r>
      <w:r w:rsidRPr="002D6416">
        <w:rPr>
          <w:bCs/>
          <w:color w:val="000000" w:themeColor="text1"/>
        </w:rPr>
        <w:t xml:space="preserve">le </w:t>
      </w:r>
      <w:r>
        <w:rPr>
          <w:bCs/>
          <w:color w:val="000000" w:themeColor="text1"/>
        </w:rPr>
        <w:t xml:space="preserve">relief géographique constitué d’un </w:t>
      </w:r>
      <w:r w:rsidRPr="002D6416">
        <w:rPr>
          <w:bCs/>
          <w:color w:val="000000" w:themeColor="text1"/>
        </w:rPr>
        <w:t>plateau</w:t>
      </w:r>
      <w:r>
        <w:rPr>
          <w:bCs/>
          <w:color w:val="000000" w:themeColor="text1"/>
        </w:rPr>
        <w:t xml:space="preserve">, </w:t>
      </w:r>
      <w:r w:rsidRPr="002D6416">
        <w:rPr>
          <w:bCs/>
          <w:color w:val="000000" w:themeColor="text1"/>
        </w:rPr>
        <w:t>immense étendue horizontale</w:t>
      </w:r>
      <w:r>
        <w:rPr>
          <w:bCs/>
          <w:color w:val="000000" w:themeColor="text1"/>
        </w:rPr>
        <w:t>, sans obstacles verticaux,</w:t>
      </w:r>
      <w:r w:rsidRPr="002D6416">
        <w:rPr>
          <w:bCs/>
          <w:color w:val="000000" w:themeColor="text1"/>
        </w:rPr>
        <w:t xml:space="preserve"> avec </w:t>
      </w:r>
      <w:r>
        <w:rPr>
          <w:bCs/>
          <w:color w:val="000000" w:themeColor="text1"/>
        </w:rPr>
        <w:t>d</w:t>
      </w:r>
      <w:r w:rsidRPr="002D6416">
        <w:rPr>
          <w:bCs/>
          <w:color w:val="000000" w:themeColor="text1"/>
        </w:rPr>
        <w:t>es vues longues et larges</w:t>
      </w:r>
      <w:r>
        <w:rPr>
          <w:bCs/>
          <w:color w:val="000000" w:themeColor="text1"/>
        </w:rPr>
        <w:t xml:space="preserve">. </w:t>
      </w:r>
    </w:p>
    <w:p w14:paraId="4AA31139" w14:textId="77777777" w:rsidR="00B6059F" w:rsidRDefault="00B6059F" w:rsidP="00CF0A32"/>
    <w:p w14:paraId="5045B7D3" w14:textId="52F8BDFD" w:rsidR="00B6059F" w:rsidRDefault="00B6059F" w:rsidP="00CF0A32">
      <w:r>
        <w:t xml:space="preserve">Ainsi, voici </w:t>
      </w:r>
      <w:r w:rsidRPr="00B6059F">
        <w:rPr>
          <w:i/>
          <w:iCs/>
        </w:rPr>
        <w:t xml:space="preserve">une vue de la plaine de </w:t>
      </w:r>
      <w:proofErr w:type="spellStart"/>
      <w:r w:rsidRPr="00B6059F">
        <w:rPr>
          <w:i/>
          <w:iCs/>
        </w:rPr>
        <w:t>Florenchamp</w:t>
      </w:r>
      <w:proofErr w:type="spellEnd"/>
      <w:r w:rsidRPr="00B6059F">
        <w:rPr>
          <w:i/>
          <w:iCs/>
        </w:rPr>
        <w:t xml:space="preserve"> depuis le devant de ma maison</w:t>
      </w:r>
      <w:r>
        <w:t xml:space="preserve">. On voit clairement qu’on a à faire à un paysage de plateau aux vues larges et longues sans éléments verticaux. La ligne à haute tension n’est pas perceptible. </w:t>
      </w:r>
    </w:p>
    <w:p w14:paraId="1B736002" w14:textId="77777777" w:rsidR="00B6059F" w:rsidRDefault="00B6059F" w:rsidP="00CF0A32"/>
    <w:p w14:paraId="590442F6" w14:textId="77777777" w:rsidR="00B6059F" w:rsidRDefault="00B6059F" w:rsidP="00CF0A32">
      <w:r>
        <w:rPr>
          <w:noProof/>
          <w14:ligatures w14:val="standardContextual"/>
        </w:rPr>
        <w:drawing>
          <wp:inline distT="0" distB="0" distL="0" distR="0" wp14:anchorId="0C62FD34" wp14:editId="6B7A8CED">
            <wp:extent cx="4858328" cy="2938132"/>
            <wp:effectExtent l="0" t="0" r="0" b="0"/>
            <wp:docPr id="869294520" name="Image 18" descr="Une image contenant ciel, nature, plein air, horiz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94520" name="Image 18" descr="Une image contenant ciel, nature, plein air, horizon&#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4875777" cy="2948684"/>
                    </a:xfrm>
                    <a:prstGeom prst="rect">
                      <a:avLst/>
                    </a:prstGeom>
                  </pic:spPr>
                </pic:pic>
              </a:graphicData>
            </a:graphic>
          </wp:inline>
        </w:drawing>
      </w:r>
    </w:p>
    <w:p w14:paraId="26B31528" w14:textId="77777777" w:rsidR="00B6059F" w:rsidRDefault="00B6059F" w:rsidP="00CF0A32"/>
    <w:p w14:paraId="545067BB" w14:textId="2F016443" w:rsidR="00F96FBE" w:rsidRDefault="00F96FBE" w:rsidP="00F96FBE">
      <w:pPr>
        <w:rPr>
          <w:i/>
          <w:iCs/>
          <w:lang w:val="fr-FR"/>
        </w:rPr>
      </w:pPr>
      <w:r>
        <w:rPr>
          <w:i/>
          <w:iCs/>
          <w:lang w:val="fr-FR"/>
        </w:rPr>
        <w:lastRenderedPageBreak/>
        <w:t>C</w:t>
      </w:r>
      <w:r w:rsidRPr="005870E9">
        <w:rPr>
          <w:i/>
          <w:iCs/>
          <w:lang w:val="fr-FR"/>
        </w:rPr>
        <w:t xml:space="preserve">i-dessous le photomontage </w:t>
      </w:r>
      <w:r>
        <w:rPr>
          <w:i/>
          <w:iCs/>
          <w:lang w:val="fr-FR"/>
        </w:rPr>
        <w:t xml:space="preserve">depuis le devant de ma maison. Ce photomontage est réalisé avec l’application proposée par </w:t>
      </w:r>
      <w:proofErr w:type="spellStart"/>
      <w:r>
        <w:rPr>
          <w:i/>
          <w:iCs/>
          <w:lang w:val="fr-FR"/>
        </w:rPr>
        <w:t>Luminus</w:t>
      </w:r>
      <w:proofErr w:type="spellEnd"/>
      <w:r>
        <w:rPr>
          <w:i/>
          <w:iCs/>
          <w:lang w:val="fr-FR"/>
        </w:rPr>
        <w:t xml:space="preserve"> (</w:t>
      </w:r>
      <w:hyperlink r:id="rId23" w:history="1">
        <w:r w:rsidRPr="00187311">
          <w:rPr>
            <w:rStyle w:val="Lienhypertexte"/>
            <w:i/>
            <w:iCs/>
            <w:lang w:val="fr-FR"/>
          </w:rPr>
          <w:t>www.luminuswindexperience.be</w:t>
        </w:r>
      </w:hyperlink>
      <w:r>
        <w:rPr>
          <w:i/>
          <w:iCs/>
          <w:lang w:val="fr-FR"/>
        </w:rPr>
        <w:t xml:space="preserve">). </w:t>
      </w:r>
    </w:p>
    <w:p w14:paraId="09351417" w14:textId="0BB4B641" w:rsidR="00F96FBE" w:rsidRPr="00F96FBE" w:rsidRDefault="002E7EB8" w:rsidP="00CF0A32">
      <w:pPr>
        <w:rPr>
          <w:lang w:val="fr-FR"/>
        </w:rPr>
      </w:pPr>
      <w:r>
        <w:rPr>
          <w:rFonts w:ascii="Calibri" w:hAnsi="Calibri" w:cs="Calibri"/>
          <w:noProof/>
          <w:color w:val="000000"/>
          <w:lang w:val="fr-FR"/>
          <w14:ligatures w14:val="standardContextual"/>
        </w:rPr>
        <w:drawing>
          <wp:anchor distT="0" distB="0" distL="114300" distR="114300" simplePos="0" relativeHeight="251694080" behindDoc="0" locked="0" layoutInCell="1" allowOverlap="1" wp14:anchorId="7F9F3ED2" wp14:editId="0DB476A8">
            <wp:simplePos x="0" y="0"/>
            <wp:positionH relativeFrom="column">
              <wp:posOffset>-4445</wp:posOffset>
            </wp:positionH>
            <wp:positionV relativeFrom="paragraph">
              <wp:posOffset>97790</wp:posOffset>
            </wp:positionV>
            <wp:extent cx="2059305" cy="4455160"/>
            <wp:effectExtent l="0" t="0" r="0" b="2540"/>
            <wp:wrapSquare wrapText="bothSides"/>
            <wp:docPr id="199445771" name="Image 8" descr="Une image contenant texte, moulin à vent, 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9194" name="Image 8" descr="Une image contenant texte, moulin à vent, ciel, capture d’écran&#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9305" cy="4455160"/>
                    </a:xfrm>
                    <a:prstGeom prst="rect">
                      <a:avLst/>
                    </a:prstGeom>
                  </pic:spPr>
                </pic:pic>
              </a:graphicData>
            </a:graphic>
            <wp14:sizeRelH relativeFrom="margin">
              <wp14:pctWidth>0</wp14:pctWidth>
            </wp14:sizeRelH>
            <wp14:sizeRelV relativeFrom="margin">
              <wp14:pctHeight>0</wp14:pctHeight>
            </wp14:sizeRelV>
          </wp:anchor>
        </w:drawing>
      </w:r>
    </w:p>
    <w:p w14:paraId="1600A88F" w14:textId="2E1C389D" w:rsidR="00B6059F" w:rsidRDefault="00B6059F" w:rsidP="00CF0A32"/>
    <w:p w14:paraId="54257ADA" w14:textId="77777777" w:rsidR="00B6059F" w:rsidRDefault="00B6059F" w:rsidP="00CF0A32"/>
    <w:p w14:paraId="1DFBDFBA" w14:textId="77777777" w:rsidR="00B6059F" w:rsidRDefault="00B6059F" w:rsidP="00125385">
      <w:pPr>
        <w:rPr>
          <w:lang w:val="fr-FR"/>
        </w:rPr>
      </w:pPr>
    </w:p>
    <w:p w14:paraId="6061A0BE" w14:textId="77777777" w:rsidR="00B6059F" w:rsidRDefault="00B6059F" w:rsidP="00125385">
      <w:pPr>
        <w:rPr>
          <w:lang w:val="fr-FR"/>
        </w:rPr>
      </w:pPr>
    </w:p>
    <w:p w14:paraId="3CFDA49E" w14:textId="77777777" w:rsidR="00B6059F" w:rsidRDefault="00B6059F" w:rsidP="00125385">
      <w:pPr>
        <w:rPr>
          <w:lang w:val="fr-FR"/>
        </w:rPr>
      </w:pPr>
    </w:p>
    <w:p w14:paraId="6622D35F" w14:textId="77777777" w:rsidR="00B6059F" w:rsidRDefault="00B6059F" w:rsidP="00125385">
      <w:pPr>
        <w:rPr>
          <w:lang w:val="fr-FR"/>
        </w:rPr>
      </w:pPr>
    </w:p>
    <w:p w14:paraId="501FB72A" w14:textId="77777777" w:rsidR="00B6059F" w:rsidRDefault="00B6059F" w:rsidP="00125385">
      <w:pPr>
        <w:rPr>
          <w:lang w:val="fr-FR"/>
        </w:rPr>
      </w:pPr>
    </w:p>
    <w:p w14:paraId="25E640D9" w14:textId="77777777" w:rsidR="00B6059F" w:rsidRDefault="00B6059F" w:rsidP="00125385">
      <w:pPr>
        <w:rPr>
          <w:lang w:val="fr-FR"/>
        </w:rPr>
      </w:pPr>
    </w:p>
    <w:p w14:paraId="34564CE7" w14:textId="77777777" w:rsidR="00B6059F" w:rsidRDefault="00B6059F" w:rsidP="00125385">
      <w:pPr>
        <w:rPr>
          <w:lang w:val="fr-FR"/>
        </w:rPr>
      </w:pPr>
    </w:p>
    <w:p w14:paraId="0488FDD9" w14:textId="77777777" w:rsidR="00B6059F" w:rsidRDefault="00B6059F" w:rsidP="00125385">
      <w:pPr>
        <w:rPr>
          <w:lang w:val="fr-FR"/>
        </w:rPr>
      </w:pPr>
    </w:p>
    <w:p w14:paraId="26C31EA6" w14:textId="785EB862" w:rsidR="00B6059F" w:rsidRDefault="00B6059F" w:rsidP="00125385">
      <w:pPr>
        <w:rPr>
          <w:lang w:val="fr-FR"/>
        </w:rPr>
      </w:pPr>
    </w:p>
    <w:p w14:paraId="59551784" w14:textId="77777777" w:rsidR="00B6059F" w:rsidRDefault="00B6059F" w:rsidP="00125385">
      <w:pPr>
        <w:rPr>
          <w:lang w:val="fr-FR"/>
        </w:rPr>
      </w:pPr>
    </w:p>
    <w:p w14:paraId="6EEC0FF0" w14:textId="77777777" w:rsidR="00B6059F" w:rsidRDefault="00B6059F" w:rsidP="00125385">
      <w:pPr>
        <w:rPr>
          <w:lang w:val="fr-FR"/>
        </w:rPr>
      </w:pPr>
    </w:p>
    <w:p w14:paraId="557DEB79" w14:textId="5F50D4DD" w:rsidR="00125385" w:rsidRDefault="007C6EA4" w:rsidP="00125385">
      <w:pPr>
        <w:rPr>
          <w:lang w:val="fr-FR"/>
        </w:rPr>
      </w:pPr>
      <w:r>
        <w:rPr>
          <w:lang w:val="fr-FR"/>
        </w:rPr>
        <w:t>On voit clairement</w:t>
      </w:r>
      <w:r w:rsidR="00F96FBE">
        <w:rPr>
          <w:lang w:val="fr-FR"/>
        </w:rPr>
        <w:t xml:space="preserve"> sur ce photomontage</w:t>
      </w:r>
      <w:r>
        <w:rPr>
          <w:lang w:val="fr-FR"/>
        </w:rPr>
        <w:t xml:space="preserve"> que la ligne à haute tension </w:t>
      </w:r>
      <w:r w:rsidR="00F96FBE">
        <w:rPr>
          <w:lang w:val="fr-FR"/>
        </w:rPr>
        <w:t xml:space="preserve">est invisible depuis le bord de la plaine de </w:t>
      </w:r>
      <w:proofErr w:type="spellStart"/>
      <w:r w:rsidR="00F96FBE">
        <w:rPr>
          <w:lang w:val="fr-FR"/>
        </w:rPr>
        <w:t>Florenchamp</w:t>
      </w:r>
      <w:proofErr w:type="spellEnd"/>
      <w:r w:rsidR="00F96FBE">
        <w:rPr>
          <w:lang w:val="fr-FR"/>
        </w:rPr>
        <w:t xml:space="preserve">. Or, les éoliennes du projet sont situées de part et d’autre de la ligne à haute tension (carte 01a du dossier de </w:t>
      </w:r>
      <w:proofErr w:type="spellStart"/>
      <w:r w:rsidR="00F96FBE">
        <w:rPr>
          <w:lang w:val="fr-FR"/>
        </w:rPr>
        <w:t>Luminus</w:t>
      </w:r>
      <w:proofErr w:type="spellEnd"/>
      <w:r w:rsidR="00F96FBE">
        <w:rPr>
          <w:lang w:val="fr-FR"/>
        </w:rPr>
        <w:t xml:space="preserve">). </w:t>
      </w:r>
    </w:p>
    <w:p w14:paraId="4186B628" w14:textId="1BFB1BB3" w:rsidR="00125385" w:rsidRDefault="00F96FBE" w:rsidP="00125385">
      <w:pPr>
        <w:rPr>
          <w:lang w:val="fr-FR"/>
        </w:rPr>
      </w:pPr>
      <w:r>
        <w:rPr>
          <w:lang w:val="fr-FR"/>
        </w:rPr>
        <w:br/>
        <w:t>Sur ce photomontage, on a 3 rangs successifs d’éoliennes. Entre le 2</w:t>
      </w:r>
      <w:r w:rsidRPr="00F96FBE">
        <w:rPr>
          <w:vertAlign w:val="superscript"/>
          <w:lang w:val="fr-FR"/>
        </w:rPr>
        <w:t>ème</w:t>
      </w:r>
      <w:r>
        <w:rPr>
          <w:lang w:val="fr-FR"/>
        </w:rPr>
        <w:t xml:space="preserve"> et le 3</w:t>
      </w:r>
      <w:r w:rsidRPr="00F96FBE">
        <w:rPr>
          <w:vertAlign w:val="superscript"/>
          <w:lang w:val="fr-FR"/>
        </w:rPr>
        <w:t>ème</w:t>
      </w:r>
      <w:r>
        <w:rPr>
          <w:lang w:val="fr-FR"/>
        </w:rPr>
        <w:t xml:space="preserve"> rang, on devrait apercevoir 2 ou 3 pylônes de la ligne à haute tension. Or, </w:t>
      </w:r>
      <w:r w:rsidR="00125385">
        <w:rPr>
          <w:lang w:val="fr-FR"/>
        </w:rPr>
        <w:t>celle-ci</w:t>
      </w:r>
      <w:r>
        <w:rPr>
          <w:lang w:val="fr-FR"/>
        </w:rPr>
        <w:t xml:space="preserve"> est invisible.</w:t>
      </w:r>
    </w:p>
    <w:p w14:paraId="01D5F747" w14:textId="77777777" w:rsidR="002E7EB8" w:rsidRDefault="002E7EB8" w:rsidP="00125385">
      <w:pPr>
        <w:rPr>
          <w:lang w:val="fr-FR"/>
        </w:rPr>
      </w:pPr>
    </w:p>
    <w:p w14:paraId="1CCCBC1C" w14:textId="77777777" w:rsidR="002E7EB8" w:rsidRDefault="002E7EB8" w:rsidP="00125385">
      <w:pPr>
        <w:rPr>
          <w:lang w:val="fr-FR"/>
        </w:rPr>
      </w:pPr>
    </w:p>
    <w:p w14:paraId="7E5B6EC0" w14:textId="77777777" w:rsidR="002E7EB8" w:rsidRDefault="002E7EB8" w:rsidP="00125385">
      <w:pPr>
        <w:rPr>
          <w:lang w:val="fr-FR"/>
        </w:rPr>
      </w:pPr>
    </w:p>
    <w:p w14:paraId="3497207E" w14:textId="1EF804FD" w:rsidR="00B6059F" w:rsidRDefault="00B6059F" w:rsidP="00B6059F">
      <w:r>
        <w:t xml:space="preserve">Ci-après, </w:t>
      </w:r>
      <w:r w:rsidRPr="002E7EB8">
        <w:rPr>
          <w:i/>
          <w:iCs/>
        </w:rPr>
        <w:t xml:space="preserve">une vue large prise depuis </w:t>
      </w:r>
      <w:r w:rsidR="002E7EB8">
        <w:rPr>
          <w:i/>
          <w:iCs/>
        </w:rPr>
        <w:t xml:space="preserve">le Chemin de </w:t>
      </w:r>
      <w:proofErr w:type="spellStart"/>
      <w:r w:rsidR="002E7EB8">
        <w:rPr>
          <w:i/>
          <w:iCs/>
        </w:rPr>
        <w:t>Florenchamp</w:t>
      </w:r>
      <w:proofErr w:type="spellEnd"/>
      <w:r w:rsidR="002E7EB8">
        <w:rPr>
          <w:i/>
          <w:iCs/>
        </w:rPr>
        <w:t xml:space="preserve"> entre </w:t>
      </w:r>
      <w:r w:rsidRPr="002E7EB8">
        <w:rPr>
          <w:i/>
          <w:iCs/>
        </w:rPr>
        <w:t>ma maison</w:t>
      </w:r>
      <w:r w:rsidR="002E7EB8">
        <w:rPr>
          <w:i/>
          <w:iCs/>
        </w:rPr>
        <w:t xml:space="preserve"> et le n°100</w:t>
      </w:r>
      <w:r w:rsidRPr="002E7EB8">
        <w:rPr>
          <w:i/>
          <w:iCs/>
        </w:rPr>
        <w:t>. On voit les éoliennes de Beaumont-</w:t>
      </w:r>
      <w:proofErr w:type="spellStart"/>
      <w:r w:rsidRPr="002E7EB8">
        <w:rPr>
          <w:i/>
          <w:iCs/>
        </w:rPr>
        <w:t>Froidchappelle</w:t>
      </w:r>
      <w:proofErr w:type="spellEnd"/>
      <w:r w:rsidRPr="002E7EB8">
        <w:rPr>
          <w:i/>
          <w:iCs/>
        </w:rPr>
        <w:t xml:space="preserve"> à l’horizon.</w:t>
      </w:r>
      <w:r>
        <w:t xml:space="preserve"> La ligne à haute tension y est également </w:t>
      </w:r>
      <w:r>
        <w:t>pratiquement i</w:t>
      </w:r>
      <w:r>
        <w:t xml:space="preserve">nvisible. </w:t>
      </w:r>
    </w:p>
    <w:p w14:paraId="24C6437D" w14:textId="77777777" w:rsidR="00B6059F" w:rsidRDefault="00B6059F" w:rsidP="00B6059F"/>
    <w:p w14:paraId="4C3551FC" w14:textId="3DA0911B" w:rsidR="00B6059F" w:rsidRDefault="00B6059F" w:rsidP="00125385">
      <w:pPr>
        <w:rPr>
          <w:lang w:val="fr-FR"/>
        </w:rPr>
      </w:pPr>
      <w:r>
        <w:rPr>
          <w:noProof/>
          <w:lang w:val="fr-FR"/>
          <w14:ligatures w14:val="standardContextual"/>
        </w:rPr>
        <w:drawing>
          <wp:inline distT="0" distB="0" distL="0" distR="0" wp14:anchorId="53EB9C3D" wp14:editId="0943EBA9">
            <wp:extent cx="4039371" cy="3029528"/>
            <wp:effectExtent l="0" t="0" r="0" b="6350"/>
            <wp:docPr id="180418783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87831" name="Image 18041878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44852" cy="3033639"/>
                    </a:xfrm>
                    <a:prstGeom prst="rect">
                      <a:avLst/>
                    </a:prstGeom>
                  </pic:spPr>
                </pic:pic>
              </a:graphicData>
            </a:graphic>
          </wp:inline>
        </w:drawing>
      </w:r>
    </w:p>
    <w:p w14:paraId="1783D212" w14:textId="655519C7" w:rsidR="00125385" w:rsidRPr="002E7EB8" w:rsidRDefault="00125385" w:rsidP="00125385">
      <w:pPr>
        <w:spacing w:before="100" w:beforeAutospacing="1" w:after="100" w:afterAutospacing="1"/>
        <w:rPr>
          <w:lang w:val="fr-FR"/>
        </w:rPr>
      </w:pPr>
      <w:r>
        <w:rPr>
          <w:lang w:val="fr-FR"/>
        </w:rPr>
        <w:lastRenderedPageBreak/>
        <w:t xml:space="preserve">De l’autre côté de la plaine, à </w:t>
      </w:r>
      <w:proofErr w:type="spellStart"/>
      <w:r>
        <w:rPr>
          <w:lang w:val="fr-FR"/>
        </w:rPr>
        <w:t>Thuillies</w:t>
      </w:r>
      <w:proofErr w:type="spellEnd"/>
      <w:r>
        <w:rPr>
          <w:lang w:val="fr-FR"/>
        </w:rPr>
        <w:t xml:space="preserve">, la ligne à haute tension n’est pas plus perceptible. </w:t>
      </w:r>
      <w:r w:rsidR="002E7EB8">
        <w:rPr>
          <w:lang w:val="fr-FR"/>
        </w:rPr>
        <w:br/>
      </w:r>
      <w:r>
        <w:rPr>
          <w:lang w:val="fr-FR"/>
        </w:rPr>
        <w:br/>
      </w:r>
      <w:r w:rsidRPr="00125385">
        <w:rPr>
          <w:i/>
          <w:iCs/>
          <w:lang w:val="fr-FR"/>
        </w:rPr>
        <w:t>Ci-dessous, une</w:t>
      </w:r>
      <w:r>
        <w:rPr>
          <w:lang w:val="fr-FR"/>
        </w:rPr>
        <w:t xml:space="preserve"> </w:t>
      </w:r>
      <w:r>
        <w:rPr>
          <w:i/>
          <w:color w:val="000000" w:themeColor="text1"/>
        </w:rPr>
        <w:t>v</w:t>
      </w:r>
      <w:r w:rsidRPr="00607325">
        <w:rPr>
          <w:i/>
          <w:color w:val="000000" w:themeColor="text1"/>
        </w:rPr>
        <w:t xml:space="preserve">ue prise de l’arrière du jardin du n° 30 de la Rue de la Victoire à </w:t>
      </w:r>
      <w:proofErr w:type="spellStart"/>
      <w:r w:rsidRPr="00607325">
        <w:rPr>
          <w:i/>
          <w:color w:val="000000" w:themeColor="text1"/>
        </w:rPr>
        <w:t>Thuillies</w:t>
      </w:r>
      <w:proofErr w:type="spellEnd"/>
      <w:r w:rsidRPr="00607325">
        <w:rPr>
          <w:i/>
          <w:color w:val="000000" w:themeColor="text1"/>
        </w:rPr>
        <w:t xml:space="preserve"> qui donne sur le Ravel et sur la plaine du projet. </w:t>
      </w:r>
      <w:proofErr w:type="spellStart"/>
      <w:r w:rsidRPr="00607325">
        <w:rPr>
          <w:i/>
          <w:color w:val="000000" w:themeColor="text1"/>
        </w:rPr>
        <w:t>Dir</w:t>
      </w:r>
      <w:proofErr w:type="spellEnd"/>
      <w:r w:rsidRPr="00607325">
        <w:rPr>
          <w:i/>
          <w:color w:val="000000" w:themeColor="text1"/>
        </w:rPr>
        <w:t xml:space="preserve"> Est.</w:t>
      </w:r>
      <w:r>
        <w:rPr>
          <w:i/>
          <w:color w:val="000000" w:themeColor="text1"/>
        </w:rPr>
        <w:t xml:space="preserve"> </w:t>
      </w:r>
      <w:r>
        <w:rPr>
          <w:i/>
          <w:color w:val="156082" w:themeColor="accent1"/>
        </w:rPr>
        <w:t xml:space="preserve">La ligne à haute tension est présente à l’horizon, mais elle n’est pas perceptible alors que l’horizontalité du paysage, elle, est bien prégnante. </w:t>
      </w:r>
    </w:p>
    <w:p w14:paraId="371EBC74" w14:textId="77777777" w:rsidR="00125385" w:rsidRPr="00607325" w:rsidRDefault="00125385" w:rsidP="00125385">
      <w:pPr>
        <w:spacing w:before="100" w:beforeAutospacing="1" w:after="100" w:afterAutospacing="1" w:line="276" w:lineRule="auto"/>
        <w:rPr>
          <w:color w:val="000000" w:themeColor="text1"/>
        </w:rPr>
      </w:pPr>
      <w:r w:rsidRPr="00607325">
        <w:rPr>
          <w:noProof/>
          <w:color w:val="000000" w:themeColor="text1"/>
        </w:rPr>
        <w:drawing>
          <wp:inline distT="0" distB="0" distL="0" distR="0" wp14:anchorId="2D845DDE" wp14:editId="2D4EB0A6">
            <wp:extent cx="3865032" cy="2174240"/>
            <wp:effectExtent l="0" t="0" r="0" b="0"/>
            <wp:docPr id="176" name="Image 176" descr="Une image contenant plein air, paysage, natur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 176" descr="Une image contenant plein air, paysage, nature, ciel&#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76762" cy="2180839"/>
                    </a:xfrm>
                    <a:prstGeom prst="rect">
                      <a:avLst/>
                    </a:prstGeom>
                  </pic:spPr>
                </pic:pic>
              </a:graphicData>
            </a:graphic>
          </wp:inline>
        </w:drawing>
      </w:r>
    </w:p>
    <w:p w14:paraId="3504854A" w14:textId="77777777" w:rsidR="00125385" w:rsidRPr="00607325" w:rsidRDefault="00125385" w:rsidP="00125385">
      <w:pPr>
        <w:spacing w:before="100" w:beforeAutospacing="1" w:after="100" w:afterAutospacing="1"/>
        <w:rPr>
          <w:i/>
          <w:color w:val="000000" w:themeColor="text1"/>
        </w:rPr>
      </w:pPr>
      <w:r>
        <w:rPr>
          <w:i/>
          <w:color w:val="000000" w:themeColor="text1"/>
        </w:rPr>
        <w:t>Ci-dessous, v</w:t>
      </w:r>
      <w:r w:rsidRPr="00607325">
        <w:rPr>
          <w:i/>
          <w:color w:val="000000" w:themeColor="text1"/>
        </w:rPr>
        <w:t xml:space="preserve">ue prise du pont du Ravel au-dessus du Chemin qui va à Cour sur Heure. </w:t>
      </w:r>
      <w:proofErr w:type="spellStart"/>
      <w:r w:rsidRPr="00607325">
        <w:rPr>
          <w:i/>
          <w:color w:val="000000" w:themeColor="text1"/>
        </w:rPr>
        <w:t>Dir</w:t>
      </w:r>
      <w:proofErr w:type="spellEnd"/>
      <w:r w:rsidRPr="00607325">
        <w:rPr>
          <w:i/>
          <w:color w:val="000000" w:themeColor="text1"/>
        </w:rPr>
        <w:t>. E. Le quartier classé d’</w:t>
      </w:r>
      <w:proofErr w:type="spellStart"/>
      <w:r w:rsidRPr="00607325">
        <w:rPr>
          <w:i/>
          <w:color w:val="000000" w:themeColor="text1"/>
        </w:rPr>
        <w:t>Ossogne</w:t>
      </w:r>
      <w:proofErr w:type="spellEnd"/>
      <w:r w:rsidRPr="00607325">
        <w:rPr>
          <w:i/>
          <w:color w:val="000000" w:themeColor="text1"/>
        </w:rPr>
        <w:t xml:space="preserve"> est dans le dos du photographe.  </w:t>
      </w:r>
      <w:r>
        <w:rPr>
          <w:i/>
          <w:color w:val="156082" w:themeColor="accent1"/>
        </w:rPr>
        <w:t>La ligne à haute tension n’est pas perceptible alors que l’horizontalité du paysage est bien prégnante.</w:t>
      </w:r>
    </w:p>
    <w:p w14:paraId="097A2A93" w14:textId="77777777" w:rsidR="00125385" w:rsidRPr="00607325" w:rsidRDefault="00125385" w:rsidP="00125385">
      <w:pPr>
        <w:spacing w:before="100" w:beforeAutospacing="1" w:after="100" w:afterAutospacing="1" w:line="276" w:lineRule="auto"/>
        <w:rPr>
          <w:i/>
          <w:color w:val="000000" w:themeColor="text1"/>
        </w:rPr>
      </w:pPr>
      <w:r w:rsidRPr="00607325">
        <w:rPr>
          <w:i/>
          <w:noProof/>
          <w:color w:val="000000" w:themeColor="text1"/>
        </w:rPr>
        <w:drawing>
          <wp:inline distT="0" distB="0" distL="0" distR="0" wp14:anchorId="2EBFEFD8" wp14:editId="2E54E0E1">
            <wp:extent cx="4036291" cy="2270581"/>
            <wp:effectExtent l="0" t="0" r="2540" b="3175"/>
            <wp:docPr id="178" name="Image 178" descr="Une image contenant herbe, plein air, ciel,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 178" descr="Une image contenant herbe, plein air, ciel, plant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7274" cy="2293636"/>
                    </a:xfrm>
                    <a:prstGeom prst="rect">
                      <a:avLst/>
                    </a:prstGeom>
                  </pic:spPr>
                </pic:pic>
              </a:graphicData>
            </a:graphic>
          </wp:inline>
        </w:drawing>
      </w:r>
    </w:p>
    <w:p w14:paraId="43254792" w14:textId="01DED2E4" w:rsidR="00125385" w:rsidRPr="002E7EB8" w:rsidRDefault="00125385" w:rsidP="00125385">
      <w:pPr>
        <w:spacing w:before="100" w:beforeAutospacing="1" w:after="100" w:afterAutospacing="1"/>
        <w:rPr>
          <w:color w:val="000000" w:themeColor="text1"/>
        </w:rPr>
      </w:pPr>
      <w:r w:rsidRPr="0043209A">
        <w:rPr>
          <w:color w:val="000000" w:themeColor="text1"/>
        </w:rPr>
        <w:t xml:space="preserve">Le seul endroit où cette ligne à haute tension est perceptible, c’est quand on se place face à elle sur la Nationale 53. Alors, évidemment, on ne peut pas faire autrement que de la voir. </w:t>
      </w:r>
      <w:r w:rsidRPr="00DD0721">
        <w:rPr>
          <w:bCs/>
          <w:color w:val="000000" w:themeColor="text1"/>
        </w:rPr>
        <w:t xml:space="preserve">Mais dans le paysage, d’où qu’on se trouve, elle est imperceptible car ce qui frappe, ce n’est pas elle, mais </w:t>
      </w:r>
      <w:r w:rsidRPr="00125385">
        <w:rPr>
          <w:bCs/>
          <w:color w:val="000000" w:themeColor="text1"/>
        </w:rPr>
        <w:t xml:space="preserve">l’horizontalité du relief et </w:t>
      </w:r>
      <w:r w:rsidRPr="00DD0721">
        <w:rPr>
          <w:bCs/>
          <w:color w:val="000000" w:themeColor="text1"/>
        </w:rPr>
        <w:t>les vues longues et larges de ce plateau.</w:t>
      </w:r>
    </w:p>
    <w:p w14:paraId="081A2DE8" w14:textId="4FCABB48" w:rsidR="00F96FBE" w:rsidRDefault="002E7EB8" w:rsidP="00125385">
      <w:pPr>
        <w:rPr>
          <w:lang w:val="fr-FR"/>
        </w:rPr>
      </w:pPr>
      <w:r>
        <w:rPr>
          <w:lang w:val="fr-FR"/>
        </w:rPr>
        <w:t xml:space="preserve">Ainsi, </w:t>
      </w:r>
      <w:r w:rsidRPr="002E7EB8">
        <w:rPr>
          <w:bCs/>
          <w:color w:val="000000" w:themeColor="text1"/>
        </w:rPr>
        <w:t>l</w:t>
      </w:r>
      <w:r w:rsidR="00125385" w:rsidRPr="002E7EB8">
        <w:rPr>
          <w:bCs/>
          <w:color w:val="000000" w:themeColor="text1"/>
        </w:rPr>
        <w:t xml:space="preserve">a ligne à haute tension, n’est qu’un élément secondaire peu perceptible, voire invisible, depuis les bords de la plaine.  </w:t>
      </w:r>
      <w:r w:rsidR="00125385" w:rsidRPr="002E7EB8">
        <w:rPr>
          <w:bCs/>
        </w:rPr>
        <w:t xml:space="preserve">Elle </w:t>
      </w:r>
      <w:r w:rsidR="00F96FBE" w:rsidRPr="002E7EB8">
        <w:rPr>
          <w:bCs/>
          <w:lang w:val="fr-FR"/>
        </w:rPr>
        <w:t>ne représente</w:t>
      </w:r>
      <w:r w:rsidR="00125385" w:rsidRPr="002E7EB8">
        <w:rPr>
          <w:bCs/>
          <w:lang w:val="fr-FR"/>
        </w:rPr>
        <w:t xml:space="preserve"> donc</w:t>
      </w:r>
      <w:r w:rsidR="00F96FBE" w:rsidRPr="002E7EB8">
        <w:rPr>
          <w:bCs/>
          <w:lang w:val="fr-FR"/>
        </w:rPr>
        <w:t xml:space="preserve"> nullement une </w:t>
      </w:r>
      <w:r w:rsidR="00125385" w:rsidRPr="002E7EB8">
        <w:rPr>
          <w:bCs/>
          <w:lang w:val="fr-FR"/>
        </w:rPr>
        <w:t>infra</w:t>
      </w:r>
      <w:r w:rsidR="00F96FBE" w:rsidRPr="002E7EB8">
        <w:rPr>
          <w:bCs/>
          <w:lang w:val="fr-FR"/>
        </w:rPr>
        <w:t>structure structurante du paysage et encore moins une ligne de force.</w:t>
      </w:r>
      <w:r w:rsidR="00F96FBE">
        <w:rPr>
          <w:lang w:val="fr-FR"/>
        </w:rPr>
        <w:t xml:space="preserve"> </w:t>
      </w:r>
    </w:p>
    <w:p w14:paraId="70DBB80C" w14:textId="15A01A91" w:rsidR="0087054F" w:rsidRPr="002E7EB8" w:rsidRDefault="00F96FBE" w:rsidP="0087054F">
      <w:pPr>
        <w:rPr>
          <w:lang w:val="fr-FR"/>
        </w:rPr>
      </w:pPr>
      <w:r>
        <w:rPr>
          <w:lang w:val="fr-FR"/>
        </w:rPr>
        <w:br/>
        <w:t>L</w:t>
      </w:r>
      <w:r w:rsidR="007C6EA4">
        <w:rPr>
          <w:lang w:val="fr-FR"/>
        </w:rPr>
        <w:t>e projet éolien ne s’intègre donc pas du tout dans le paysage</w:t>
      </w:r>
      <w:r>
        <w:rPr>
          <w:lang w:val="fr-FR"/>
        </w:rPr>
        <w:t> : la dérogation au plan de secteur doit être refusée.</w:t>
      </w:r>
    </w:p>
    <w:sectPr w:rsidR="0087054F" w:rsidRPr="002E7EB8">
      <w:footerReference w:type="even"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6592B" w14:textId="77777777" w:rsidR="00D76AAB" w:rsidRDefault="00D76AAB" w:rsidP="005870E9">
      <w:r>
        <w:separator/>
      </w:r>
    </w:p>
  </w:endnote>
  <w:endnote w:type="continuationSeparator" w:id="0">
    <w:p w14:paraId="7D27E964" w14:textId="77777777" w:rsidR="00D76AAB" w:rsidRDefault="00D76AAB" w:rsidP="00587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700502628"/>
      <w:docPartObj>
        <w:docPartGallery w:val="Page Numbers (Bottom of Page)"/>
        <w:docPartUnique/>
      </w:docPartObj>
    </w:sdtPr>
    <w:sdtContent>
      <w:p w14:paraId="00072141" w14:textId="305D69BC" w:rsidR="005870E9" w:rsidRDefault="005870E9" w:rsidP="00D23FD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8F527DD" w14:textId="77777777" w:rsidR="005870E9" w:rsidRDefault="005870E9" w:rsidP="005870E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226104655"/>
      <w:docPartObj>
        <w:docPartGallery w:val="Page Numbers (Bottom of Page)"/>
        <w:docPartUnique/>
      </w:docPartObj>
    </w:sdtPr>
    <w:sdtContent>
      <w:p w14:paraId="07A7D7C4" w14:textId="03A27331" w:rsidR="005870E9" w:rsidRDefault="005870E9" w:rsidP="00D23FD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4A63764" w14:textId="77777777" w:rsidR="005870E9" w:rsidRDefault="005870E9" w:rsidP="005870E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59A68" w14:textId="77777777" w:rsidR="00D76AAB" w:rsidRDefault="00D76AAB" w:rsidP="005870E9">
      <w:r>
        <w:separator/>
      </w:r>
    </w:p>
  </w:footnote>
  <w:footnote w:type="continuationSeparator" w:id="0">
    <w:p w14:paraId="52E158CB" w14:textId="77777777" w:rsidR="00D76AAB" w:rsidRDefault="00D76AAB" w:rsidP="005870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07A30"/>
    <w:multiLevelType w:val="hybridMultilevel"/>
    <w:tmpl w:val="B62C5D5C"/>
    <w:lvl w:ilvl="0" w:tplc="FD26529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8C53BD"/>
    <w:multiLevelType w:val="multilevel"/>
    <w:tmpl w:val="61463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9956979">
    <w:abstractNumId w:val="0"/>
  </w:num>
  <w:num w:numId="2" w16cid:durableId="520898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F2"/>
    <w:rsid w:val="00073FB3"/>
    <w:rsid w:val="000E7618"/>
    <w:rsid w:val="001016CC"/>
    <w:rsid w:val="00121BF2"/>
    <w:rsid w:val="00125385"/>
    <w:rsid w:val="00156E98"/>
    <w:rsid w:val="002C5900"/>
    <w:rsid w:val="002E7EB8"/>
    <w:rsid w:val="00407C89"/>
    <w:rsid w:val="00436255"/>
    <w:rsid w:val="00487656"/>
    <w:rsid w:val="004B57A4"/>
    <w:rsid w:val="004B699C"/>
    <w:rsid w:val="00570F36"/>
    <w:rsid w:val="005870E9"/>
    <w:rsid w:val="005B3B86"/>
    <w:rsid w:val="005B4872"/>
    <w:rsid w:val="006119BD"/>
    <w:rsid w:val="006D4E1B"/>
    <w:rsid w:val="006F6A69"/>
    <w:rsid w:val="00723585"/>
    <w:rsid w:val="007B5423"/>
    <w:rsid w:val="007C6EA4"/>
    <w:rsid w:val="007D4C13"/>
    <w:rsid w:val="00804528"/>
    <w:rsid w:val="0087054F"/>
    <w:rsid w:val="008C4C8E"/>
    <w:rsid w:val="00954636"/>
    <w:rsid w:val="00A862CD"/>
    <w:rsid w:val="00AB0C87"/>
    <w:rsid w:val="00AF4A18"/>
    <w:rsid w:val="00B6059F"/>
    <w:rsid w:val="00B90287"/>
    <w:rsid w:val="00BC7EAF"/>
    <w:rsid w:val="00BD6EA0"/>
    <w:rsid w:val="00C47EF7"/>
    <w:rsid w:val="00C72C23"/>
    <w:rsid w:val="00C908E6"/>
    <w:rsid w:val="00CE402A"/>
    <w:rsid w:val="00CF0A32"/>
    <w:rsid w:val="00D22D24"/>
    <w:rsid w:val="00D76AAB"/>
    <w:rsid w:val="00E136CD"/>
    <w:rsid w:val="00E5389D"/>
    <w:rsid w:val="00E95F21"/>
    <w:rsid w:val="00F24FF5"/>
    <w:rsid w:val="00F363E2"/>
    <w:rsid w:val="00F96FB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E62FC"/>
  <w15:chartTrackingRefBased/>
  <w15:docId w15:val="{9A364C43-4918-4A45-B6F5-EDE99BB0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54F"/>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121BF2"/>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121BF2"/>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121BF2"/>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121BF2"/>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itre5">
    <w:name w:val="heading 5"/>
    <w:basedOn w:val="Normal"/>
    <w:next w:val="Normal"/>
    <w:link w:val="Titre5Car"/>
    <w:uiPriority w:val="9"/>
    <w:semiHidden/>
    <w:unhideWhenUsed/>
    <w:qFormat/>
    <w:rsid w:val="00121BF2"/>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itre6">
    <w:name w:val="heading 6"/>
    <w:basedOn w:val="Normal"/>
    <w:next w:val="Normal"/>
    <w:link w:val="Titre6Car"/>
    <w:uiPriority w:val="9"/>
    <w:semiHidden/>
    <w:unhideWhenUsed/>
    <w:qFormat/>
    <w:rsid w:val="00121BF2"/>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itre7">
    <w:name w:val="heading 7"/>
    <w:basedOn w:val="Normal"/>
    <w:next w:val="Normal"/>
    <w:link w:val="Titre7Car"/>
    <w:uiPriority w:val="9"/>
    <w:semiHidden/>
    <w:unhideWhenUsed/>
    <w:qFormat/>
    <w:rsid w:val="00121BF2"/>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itre8">
    <w:name w:val="heading 8"/>
    <w:basedOn w:val="Normal"/>
    <w:next w:val="Normal"/>
    <w:link w:val="Titre8Car"/>
    <w:uiPriority w:val="9"/>
    <w:semiHidden/>
    <w:unhideWhenUsed/>
    <w:qFormat/>
    <w:rsid w:val="00121BF2"/>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itre9">
    <w:name w:val="heading 9"/>
    <w:basedOn w:val="Normal"/>
    <w:next w:val="Normal"/>
    <w:link w:val="Titre9Car"/>
    <w:uiPriority w:val="9"/>
    <w:semiHidden/>
    <w:unhideWhenUsed/>
    <w:qFormat/>
    <w:rsid w:val="00121BF2"/>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21BF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21BF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21BF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21BF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21BF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21BF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21BF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21BF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21BF2"/>
    <w:rPr>
      <w:rFonts w:eastAsiaTheme="majorEastAsia" w:cstheme="majorBidi"/>
      <w:color w:val="272727" w:themeColor="text1" w:themeTint="D8"/>
    </w:rPr>
  </w:style>
  <w:style w:type="paragraph" w:styleId="Titre">
    <w:name w:val="Title"/>
    <w:basedOn w:val="Normal"/>
    <w:next w:val="Normal"/>
    <w:link w:val="TitreCar"/>
    <w:uiPriority w:val="10"/>
    <w:qFormat/>
    <w:rsid w:val="00121BF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121BF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21BF2"/>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121BF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21BF2"/>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tionCar">
    <w:name w:val="Citation Car"/>
    <w:basedOn w:val="Policepardfaut"/>
    <w:link w:val="Citation"/>
    <w:uiPriority w:val="29"/>
    <w:rsid w:val="00121BF2"/>
    <w:rPr>
      <w:i/>
      <w:iCs/>
      <w:color w:val="404040" w:themeColor="text1" w:themeTint="BF"/>
    </w:rPr>
  </w:style>
  <w:style w:type="paragraph" w:styleId="Paragraphedeliste">
    <w:name w:val="List Paragraph"/>
    <w:basedOn w:val="Normal"/>
    <w:uiPriority w:val="34"/>
    <w:qFormat/>
    <w:rsid w:val="00121BF2"/>
    <w:pPr>
      <w:ind w:left="720"/>
      <w:contextualSpacing/>
    </w:pPr>
    <w:rPr>
      <w:rFonts w:asciiTheme="minorHAnsi" w:eastAsiaTheme="minorHAnsi" w:hAnsiTheme="minorHAnsi" w:cstheme="minorBidi"/>
      <w:kern w:val="2"/>
      <w:lang w:eastAsia="en-US"/>
      <w14:ligatures w14:val="standardContextual"/>
    </w:rPr>
  </w:style>
  <w:style w:type="character" w:styleId="Accentuationintense">
    <w:name w:val="Intense Emphasis"/>
    <w:basedOn w:val="Policepardfaut"/>
    <w:uiPriority w:val="21"/>
    <w:qFormat/>
    <w:rsid w:val="00121BF2"/>
    <w:rPr>
      <w:i/>
      <w:iCs/>
      <w:color w:val="0F4761" w:themeColor="accent1" w:themeShade="BF"/>
    </w:rPr>
  </w:style>
  <w:style w:type="paragraph" w:styleId="Citationintense">
    <w:name w:val="Intense Quote"/>
    <w:basedOn w:val="Normal"/>
    <w:next w:val="Normal"/>
    <w:link w:val="CitationintenseCar"/>
    <w:uiPriority w:val="30"/>
    <w:qFormat/>
    <w:rsid w:val="00121BF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tionintenseCar">
    <w:name w:val="Citation intense Car"/>
    <w:basedOn w:val="Policepardfaut"/>
    <w:link w:val="Citationintense"/>
    <w:uiPriority w:val="30"/>
    <w:rsid w:val="00121BF2"/>
    <w:rPr>
      <w:i/>
      <w:iCs/>
      <w:color w:val="0F4761" w:themeColor="accent1" w:themeShade="BF"/>
    </w:rPr>
  </w:style>
  <w:style w:type="character" w:styleId="Rfrenceintense">
    <w:name w:val="Intense Reference"/>
    <w:basedOn w:val="Policepardfaut"/>
    <w:uiPriority w:val="32"/>
    <w:qFormat/>
    <w:rsid w:val="00121BF2"/>
    <w:rPr>
      <w:b/>
      <w:bCs/>
      <w:smallCaps/>
      <w:color w:val="0F4761" w:themeColor="accent1" w:themeShade="BF"/>
      <w:spacing w:val="5"/>
    </w:rPr>
  </w:style>
  <w:style w:type="character" w:styleId="Lienhypertexte">
    <w:name w:val="Hyperlink"/>
    <w:basedOn w:val="Policepardfaut"/>
    <w:uiPriority w:val="99"/>
    <w:unhideWhenUsed/>
    <w:rsid w:val="00121BF2"/>
    <w:rPr>
      <w:color w:val="467886" w:themeColor="hyperlink"/>
      <w:u w:val="single"/>
    </w:rPr>
  </w:style>
  <w:style w:type="character" w:styleId="Mentionnonrsolue">
    <w:name w:val="Unresolved Mention"/>
    <w:basedOn w:val="Policepardfaut"/>
    <w:uiPriority w:val="99"/>
    <w:semiHidden/>
    <w:unhideWhenUsed/>
    <w:rsid w:val="00121BF2"/>
    <w:rPr>
      <w:color w:val="605E5C"/>
      <w:shd w:val="clear" w:color="auto" w:fill="E1DFDD"/>
    </w:rPr>
  </w:style>
  <w:style w:type="paragraph" w:styleId="Pieddepage">
    <w:name w:val="footer"/>
    <w:basedOn w:val="Normal"/>
    <w:link w:val="PieddepageCar"/>
    <w:uiPriority w:val="99"/>
    <w:unhideWhenUsed/>
    <w:rsid w:val="005870E9"/>
    <w:pPr>
      <w:tabs>
        <w:tab w:val="center" w:pos="4536"/>
        <w:tab w:val="right" w:pos="9072"/>
      </w:tabs>
    </w:pPr>
  </w:style>
  <w:style w:type="character" w:customStyle="1" w:styleId="PieddepageCar">
    <w:name w:val="Pied de page Car"/>
    <w:basedOn w:val="Policepardfaut"/>
    <w:link w:val="Pieddepage"/>
    <w:uiPriority w:val="99"/>
    <w:rsid w:val="005870E9"/>
    <w:rPr>
      <w:rFonts w:ascii="Times New Roman" w:eastAsia="Times New Roman" w:hAnsi="Times New Roman" w:cs="Times New Roman"/>
      <w:kern w:val="0"/>
      <w:lang w:eastAsia="fr-FR"/>
      <w14:ligatures w14:val="none"/>
    </w:rPr>
  </w:style>
  <w:style w:type="character" w:styleId="Numrodepage">
    <w:name w:val="page number"/>
    <w:basedOn w:val="Policepardfaut"/>
    <w:uiPriority w:val="99"/>
    <w:semiHidden/>
    <w:unhideWhenUsed/>
    <w:rsid w:val="005870E9"/>
  </w:style>
  <w:style w:type="paragraph" w:styleId="NormalWeb">
    <w:name w:val="Normal (Web)"/>
    <w:basedOn w:val="Normal"/>
    <w:uiPriority w:val="99"/>
    <w:semiHidden/>
    <w:unhideWhenUsed/>
    <w:rsid w:val="007C6EA4"/>
  </w:style>
  <w:style w:type="character" w:styleId="Lienhypertextesuivivisit">
    <w:name w:val="FollowedHyperlink"/>
    <w:basedOn w:val="Policepardfaut"/>
    <w:uiPriority w:val="99"/>
    <w:semiHidden/>
    <w:unhideWhenUsed/>
    <w:rsid w:val="00F96FB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184370">
      <w:bodyDiv w:val="1"/>
      <w:marLeft w:val="0"/>
      <w:marRight w:val="0"/>
      <w:marTop w:val="0"/>
      <w:marBottom w:val="0"/>
      <w:divBdr>
        <w:top w:val="none" w:sz="0" w:space="0" w:color="auto"/>
        <w:left w:val="none" w:sz="0" w:space="0" w:color="auto"/>
        <w:bottom w:val="none" w:sz="0" w:space="0" w:color="auto"/>
        <w:right w:val="none" w:sz="0" w:space="0" w:color="auto"/>
      </w:divBdr>
      <w:divsChild>
        <w:div w:id="1165047392">
          <w:marLeft w:val="0"/>
          <w:marRight w:val="0"/>
          <w:marTop w:val="0"/>
          <w:marBottom w:val="0"/>
          <w:divBdr>
            <w:top w:val="none" w:sz="0" w:space="0" w:color="auto"/>
            <w:left w:val="none" w:sz="0" w:space="0" w:color="auto"/>
            <w:bottom w:val="none" w:sz="0" w:space="0" w:color="auto"/>
            <w:right w:val="none" w:sz="0" w:space="0" w:color="auto"/>
          </w:divBdr>
          <w:divsChild>
            <w:div w:id="827785885">
              <w:marLeft w:val="0"/>
              <w:marRight w:val="0"/>
              <w:marTop w:val="0"/>
              <w:marBottom w:val="0"/>
              <w:divBdr>
                <w:top w:val="none" w:sz="0" w:space="0" w:color="auto"/>
                <w:left w:val="none" w:sz="0" w:space="0" w:color="auto"/>
                <w:bottom w:val="none" w:sz="0" w:space="0" w:color="auto"/>
                <w:right w:val="none" w:sz="0" w:space="0" w:color="auto"/>
              </w:divBdr>
              <w:divsChild>
                <w:div w:id="19765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163">
      <w:bodyDiv w:val="1"/>
      <w:marLeft w:val="0"/>
      <w:marRight w:val="0"/>
      <w:marTop w:val="0"/>
      <w:marBottom w:val="0"/>
      <w:divBdr>
        <w:top w:val="none" w:sz="0" w:space="0" w:color="auto"/>
        <w:left w:val="none" w:sz="0" w:space="0" w:color="auto"/>
        <w:bottom w:val="none" w:sz="0" w:space="0" w:color="auto"/>
        <w:right w:val="none" w:sz="0" w:space="0" w:color="auto"/>
      </w:divBdr>
      <w:divsChild>
        <w:div w:id="521868277">
          <w:marLeft w:val="0"/>
          <w:marRight w:val="0"/>
          <w:marTop w:val="0"/>
          <w:marBottom w:val="0"/>
          <w:divBdr>
            <w:top w:val="none" w:sz="0" w:space="0" w:color="auto"/>
            <w:left w:val="none" w:sz="0" w:space="0" w:color="auto"/>
            <w:bottom w:val="none" w:sz="0" w:space="0" w:color="auto"/>
            <w:right w:val="none" w:sz="0" w:space="0" w:color="auto"/>
          </w:divBdr>
          <w:divsChild>
            <w:div w:id="1970088860">
              <w:marLeft w:val="0"/>
              <w:marRight w:val="0"/>
              <w:marTop w:val="0"/>
              <w:marBottom w:val="0"/>
              <w:divBdr>
                <w:top w:val="none" w:sz="0" w:space="0" w:color="auto"/>
                <w:left w:val="none" w:sz="0" w:space="0" w:color="auto"/>
                <w:bottom w:val="none" w:sz="0" w:space="0" w:color="auto"/>
                <w:right w:val="none" w:sz="0" w:space="0" w:color="auto"/>
              </w:divBdr>
              <w:divsChild>
                <w:div w:id="1265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1930">
      <w:bodyDiv w:val="1"/>
      <w:marLeft w:val="0"/>
      <w:marRight w:val="0"/>
      <w:marTop w:val="0"/>
      <w:marBottom w:val="0"/>
      <w:divBdr>
        <w:top w:val="none" w:sz="0" w:space="0" w:color="auto"/>
        <w:left w:val="none" w:sz="0" w:space="0" w:color="auto"/>
        <w:bottom w:val="none" w:sz="0" w:space="0" w:color="auto"/>
        <w:right w:val="none" w:sz="0" w:space="0" w:color="auto"/>
      </w:divBdr>
      <w:divsChild>
        <w:div w:id="2048943924">
          <w:marLeft w:val="0"/>
          <w:marRight w:val="0"/>
          <w:marTop w:val="0"/>
          <w:marBottom w:val="0"/>
          <w:divBdr>
            <w:top w:val="none" w:sz="0" w:space="0" w:color="auto"/>
            <w:left w:val="none" w:sz="0" w:space="0" w:color="auto"/>
            <w:bottom w:val="none" w:sz="0" w:space="0" w:color="auto"/>
            <w:right w:val="none" w:sz="0" w:space="0" w:color="auto"/>
          </w:divBdr>
          <w:divsChild>
            <w:div w:id="1669944966">
              <w:marLeft w:val="0"/>
              <w:marRight w:val="0"/>
              <w:marTop w:val="0"/>
              <w:marBottom w:val="0"/>
              <w:divBdr>
                <w:top w:val="none" w:sz="0" w:space="0" w:color="auto"/>
                <w:left w:val="none" w:sz="0" w:space="0" w:color="auto"/>
                <w:bottom w:val="none" w:sz="0" w:space="0" w:color="auto"/>
                <w:right w:val="none" w:sz="0" w:space="0" w:color="auto"/>
              </w:divBdr>
              <w:divsChild>
                <w:div w:id="70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5156">
      <w:bodyDiv w:val="1"/>
      <w:marLeft w:val="0"/>
      <w:marRight w:val="0"/>
      <w:marTop w:val="0"/>
      <w:marBottom w:val="0"/>
      <w:divBdr>
        <w:top w:val="none" w:sz="0" w:space="0" w:color="auto"/>
        <w:left w:val="none" w:sz="0" w:space="0" w:color="auto"/>
        <w:bottom w:val="none" w:sz="0" w:space="0" w:color="auto"/>
        <w:right w:val="none" w:sz="0" w:space="0" w:color="auto"/>
      </w:divBdr>
      <w:divsChild>
        <w:div w:id="799299020">
          <w:marLeft w:val="0"/>
          <w:marRight w:val="0"/>
          <w:marTop w:val="0"/>
          <w:marBottom w:val="160"/>
          <w:divBdr>
            <w:top w:val="none" w:sz="0" w:space="0" w:color="auto"/>
            <w:left w:val="none" w:sz="0" w:space="0" w:color="auto"/>
            <w:bottom w:val="none" w:sz="0" w:space="0" w:color="auto"/>
            <w:right w:val="none" w:sz="0" w:space="0" w:color="auto"/>
          </w:divBdr>
        </w:div>
        <w:div w:id="602104537">
          <w:marLeft w:val="0"/>
          <w:marRight w:val="0"/>
          <w:marTop w:val="0"/>
          <w:marBottom w:val="160"/>
          <w:divBdr>
            <w:top w:val="none" w:sz="0" w:space="0" w:color="auto"/>
            <w:left w:val="none" w:sz="0" w:space="0" w:color="auto"/>
            <w:bottom w:val="none" w:sz="0" w:space="0" w:color="auto"/>
            <w:right w:val="none" w:sz="0" w:space="0" w:color="auto"/>
          </w:divBdr>
        </w:div>
        <w:div w:id="1419672116">
          <w:marLeft w:val="0"/>
          <w:marRight w:val="0"/>
          <w:marTop w:val="0"/>
          <w:marBottom w:val="160"/>
          <w:divBdr>
            <w:top w:val="none" w:sz="0" w:space="0" w:color="auto"/>
            <w:left w:val="none" w:sz="0" w:space="0" w:color="auto"/>
            <w:bottom w:val="none" w:sz="0" w:space="0" w:color="auto"/>
            <w:right w:val="none" w:sz="0" w:space="0" w:color="auto"/>
          </w:divBdr>
        </w:div>
        <w:div w:id="1078405923">
          <w:marLeft w:val="0"/>
          <w:marRight w:val="0"/>
          <w:marTop w:val="0"/>
          <w:marBottom w:val="160"/>
          <w:divBdr>
            <w:top w:val="none" w:sz="0" w:space="0" w:color="auto"/>
            <w:left w:val="none" w:sz="0" w:space="0" w:color="auto"/>
            <w:bottom w:val="none" w:sz="0" w:space="0" w:color="auto"/>
            <w:right w:val="none" w:sz="0" w:space="0" w:color="auto"/>
          </w:divBdr>
        </w:div>
        <w:div w:id="1686056791">
          <w:marLeft w:val="0"/>
          <w:marRight w:val="0"/>
          <w:marTop w:val="0"/>
          <w:marBottom w:val="160"/>
          <w:divBdr>
            <w:top w:val="none" w:sz="0" w:space="0" w:color="auto"/>
            <w:left w:val="none" w:sz="0" w:space="0" w:color="auto"/>
            <w:bottom w:val="none" w:sz="0" w:space="0" w:color="auto"/>
            <w:right w:val="none" w:sz="0" w:space="0" w:color="auto"/>
          </w:divBdr>
        </w:div>
        <w:div w:id="870151206">
          <w:marLeft w:val="0"/>
          <w:marRight w:val="0"/>
          <w:marTop w:val="0"/>
          <w:marBottom w:val="160"/>
          <w:divBdr>
            <w:top w:val="none" w:sz="0" w:space="0" w:color="auto"/>
            <w:left w:val="none" w:sz="0" w:space="0" w:color="auto"/>
            <w:bottom w:val="none" w:sz="0" w:space="0" w:color="auto"/>
            <w:right w:val="none" w:sz="0" w:space="0" w:color="auto"/>
          </w:divBdr>
        </w:div>
        <w:div w:id="130904290">
          <w:marLeft w:val="0"/>
          <w:marRight w:val="0"/>
          <w:marTop w:val="0"/>
          <w:marBottom w:val="160"/>
          <w:divBdr>
            <w:top w:val="none" w:sz="0" w:space="0" w:color="auto"/>
            <w:left w:val="none" w:sz="0" w:space="0" w:color="auto"/>
            <w:bottom w:val="none" w:sz="0" w:space="0" w:color="auto"/>
            <w:right w:val="none" w:sz="0" w:space="0" w:color="auto"/>
          </w:divBdr>
        </w:div>
        <w:div w:id="958101342">
          <w:marLeft w:val="0"/>
          <w:marRight w:val="0"/>
          <w:marTop w:val="0"/>
          <w:marBottom w:val="160"/>
          <w:divBdr>
            <w:top w:val="none" w:sz="0" w:space="0" w:color="auto"/>
            <w:left w:val="none" w:sz="0" w:space="0" w:color="auto"/>
            <w:bottom w:val="none" w:sz="0" w:space="0" w:color="auto"/>
            <w:right w:val="none" w:sz="0" w:space="0" w:color="auto"/>
          </w:divBdr>
        </w:div>
        <w:div w:id="1838381188">
          <w:marLeft w:val="0"/>
          <w:marRight w:val="0"/>
          <w:marTop w:val="0"/>
          <w:marBottom w:val="160"/>
          <w:divBdr>
            <w:top w:val="none" w:sz="0" w:space="0" w:color="auto"/>
            <w:left w:val="none" w:sz="0" w:space="0" w:color="auto"/>
            <w:bottom w:val="none" w:sz="0" w:space="0" w:color="auto"/>
            <w:right w:val="none" w:sz="0" w:space="0" w:color="auto"/>
          </w:divBdr>
        </w:div>
        <w:div w:id="199896742">
          <w:marLeft w:val="0"/>
          <w:marRight w:val="0"/>
          <w:marTop w:val="0"/>
          <w:marBottom w:val="160"/>
          <w:divBdr>
            <w:top w:val="none" w:sz="0" w:space="0" w:color="auto"/>
            <w:left w:val="none" w:sz="0" w:space="0" w:color="auto"/>
            <w:bottom w:val="none" w:sz="0" w:space="0" w:color="auto"/>
            <w:right w:val="none" w:sz="0" w:space="0" w:color="auto"/>
          </w:divBdr>
        </w:div>
        <w:div w:id="903879735">
          <w:marLeft w:val="0"/>
          <w:marRight w:val="0"/>
          <w:marTop w:val="0"/>
          <w:marBottom w:val="160"/>
          <w:divBdr>
            <w:top w:val="none" w:sz="0" w:space="0" w:color="auto"/>
            <w:left w:val="none" w:sz="0" w:space="0" w:color="auto"/>
            <w:bottom w:val="none" w:sz="0" w:space="0" w:color="auto"/>
            <w:right w:val="none" w:sz="0" w:space="0" w:color="auto"/>
          </w:divBdr>
        </w:div>
        <w:div w:id="184943844">
          <w:marLeft w:val="0"/>
          <w:marRight w:val="0"/>
          <w:marTop w:val="0"/>
          <w:marBottom w:val="160"/>
          <w:divBdr>
            <w:top w:val="none" w:sz="0" w:space="0" w:color="auto"/>
            <w:left w:val="none" w:sz="0" w:space="0" w:color="auto"/>
            <w:bottom w:val="none" w:sz="0" w:space="0" w:color="auto"/>
            <w:right w:val="none" w:sz="0" w:space="0" w:color="auto"/>
          </w:divBdr>
        </w:div>
        <w:div w:id="392775511">
          <w:marLeft w:val="0"/>
          <w:marRight w:val="0"/>
          <w:marTop w:val="0"/>
          <w:marBottom w:val="160"/>
          <w:divBdr>
            <w:top w:val="none" w:sz="0" w:space="0" w:color="auto"/>
            <w:left w:val="none" w:sz="0" w:space="0" w:color="auto"/>
            <w:bottom w:val="none" w:sz="0" w:space="0" w:color="auto"/>
            <w:right w:val="none" w:sz="0" w:space="0" w:color="auto"/>
          </w:divBdr>
        </w:div>
        <w:div w:id="1853447509">
          <w:marLeft w:val="0"/>
          <w:marRight w:val="0"/>
          <w:marTop w:val="0"/>
          <w:marBottom w:val="160"/>
          <w:divBdr>
            <w:top w:val="none" w:sz="0" w:space="0" w:color="auto"/>
            <w:left w:val="none" w:sz="0" w:space="0" w:color="auto"/>
            <w:bottom w:val="none" w:sz="0" w:space="0" w:color="auto"/>
            <w:right w:val="none" w:sz="0" w:space="0" w:color="auto"/>
          </w:divBdr>
        </w:div>
        <w:div w:id="913003675">
          <w:marLeft w:val="0"/>
          <w:marRight w:val="0"/>
          <w:marTop w:val="0"/>
          <w:marBottom w:val="160"/>
          <w:divBdr>
            <w:top w:val="none" w:sz="0" w:space="0" w:color="auto"/>
            <w:left w:val="none" w:sz="0" w:space="0" w:color="auto"/>
            <w:bottom w:val="none" w:sz="0" w:space="0" w:color="auto"/>
            <w:right w:val="none" w:sz="0" w:space="0" w:color="auto"/>
          </w:divBdr>
        </w:div>
        <w:div w:id="1867252765">
          <w:marLeft w:val="0"/>
          <w:marRight w:val="0"/>
          <w:marTop w:val="0"/>
          <w:marBottom w:val="160"/>
          <w:divBdr>
            <w:top w:val="none" w:sz="0" w:space="0" w:color="auto"/>
            <w:left w:val="none" w:sz="0" w:space="0" w:color="auto"/>
            <w:bottom w:val="none" w:sz="0" w:space="0" w:color="auto"/>
            <w:right w:val="none" w:sz="0" w:space="0" w:color="auto"/>
          </w:divBdr>
        </w:div>
        <w:div w:id="1353805128">
          <w:marLeft w:val="0"/>
          <w:marRight w:val="0"/>
          <w:marTop w:val="0"/>
          <w:marBottom w:val="160"/>
          <w:divBdr>
            <w:top w:val="none" w:sz="0" w:space="0" w:color="auto"/>
            <w:left w:val="none" w:sz="0" w:space="0" w:color="auto"/>
            <w:bottom w:val="none" w:sz="0" w:space="0" w:color="auto"/>
            <w:right w:val="none" w:sz="0" w:space="0" w:color="auto"/>
          </w:divBdr>
        </w:div>
        <w:div w:id="2101363709">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minuswindexperience.be" TargetMode="External"/><Relationship Id="rId13" Type="http://schemas.openxmlformats.org/officeDocument/2006/relationships/hyperlink" Target="http://www.luminuswindexperience.be" TargetMode="External"/><Relationship Id="rId18" Type="http://schemas.openxmlformats.org/officeDocument/2006/relationships/image" Target="media/image10.pn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luminuswindexperience.be"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11</Pages>
  <Words>1317</Words>
  <Characters>7245</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PAYE</dc:creator>
  <cp:keywords/>
  <dc:description/>
  <cp:lastModifiedBy>Anne PAYE</cp:lastModifiedBy>
  <cp:revision>7</cp:revision>
  <dcterms:created xsi:type="dcterms:W3CDTF">2025-11-17T21:20:00Z</dcterms:created>
  <dcterms:modified xsi:type="dcterms:W3CDTF">2025-11-18T13:08:00Z</dcterms:modified>
</cp:coreProperties>
</file>