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CB1D4" w14:textId="77777777" w:rsidR="006B07EB" w:rsidRDefault="006B07EB" w:rsidP="006B07EB">
      <w:r>
        <w:t>HISTORIQUE DU PARC EOLIEN DE FLORENCHAMP</w:t>
      </w:r>
    </w:p>
    <w:p w14:paraId="1EDEE1BE" w14:textId="77777777" w:rsidR="006B07EB" w:rsidRDefault="006B07EB" w:rsidP="006B07EB">
      <w:pPr>
        <w:pBdr>
          <w:top w:val="single" w:sz="4" w:space="1" w:color="auto"/>
          <w:left w:val="single" w:sz="4" w:space="4" w:color="auto"/>
          <w:bottom w:val="single" w:sz="4" w:space="1" w:color="auto"/>
          <w:right w:val="single" w:sz="4" w:space="4" w:color="auto"/>
        </w:pBdr>
      </w:pPr>
      <w:r>
        <w:t>2006</w:t>
      </w:r>
    </w:p>
    <w:p w14:paraId="6786F3B0" w14:textId="77777777" w:rsidR="006B07EB" w:rsidRDefault="006B07EB" w:rsidP="006B07EB">
      <w:r w:rsidRPr="006B07EB">
        <w:rPr>
          <w:b/>
        </w:rPr>
        <w:t>23 février 2006</w:t>
      </w:r>
      <w:r>
        <w:t xml:space="preserve"> : la S.A. SPE POWER COMPANY introduit une demande de permis unique ayant pour objet la construction et l'exploitation d'un parc de 13 éoliennes.      </w:t>
      </w:r>
    </w:p>
    <w:p w14:paraId="3F3F9395" w14:textId="77777777" w:rsidR="006B07EB" w:rsidRDefault="006B07EB" w:rsidP="006B07EB">
      <w:pPr>
        <w:pBdr>
          <w:top w:val="single" w:sz="4" w:space="1" w:color="auto"/>
          <w:left w:val="single" w:sz="4" w:space="4" w:color="auto"/>
          <w:bottom w:val="single" w:sz="4" w:space="1" w:color="auto"/>
          <w:right w:val="single" w:sz="4" w:space="4" w:color="auto"/>
        </w:pBdr>
      </w:pPr>
      <w:r>
        <w:t>2007</w:t>
      </w:r>
    </w:p>
    <w:p w14:paraId="050DA382" w14:textId="77777777" w:rsidR="006B07EB" w:rsidRDefault="006B07EB" w:rsidP="006B07EB">
      <w:r w:rsidRPr="006B07EB">
        <w:rPr>
          <w:b/>
        </w:rPr>
        <w:t>19 janvier 2007</w:t>
      </w:r>
      <w:r>
        <w:t xml:space="preserve"> : accord du permis par les FT et FD pour 10 éoliennes sur 13. </w:t>
      </w:r>
    </w:p>
    <w:p w14:paraId="774666AC" w14:textId="689E7A5A" w:rsidR="006B07EB" w:rsidRDefault="006B07EB" w:rsidP="006B07EB">
      <w:r w:rsidRPr="006B07EB">
        <w:rPr>
          <w:b/>
        </w:rPr>
        <w:t>30 mai 2007</w:t>
      </w:r>
      <w:r>
        <w:t xml:space="preserve"> : le Ministre délivre, sur recours de la SPE, le permis sollicité pour les </w:t>
      </w:r>
      <w:r w:rsidR="000F0C8F">
        <w:t>13</w:t>
      </w:r>
      <w:r>
        <w:t xml:space="preserve"> éoliennes. </w:t>
      </w:r>
    </w:p>
    <w:p w14:paraId="62DDDA61" w14:textId="55D69EF4" w:rsidR="006B07EB" w:rsidRPr="00C8351D" w:rsidRDefault="006B07EB" w:rsidP="006B07EB">
      <w:pPr>
        <w:rPr>
          <w:color w:val="FF0000"/>
        </w:rPr>
      </w:pPr>
      <w:r w:rsidRPr="006B07EB">
        <w:rPr>
          <w:b/>
        </w:rPr>
        <w:t>28 juillet 2007</w:t>
      </w:r>
      <w:r>
        <w:t> : recours d’Alain PREVOST et de la commune de Ham-sur- Heure-</w:t>
      </w:r>
      <w:proofErr w:type="spellStart"/>
      <w:r>
        <w:t>Nalinnes</w:t>
      </w:r>
      <w:proofErr w:type="spellEnd"/>
      <w:r>
        <w:t xml:space="preserve">, </w:t>
      </w:r>
      <w:r w:rsidR="000F0C8F">
        <w:t xml:space="preserve">en </w:t>
      </w:r>
      <w:r>
        <w:t xml:space="preserve">suspension et annulation. </w:t>
      </w:r>
      <w:r w:rsidR="00C8351D">
        <w:rPr>
          <w:color w:val="FF0000"/>
        </w:rPr>
        <w:t>CE 1</w:t>
      </w:r>
    </w:p>
    <w:p w14:paraId="740FABDA" w14:textId="77777777" w:rsidR="006B07EB" w:rsidRDefault="006B07EB" w:rsidP="006B07EB">
      <w:r w:rsidRPr="006B07EB">
        <w:rPr>
          <w:b/>
        </w:rPr>
        <w:t>24 décembre 2007</w:t>
      </w:r>
      <w:r>
        <w:t> : le Ministre du Logement, des Transports et du Développement territorial retire le permis unique du 30 mai 2007 et invite les conseils communaux des villes de Thuin et Ham-sur- Heure-</w:t>
      </w:r>
      <w:proofErr w:type="spellStart"/>
      <w:r>
        <w:t>Nalinnes</w:t>
      </w:r>
      <w:proofErr w:type="spellEnd"/>
      <w:r>
        <w:t xml:space="preserve"> à délibérer sur les questions de voiries.  </w:t>
      </w:r>
    </w:p>
    <w:p w14:paraId="1840CAA0" w14:textId="77777777" w:rsidR="006B07EB" w:rsidRDefault="006B07EB" w:rsidP="006B07EB">
      <w:pPr>
        <w:pBdr>
          <w:top w:val="single" w:sz="4" w:space="1" w:color="auto"/>
          <w:left w:val="single" w:sz="4" w:space="4" w:color="auto"/>
          <w:bottom w:val="single" w:sz="4" w:space="1" w:color="auto"/>
          <w:right w:val="single" w:sz="4" w:space="4" w:color="auto"/>
        </w:pBdr>
      </w:pPr>
      <w:r>
        <w:t>2008</w:t>
      </w:r>
    </w:p>
    <w:p w14:paraId="08AA1C7E" w14:textId="77777777" w:rsidR="006B07EB" w:rsidRDefault="006B07EB" w:rsidP="006B07EB">
      <w:r w:rsidRPr="006B07EB">
        <w:rPr>
          <w:b/>
        </w:rPr>
        <w:t>13 février 2008</w:t>
      </w:r>
      <w:r>
        <w:t> : le conseil communal de Ham-sur-Heure-</w:t>
      </w:r>
      <w:proofErr w:type="spellStart"/>
      <w:r>
        <w:t>Nalinnes</w:t>
      </w:r>
      <w:proofErr w:type="spellEnd"/>
      <w:r>
        <w:t xml:space="preserve"> décide "de ne pas autoriser les travaux de voirie nécessaires à l'installation et à l'exploitation des treize éoliennes dont cinq sur le territoire de la commune de Ham- sur-Heure-</w:t>
      </w:r>
      <w:proofErr w:type="spellStart"/>
      <w:r>
        <w:t>Nalinnes</w:t>
      </w:r>
      <w:proofErr w:type="spellEnd"/>
      <w:r>
        <w:t xml:space="preserve">". </w:t>
      </w:r>
    </w:p>
    <w:p w14:paraId="0113C261" w14:textId="77777777" w:rsidR="006B07EB" w:rsidRDefault="006B07EB" w:rsidP="006B07EB">
      <w:r w:rsidRPr="006B07EB">
        <w:rPr>
          <w:b/>
        </w:rPr>
        <w:t>19 mars 2008</w:t>
      </w:r>
      <w:r>
        <w:t> : le Ministre, statuant à nouveau sur la demande, délivre le permis unique pour les éoliennes situées sur la commune de Thuin et refuse le permis pour les autres éoliennes, situées sur le territoire de la commune de Ham-sur-Heure-</w:t>
      </w:r>
      <w:proofErr w:type="spellStart"/>
      <w:r>
        <w:t>Nalinnes</w:t>
      </w:r>
      <w:proofErr w:type="spellEnd"/>
      <w:r>
        <w:t xml:space="preserve">.       </w:t>
      </w:r>
    </w:p>
    <w:p w14:paraId="6E14A3FB" w14:textId="77777777" w:rsidR="006B07EB" w:rsidRPr="00C8351D" w:rsidRDefault="006B07EB" w:rsidP="006B07EB">
      <w:pPr>
        <w:rPr>
          <w:color w:val="FF0000"/>
        </w:rPr>
      </w:pPr>
      <w:r w:rsidRPr="006B07EB">
        <w:rPr>
          <w:b/>
        </w:rPr>
        <w:t>23 mai 2008</w:t>
      </w:r>
      <w:r>
        <w:t>, la commune de Ham-sur-Heure-</w:t>
      </w:r>
      <w:proofErr w:type="spellStart"/>
      <w:r>
        <w:t>Nalinnes</w:t>
      </w:r>
      <w:proofErr w:type="spellEnd"/>
      <w:r>
        <w:t xml:space="preserve"> introduit un recours au CE contre cette décision. </w:t>
      </w:r>
      <w:r w:rsidR="00C8351D">
        <w:rPr>
          <w:color w:val="FF0000"/>
        </w:rPr>
        <w:t>CE 2</w:t>
      </w:r>
    </w:p>
    <w:p w14:paraId="28E3BC7D" w14:textId="77777777" w:rsidR="006B07EB" w:rsidRDefault="006B07EB" w:rsidP="006B07EB">
      <w:r w:rsidRPr="006B07EB">
        <w:rPr>
          <w:b/>
        </w:rPr>
        <w:t>18 novembre 2008</w:t>
      </w:r>
      <w:r>
        <w:t> : annulation par le CE du permis du 19 mars 2008. Arrêt n° 188.004.</w:t>
      </w:r>
    </w:p>
    <w:p w14:paraId="43C2C06E" w14:textId="77777777" w:rsidR="006B07EB" w:rsidRDefault="006B07EB" w:rsidP="006B07EB">
      <w:r>
        <w:t>"  [...]   Considérant que le projet qui a fait l'objet de l'étude d'incidences prévoyait ainsi un accès au parc éolien par la commune de Ham-sur-Heure-</w:t>
      </w:r>
      <w:proofErr w:type="spellStart"/>
      <w:r>
        <w:t>Nalinnes</w:t>
      </w:r>
      <w:proofErr w:type="spellEnd"/>
      <w:r>
        <w:t xml:space="preserve"> </w:t>
      </w:r>
      <w:r w:rsidRPr="000F0C8F">
        <w:rPr>
          <w:u w:val="single"/>
        </w:rPr>
        <w:t>sans distinguer les éoliennes à construire à Ham-sur-Heure-</w:t>
      </w:r>
      <w:proofErr w:type="spellStart"/>
      <w:r w:rsidRPr="000F0C8F">
        <w:rPr>
          <w:u w:val="single"/>
        </w:rPr>
        <w:t>Nalinnes</w:t>
      </w:r>
      <w:proofErr w:type="spellEnd"/>
      <w:r w:rsidRPr="000F0C8F">
        <w:rPr>
          <w:u w:val="single"/>
        </w:rPr>
        <w:t xml:space="preserve"> de celles qui doivent s'ériger à Thuin;</w:t>
      </w:r>
      <w:r>
        <w:t xml:space="preserve"> qu'il en est notamment ainsi des aménagements de carrefours à réaliser sur le territoire de Ham-sur-Heure-</w:t>
      </w:r>
      <w:proofErr w:type="spellStart"/>
      <w:r>
        <w:t>Nalinnes</w:t>
      </w:r>
      <w:proofErr w:type="spellEnd"/>
      <w:r>
        <w:t xml:space="preserve"> qui doivent permettre l'accès des convois aux éoliennes 1-2-3 et 4-5-6 selon la description faite au point 3.3.4.3 du rapport final de l'étude d'incidences; que c'est sur cette base que l'étude apprécie l'incidence liée aux accès, notamment aux points 6.4.2.3 (incidences liées au charroi en phase de construction et la conclusion que les transports par l'itinéraire examiné ne devraient pas entraîner de gêne pour les riverains) et 8.3.1.3 (incidences du charroi sur les conditions de circulation et la qualité de vie des riverains, où la référence est faite à l'itinéraire projet et la carte n° 9); </w:t>
      </w:r>
    </w:p>
    <w:p w14:paraId="215D1E92" w14:textId="77777777" w:rsidR="006B07EB" w:rsidRDefault="006B07EB" w:rsidP="006B07EB">
      <w:r w:rsidRPr="00616B44">
        <w:rPr>
          <w:u w:val="single"/>
        </w:rPr>
        <w:t>Considérant qu'il n'est pas établi que l'installation et la mise en œuvre du projet modifié puissent se faire sans utiliser des voies d'accès</w:t>
      </w:r>
      <w:r>
        <w:t xml:space="preserve"> et </w:t>
      </w:r>
      <w:r w:rsidRPr="00616B44">
        <w:rPr>
          <w:u w:val="single"/>
        </w:rPr>
        <w:t>sans accomplir des travaux de voirie qui étaient prévus dans la demande et examinés dans l'étude d'incidences, tant sur la commune de Thuin que sur celle de Ham-</w:t>
      </w:r>
      <w:r w:rsidRPr="00616B44">
        <w:rPr>
          <w:u w:val="single"/>
        </w:rPr>
        <w:lastRenderedPageBreak/>
        <w:t>sur-Heure</w:t>
      </w:r>
      <w:r w:rsidR="00EC1F2C" w:rsidRPr="00616B44">
        <w:rPr>
          <w:u w:val="single"/>
        </w:rPr>
        <w:t xml:space="preserve"> </w:t>
      </w:r>
      <w:proofErr w:type="spellStart"/>
      <w:r w:rsidRPr="00616B44">
        <w:rPr>
          <w:u w:val="single"/>
        </w:rPr>
        <w:t>Nalinnes</w:t>
      </w:r>
      <w:proofErr w:type="spellEnd"/>
      <w:r w:rsidRPr="00616B44">
        <w:rPr>
          <w:u w:val="single"/>
        </w:rPr>
        <w:t>; qu'il n'est sans doute pas exclu qu'un nouveau plan d'accès soit conçu,</w:t>
      </w:r>
      <w:r>
        <w:t xml:space="preserve"> comme la partie intervenante l'a indiqué lors de l'audience, en ajoutant, à ce moment, que l'accès au parc réduit ne nécessiterait plus les travaux de voirie envisagés sur le territoire de la commune de Ham-sur-Heure-</w:t>
      </w:r>
      <w:proofErr w:type="spellStart"/>
      <w:r>
        <w:t>Nalinnes</w:t>
      </w:r>
      <w:proofErr w:type="spellEnd"/>
      <w:r>
        <w:t xml:space="preserve">; </w:t>
      </w:r>
      <w:r w:rsidRPr="006B07EB">
        <w:rPr>
          <w:u w:val="single"/>
        </w:rPr>
        <w:t>que, toutefois, cette reconsidération du plan d'accès qui résulte de l'abandon du projet de travaux aux voiries sur la commune de Ham-sur-Heure-</w:t>
      </w:r>
      <w:proofErr w:type="spellStart"/>
      <w:r w:rsidRPr="006B07EB">
        <w:rPr>
          <w:u w:val="single"/>
        </w:rPr>
        <w:t>Nalinnes</w:t>
      </w:r>
      <w:proofErr w:type="spellEnd"/>
      <w:r w:rsidRPr="006B07EB">
        <w:rPr>
          <w:u w:val="single"/>
        </w:rPr>
        <w:t>, a rendu l'étude d'incidences inappropriée sur la question de l'accès au chantier et aux éoliennes autorisées</w:t>
      </w:r>
      <w:r>
        <w:t xml:space="preserve">; </w:t>
      </w:r>
      <w:r w:rsidRPr="006B07EB">
        <w:rPr>
          <w:b/>
        </w:rPr>
        <w:t>que l'autorité compétente n'a pas demandé de complément d'étude d'incidences ni recouru ensuite à la procédure de participation prévue par le Code de l'environnement</w:t>
      </w:r>
      <w:r>
        <w:t xml:space="preserve">; que, dans ces conditions, l'autorité s'est prononcée sur un </w:t>
      </w:r>
      <w:r w:rsidRPr="006B07EB">
        <w:rPr>
          <w:u w:val="single"/>
        </w:rPr>
        <w:t>dossier incomplet</w:t>
      </w:r>
      <w:r>
        <w:t xml:space="preserve">; </w:t>
      </w:r>
    </w:p>
    <w:p w14:paraId="0C6A7C04" w14:textId="77777777" w:rsidR="007D3BF4" w:rsidRDefault="007D3BF4" w:rsidP="006B07EB">
      <w:pPr>
        <w:rPr>
          <w:color w:val="FF0000"/>
        </w:rPr>
      </w:pPr>
      <w:r>
        <w:rPr>
          <w:color w:val="FF0000"/>
        </w:rPr>
        <w:t>Ici, il manque la saga de 2009 !! CE 2009, annulation en décembre 2009, nouvelle RIP en 2010.</w:t>
      </w:r>
    </w:p>
    <w:p w14:paraId="6C246909" w14:textId="77777777" w:rsidR="00FC3611" w:rsidRPr="00FC3611" w:rsidRDefault="00FC3611" w:rsidP="00FC3611">
      <w:pPr>
        <w:pBdr>
          <w:top w:val="single" w:sz="4" w:space="1" w:color="auto"/>
          <w:left w:val="single" w:sz="4" w:space="4" w:color="auto"/>
          <w:bottom w:val="single" w:sz="4" w:space="1" w:color="auto"/>
          <w:right w:val="single" w:sz="4" w:space="4" w:color="auto"/>
        </w:pBdr>
      </w:pPr>
      <w:r w:rsidRPr="00FC3611">
        <w:t>2009</w:t>
      </w:r>
    </w:p>
    <w:p w14:paraId="4BDE7854" w14:textId="77777777" w:rsidR="0045404E" w:rsidRPr="0045404E" w:rsidRDefault="0045404E" w:rsidP="00FC3611">
      <w:pPr>
        <w:rPr>
          <w:b/>
          <w:color w:val="FF0000"/>
        </w:rPr>
      </w:pPr>
      <w:r>
        <w:rPr>
          <w:b/>
          <w:color w:val="FF0000"/>
        </w:rPr>
        <w:t>Trou dans l’historique. Il faut imaginer que la SPE obtient un nouveau permis puisque en</w:t>
      </w:r>
    </w:p>
    <w:p w14:paraId="30BB044F" w14:textId="6EAF5A33" w:rsidR="00FC3611" w:rsidRDefault="00FC3611" w:rsidP="00FC3611">
      <w:pPr>
        <w:rPr>
          <w:color w:val="FF0000"/>
        </w:rPr>
      </w:pPr>
      <w:r w:rsidRPr="00FA096C">
        <w:rPr>
          <w:b/>
        </w:rPr>
        <w:t>avril 2009</w:t>
      </w:r>
      <w:r w:rsidRPr="00FC3611">
        <w:t> : les riverains vont au Conseil d’</w:t>
      </w:r>
      <w:proofErr w:type="spellStart"/>
      <w:r w:rsidRPr="00FC3611">
        <w:t>Etat</w:t>
      </w:r>
      <w:proofErr w:type="spellEnd"/>
      <w:r w:rsidRPr="00FC3611">
        <w:t xml:space="preserve"> (CE) contre le promoteur éolien SPE</w:t>
      </w:r>
      <w:r w:rsidR="00C8351D">
        <w:t xml:space="preserve">  </w:t>
      </w:r>
      <w:r w:rsidR="00C8351D">
        <w:rPr>
          <w:color w:val="FF0000"/>
        </w:rPr>
        <w:t>CE 3</w:t>
      </w:r>
    </w:p>
    <w:p w14:paraId="58243948" w14:textId="0C3D7FEA" w:rsidR="00616B44" w:rsidRPr="00616B44" w:rsidRDefault="00616B44" w:rsidP="00FC3611">
      <w:pPr>
        <w:rPr>
          <w:color w:val="000000" w:themeColor="text1"/>
        </w:rPr>
      </w:pPr>
      <w:r w:rsidRPr="00616B44">
        <w:rPr>
          <w:b/>
          <w:color w:val="000000" w:themeColor="text1"/>
        </w:rPr>
        <w:t>décembre 2009</w:t>
      </w:r>
      <w:r w:rsidRPr="00616B44">
        <w:rPr>
          <w:color w:val="000000" w:themeColor="text1"/>
        </w:rPr>
        <w:t> : le CE annule le permis éolien de 2009</w:t>
      </w:r>
    </w:p>
    <w:p w14:paraId="11A123B8" w14:textId="77777777" w:rsidR="00FC3611" w:rsidRPr="00FC3611" w:rsidRDefault="00FC3611" w:rsidP="00FC3611">
      <w:pPr>
        <w:pBdr>
          <w:top w:val="single" w:sz="4" w:space="1" w:color="auto"/>
          <w:left w:val="single" w:sz="4" w:space="4" w:color="auto"/>
          <w:bottom w:val="single" w:sz="4" w:space="1" w:color="auto"/>
          <w:right w:val="single" w:sz="4" w:space="4" w:color="auto"/>
        </w:pBdr>
      </w:pPr>
      <w:r w:rsidRPr="00FC3611">
        <w:t>2010</w:t>
      </w:r>
    </w:p>
    <w:p w14:paraId="5D43926D" w14:textId="77777777" w:rsidR="00FC3611" w:rsidRDefault="00FC3611" w:rsidP="00FC3611">
      <w:r w:rsidRPr="00FA096C">
        <w:rPr>
          <w:b/>
        </w:rPr>
        <w:t>10 janvier 2010</w:t>
      </w:r>
      <w:r w:rsidRPr="00FC3611">
        <w:t xml:space="preserve"> : RIP – SPE présente un nouveau et même projet : 13 machines. Le projet est presque identique au projet déposé en 2006. Il s'en distingue en ce qu'il prévoit le déplacement de l'éolienne </w:t>
      </w:r>
      <w:r>
        <w:t xml:space="preserve">n° 10 vers le nord et de l'éolienne n° 12 vers le nord-est.   </w:t>
      </w:r>
    </w:p>
    <w:p w14:paraId="04555038" w14:textId="77777777" w:rsidR="007D3BF4" w:rsidRDefault="007D3BF4" w:rsidP="007D3BF4">
      <w:pPr>
        <w:pBdr>
          <w:top w:val="single" w:sz="4" w:space="1" w:color="auto"/>
          <w:left w:val="single" w:sz="4" w:space="4" w:color="auto"/>
          <w:bottom w:val="single" w:sz="4" w:space="1" w:color="auto"/>
          <w:right w:val="single" w:sz="4" w:space="4" w:color="auto"/>
        </w:pBdr>
      </w:pPr>
      <w:r>
        <w:t>2011</w:t>
      </w:r>
    </w:p>
    <w:p w14:paraId="57F3280B" w14:textId="77777777" w:rsidR="007D3BF4" w:rsidRDefault="007D3BF4" w:rsidP="006B07EB">
      <w:r w:rsidRPr="00FA096C">
        <w:rPr>
          <w:b/>
        </w:rPr>
        <w:t>2</w:t>
      </w:r>
      <w:r w:rsidR="006B07EB" w:rsidRPr="00FA096C">
        <w:rPr>
          <w:b/>
        </w:rPr>
        <w:t>4 mars 2011</w:t>
      </w:r>
      <w:r>
        <w:t xml:space="preserve"> : introduction nouveau permis par </w:t>
      </w:r>
      <w:r w:rsidR="006B07EB">
        <w:t>la S.A. SPE POWER COMPANY</w:t>
      </w:r>
      <w:r>
        <w:t xml:space="preserve"> : </w:t>
      </w:r>
      <w:r w:rsidR="006B07EB">
        <w:t>13 éoliennes sur les communes de Thuin et Ham-sur-Heure-</w:t>
      </w:r>
      <w:proofErr w:type="spellStart"/>
      <w:r w:rsidR="006B07EB">
        <w:t>Nalinnes</w:t>
      </w:r>
      <w:proofErr w:type="spellEnd"/>
      <w:r>
        <w:t>.</w:t>
      </w:r>
      <w:r w:rsidR="006B07EB">
        <w:t xml:space="preserve"> 8 avril 2011</w:t>
      </w:r>
      <w:r>
        <w:t xml:space="preserve"> : FT et FD déclarent le dossier incomplet.  </w:t>
      </w:r>
    </w:p>
    <w:p w14:paraId="26541493" w14:textId="77777777" w:rsidR="007D3BF4" w:rsidRDefault="007D3BF4" w:rsidP="006B07EB">
      <w:r w:rsidRPr="00FA096C">
        <w:rPr>
          <w:b/>
        </w:rPr>
        <w:t>2</w:t>
      </w:r>
      <w:r w:rsidR="006B07EB" w:rsidRPr="00FA096C">
        <w:rPr>
          <w:b/>
        </w:rPr>
        <w:t>2 avril 2011</w:t>
      </w:r>
      <w:r w:rsidR="0045404E">
        <w:t> : FT et FD</w:t>
      </w:r>
      <w:r>
        <w:t xml:space="preserve"> jugent le dossier recevable.</w:t>
      </w:r>
    </w:p>
    <w:p w14:paraId="02A6186F" w14:textId="77777777" w:rsidR="007D3BF4" w:rsidRDefault="006B07EB" w:rsidP="006B07EB">
      <w:r w:rsidRPr="00FA096C">
        <w:rPr>
          <w:b/>
        </w:rPr>
        <w:t>27 avril 2011</w:t>
      </w:r>
      <w:r w:rsidR="007D3BF4">
        <w:t> : avis favorable du</w:t>
      </w:r>
      <w:r>
        <w:t xml:space="preserve"> département de la ruralité et des cours d'eau, direction du développement rural, le projet n'est pas susceptible de mettre en péril la zone agricole à cet endroit.       </w:t>
      </w:r>
    </w:p>
    <w:p w14:paraId="39040350" w14:textId="2E60E6A9" w:rsidR="007D3BF4" w:rsidRDefault="007D3BF4" w:rsidP="006B07EB">
      <w:r w:rsidRPr="00FA096C">
        <w:rPr>
          <w:b/>
        </w:rPr>
        <w:t>9</w:t>
      </w:r>
      <w:r w:rsidR="006B07EB" w:rsidRPr="00FA096C">
        <w:rPr>
          <w:b/>
        </w:rPr>
        <w:t xml:space="preserve"> mai 2011</w:t>
      </w:r>
      <w:r>
        <w:t> : avis favorable de</w:t>
      </w:r>
      <w:r w:rsidR="006B07EB">
        <w:t xml:space="preserve"> BELGOCONTROL </w:t>
      </w:r>
    </w:p>
    <w:p w14:paraId="567DB324" w14:textId="30686606" w:rsidR="00616B44" w:rsidRDefault="00616B44" w:rsidP="006B07EB">
      <w:r w:rsidRPr="00616B44">
        <w:rPr>
          <w:b/>
        </w:rPr>
        <w:t>16 mai 2011</w:t>
      </w:r>
      <w:r>
        <w:t> : avis IBPT favorable</w:t>
      </w:r>
    </w:p>
    <w:p w14:paraId="69FFD540" w14:textId="16969891" w:rsidR="006B07EB" w:rsidRDefault="007D3BF4" w:rsidP="006B07EB">
      <w:r w:rsidRPr="00FA096C">
        <w:rPr>
          <w:b/>
        </w:rPr>
        <w:t>2</w:t>
      </w:r>
      <w:r w:rsidR="006B07EB" w:rsidRPr="00FA096C">
        <w:rPr>
          <w:b/>
        </w:rPr>
        <w:t>3 mai 2011</w:t>
      </w:r>
      <w:r>
        <w:t xml:space="preserve"> : avis favorable du </w:t>
      </w:r>
      <w:r w:rsidR="00616B44">
        <w:t>CWEDD (</w:t>
      </w:r>
      <w:r>
        <w:t>C</w:t>
      </w:r>
      <w:r w:rsidR="006B07EB">
        <w:t xml:space="preserve">onseil wallon de l'environnement pour le développement durable </w:t>
      </w:r>
      <w:r w:rsidR="00616B44">
        <w:t xml:space="preserve">) </w:t>
      </w:r>
      <w:r w:rsidR="006B07EB">
        <w:t xml:space="preserve">sur la qualité de l'étude d'incidences et du résumé non technique et pour le surplus, émet l'avis suivant : </w:t>
      </w:r>
    </w:p>
    <w:p w14:paraId="16A4EA25" w14:textId="77777777" w:rsidR="006B07EB" w:rsidRDefault="006B07EB" w:rsidP="006B07EB">
      <w:r>
        <w:t>Le CWEDD a déjà remis un avis sur le présent projet en 2006. Il remettait alors un avis défavorable pour trois éoliennes, notamment pour des raisons paysagères. Les éoliennes viennent en effet se placer dans le point de vue remarquable de la chapelle d'</w:t>
      </w:r>
      <w:proofErr w:type="spellStart"/>
      <w:r>
        <w:t>Ossogne</w:t>
      </w:r>
      <w:proofErr w:type="spellEnd"/>
      <w:r>
        <w:t xml:space="preserve"> et ses alentours. A cette époque, le Ministre compétent pour l'instruction des recours contre les décisions a fourni un argumentaire pour le maintien de ces trois éoliennes. Le CWEDD prend acte des explications du Ministre.  </w:t>
      </w:r>
    </w:p>
    <w:p w14:paraId="4FB74483" w14:textId="77777777" w:rsidR="006B07EB" w:rsidRDefault="006B07EB" w:rsidP="006B07EB">
      <w:r>
        <w:t xml:space="preserve">Toutefois le CWEDD, comme lors de son premier avis, remet un avis défavorable sur l'opportunité environnementale du projet tel que présenté. Il estime en effet que les éoliennes 7, 8 et 9 doivent être retirées du projet.   Pour le reste du parc, le CWEDD remet un avis favorable et appuie les recommandations de l'auteur et particulièrement les suivantes : la mise en place des compensations prévues pour l'avifaune telles que proposées par le bureau d'études, </w:t>
      </w:r>
      <w:r w:rsidRPr="007D3BF4">
        <w:rPr>
          <w:u w:val="single"/>
        </w:rPr>
        <w:t>sous réserve de vérification de la compatibilité de ces mesures avec le système de conditionnalité PAC et des MAE</w:t>
      </w:r>
      <w:r>
        <w:t xml:space="preserve">;  - le respect des itinéraires prévus pour les accès au chantier, notamment pour éviter de déranger le hibou des Marais;  - la suspension des travaux pendant la période de nidification du râle des genêts et du busard cendré. La réalisation de ce parc ne pourra être autorisée qu'aux conditions de mettre en œuvre les mesures de compensation proposées par l'auteur d'étude pour diminuer son impact sur l'avifaune. </w:t>
      </w:r>
    </w:p>
    <w:p w14:paraId="44CC42D6" w14:textId="77777777" w:rsidR="007D3BF4" w:rsidRDefault="006B07EB" w:rsidP="006B07EB">
      <w:r w:rsidRPr="00FA096C">
        <w:rPr>
          <w:b/>
        </w:rPr>
        <w:t>26 mai 2011</w:t>
      </w:r>
      <w:r w:rsidR="007D3BF4">
        <w:t> : avis favorable de la C</w:t>
      </w:r>
      <w:r>
        <w:t>ommission régionale d'aménagement du territoire (CRAT)</w:t>
      </w:r>
    </w:p>
    <w:p w14:paraId="6B2CDF23" w14:textId="77777777" w:rsidR="007D3BF4" w:rsidRDefault="006B07EB" w:rsidP="006B07EB">
      <w:r w:rsidRPr="00FA096C">
        <w:rPr>
          <w:b/>
        </w:rPr>
        <w:t>27 mai 2011</w:t>
      </w:r>
      <w:r w:rsidR="007D3BF4">
        <w:t xml:space="preserve"> : avis favorable de </w:t>
      </w:r>
      <w:r>
        <w:t>la direction générale des ressources</w:t>
      </w:r>
      <w:r w:rsidR="007D3BF4">
        <w:t xml:space="preserve"> matérielles de la défense</w:t>
      </w:r>
    </w:p>
    <w:p w14:paraId="337921ED" w14:textId="77777777" w:rsidR="007E7721" w:rsidRDefault="007E7721" w:rsidP="007E7721">
      <w:r w:rsidRPr="00FA096C">
        <w:rPr>
          <w:b/>
        </w:rPr>
        <w:t>02 juin 2011</w:t>
      </w:r>
      <w:r>
        <w:t> : EP dans les villes de Thuin, Beaumont, Ham-sur-Heure-</w:t>
      </w:r>
      <w:proofErr w:type="spellStart"/>
      <w:r>
        <w:t>Nalinnes</w:t>
      </w:r>
      <w:proofErr w:type="spellEnd"/>
      <w:r>
        <w:t xml:space="preserve">, et Walcourt. </w:t>
      </w:r>
    </w:p>
    <w:p w14:paraId="49173D44" w14:textId="77777777" w:rsidR="007E7721" w:rsidRDefault="007E7721" w:rsidP="007E7721">
      <w:r>
        <w:t xml:space="preserve">Elles suscitent de très nombreuses pétitions et lettres de réclamations portant notamment sur le manque d'intégration des éoliennes, les nuisances visuelles et sonores du projet, la </w:t>
      </w:r>
      <w:proofErr w:type="spellStart"/>
      <w:r>
        <w:t>covisibilité</w:t>
      </w:r>
      <w:proofErr w:type="spellEnd"/>
      <w:r>
        <w:t xml:space="preserve"> avec d'autres parcs éoliens, le risque de perturbation de la faune locale et de l'avifaune, la mise en péril de nombreuses espèces animalières rares ou protégées, le charroi, le faible potentiel venteux de la région, l'absence de réduction des gaz à effet de serre, et la dépréciation immobilière. </w:t>
      </w:r>
    </w:p>
    <w:p w14:paraId="1B962E13" w14:textId="77777777" w:rsidR="007D3BF4" w:rsidRDefault="007D3BF4" w:rsidP="006B07EB">
      <w:r w:rsidRPr="00FA096C">
        <w:rPr>
          <w:b/>
        </w:rPr>
        <w:t>7</w:t>
      </w:r>
      <w:r w:rsidR="006B07EB" w:rsidRPr="00FA096C">
        <w:rPr>
          <w:b/>
        </w:rPr>
        <w:t xml:space="preserve"> juin 2011</w:t>
      </w:r>
      <w:r w:rsidR="006B07EB">
        <w:t xml:space="preserve">, l'association sans but lucratif (A.S.B.L.) AVES et l'A.S.B.L. NATAGORA expriment leur plus vive opposition quant à l'implantation d'un parc éolien dans la région considérée et proposent que le projet soit abandonné ou, à tout le moins, </w:t>
      </w:r>
      <w:r w:rsidR="006B07EB" w:rsidRPr="00616B44">
        <w:rPr>
          <w:u w:val="single"/>
        </w:rPr>
        <w:t xml:space="preserve">relocalisé en dehors de la plaine agricole de </w:t>
      </w:r>
      <w:proofErr w:type="spellStart"/>
      <w:r w:rsidR="006B07EB" w:rsidRPr="00616B44">
        <w:rPr>
          <w:u w:val="single"/>
        </w:rPr>
        <w:t>Florintchamp</w:t>
      </w:r>
      <w:proofErr w:type="spellEnd"/>
      <w:r w:rsidR="006B07EB">
        <w:t xml:space="preserve">.    </w:t>
      </w:r>
    </w:p>
    <w:p w14:paraId="6B72569B" w14:textId="77777777" w:rsidR="007D3BF4" w:rsidRDefault="006B07EB" w:rsidP="006B07EB">
      <w:r w:rsidRPr="00FA096C">
        <w:rPr>
          <w:b/>
        </w:rPr>
        <w:t>8 juin 2011</w:t>
      </w:r>
      <w:r w:rsidR="007D3BF4">
        <w:t xml:space="preserve"> : avis favorable du </w:t>
      </w:r>
      <w:r>
        <w:t>service public fédéral mobilité et transports, direction générale du transport aérien (D.G.T.A.)</w:t>
      </w:r>
    </w:p>
    <w:p w14:paraId="1C7171FF" w14:textId="77777777" w:rsidR="007E7721" w:rsidRDefault="007D3BF4" w:rsidP="006B07EB">
      <w:r w:rsidRPr="00FA096C">
        <w:rPr>
          <w:b/>
        </w:rPr>
        <w:t>22 juin 2011</w:t>
      </w:r>
      <w:r>
        <w:t xml:space="preserve"> : avis </w:t>
      </w:r>
      <w:r w:rsidR="006B07EB">
        <w:t xml:space="preserve">favorable conditionnel du Département de la Nature et des Forêts (D.N.F.) précise qu'il ne prend pas en compte le projet voisin de parc éolien sur Thuin/Walcourt en cours de procédure, et que cet avis serait néanmoins strictement défavorable à l'implantation conjointe des deux parcs éoliens dont l'impact sur le milieu naturel ne pourrait être évalué que par la réalisation d'une nouvelle étude des incidences environnementales intégrant l'ensemble des éoliennes.  </w:t>
      </w:r>
    </w:p>
    <w:p w14:paraId="472EF683" w14:textId="77777777" w:rsidR="007E7721" w:rsidRDefault="007E7721" w:rsidP="006B07EB">
      <w:r w:rsidRPr="00FA096C">
        <w:rPr>
          <w:b/>
        </w:rPr>
        <w:t xml:space="preserve">22 </w:t>
      </w:r>
      <w:r w:rsidR="006B07EB" w:rsidRPr="00FA096C">
        <w:rPr>
          <w:b/>
        </w:rPr>
        <w:t>juin 2011</w:t>
      </w:r>
      <w:r>
        <w:t> : avis défavorable de</w:t>
      </w:r>
      <w:r w:rsidR="006B07EB">
        <w:t xml:space="preserve"> la commission consultative communale d'aménagement du territoire et de la mobilité (C.C.A.T.M.) de Thuin</w:t>
      </w:r>
      <w:r>
        <w:t xml:space="preserve"> </w:t>
      </w:r>
      <w:r w:rsidR="006B07EB">
        <w:t xml:space="preserve">(3 non et 6 abstentions). Elle souhaite demander aux autorités régionales un moratoire sur les demandes de permis unique pour la construction et l'exploitation de parc éoliens jusqu'à l'approbation d'un nouveau cadre de référence. Par ailleurs, elle estime nécessaire que les points relatifs au paysage et aux compensations environnementales soient améliorés si la demande de permis unique devait être approuvée. </w:t>
      </w:r>
    </w:p>
    <w:p w14:paraId="6FB3E63D" w14:textId="77777777" w:rsidR="007E7721" w:rsidRDefault="007E7721" w:rsidP="006B07EB">
      <w:r w:rsidRPr="00FA096C">
        <w:rPr>
          <w:b/>
        </w:rPr>
        <w:t>2</w:t>
      </w:r>
      <w:r w:rsidR="006B07EB" w:rsidRPr="00FA096C">
        <w:rPr>
          <w:b/>
        </w:rPr>
        <w:t>3 juin 2011</w:t>
      </w:r>
      <w:r>
        <w:t> : avis favorable du</w:t>
      </w:r>
      <w:r w:rsidR="006B07EB">
        <w:t xml:space="preserve"> département de l'énergie et du bâtiment durable, direction de l'organisation des marchés régionaux de l'énergie</w:t>
      </w:r>
      <w:r>
        <w:t xml:space="preserve">. </w:t>
      </w:r>
    </w:p>
    <w:p w14:paraId="6394AC84" w14:textId="77777777" w:rsidR="007E7721" w:rsidRDefault="006B07EB" w:rsidP="006B07EB">
      <w:r w:rsidRPr="00FA096C">
        <w:rPr>
          <w:b/>
        </w:rPr>
        <w:t>28 juin 2011</w:t>
      </w:r>
      <w:r w:rsidR="007E7721">
        <w:t xml:space="preserve"> : </w:t>
      </w:r>
      <w:r>
        <w:t>le Service public de Wallonie (S.P.W.), département des permis et autorisations transmet au CWEDD une analyse de l'étude d'incidences sur l'environnement réalisée par le bureau d'étude agréé CSD INGENIEURS CONSEILS</w:t>
      </w:r>
      <w:r w:rsidR="007E7721">
        <w:t>,</w:t>
      </w:r>
      <w:r>
        <w:t xml:space="preserve"> à la demande du comité VENT DE BON SENS, en l'invitant à lui faire part de son avis sur cette contre-étude qui met en exergue des erreurs et manquements de l'étude d'incidences sur l'environnement (EIE).       </w:t>
      </w:r>
    </w:p>
    <w:p w14:paraId="59AB359E" w14:textId="77777777" w:rsidR="007E7721" w:rsidRDefault="006B07EB" w:rsidP="006B07EB">
      <w:r w:rsidRPr="00FA096C">
        <w:rPr>
          <w:b/>
        </w:rPr>
        <w:t>29 juin 2011</w:t>
      </w:r>
      <w:r w:rsidR="007E7721">
        <w:t> : avis défavorable du</w:t>
      </w:r>
      <w:r>
        <w:t xml:space="preserve"> collège communal de la ville de Thuin </w:t>
      </w:r>
    </w:p>
    <w:p w14:paraId="1834DD4C" w14:textId="77777777" w:rsidR="007E7721" w:rsidRDefault="006B07EB" w:rsidP="006B07EB">
      <w:r w:rsidRPr="00FA096C">
        <w:rPr>
          <w:b/>
        </w:rPr>
        <w:t>4 juillet 2011</w:t>
      </w:r>
      <w:r w:rsidR="007E7721">
        <w:t xml:space="preserve"> : avis défavorable du </w:t>
      </w:r>
      <w:r>
        <w:t xml:space="preserve">collège communal de la ville de Beaumont </w:t>
      </w:r>
    </w:p>
    <w:p w14:paraId="3F1A597E" w14:textId="77777777" w:rsidR="007E7721" w:rsidRDefault="006B07EB" w:rsidP="006B07EB">
      <w:r w:rsidRPr="00FA096C">
        <w:rPr>
          <w:b/>
        </w:rPr>
        <w:t>7 juillet 2011</w:t>
      </w:r>
      <w:r w:rsidR="007E7721">
        <w:t xml:space="preserve"> : avis défavorable des </w:t>
      </w:r>
      <w:r>
        <w:t>collèges communaux de la ville de Ham-sur- Heure-</w:t>
      </w:r>
      <w:proofErr w:type="spellStart"/>
      <w:r>
        <w:t>Nalinnes</w:t>
      </w:r>
      <w:proofErr w:type="spellEnd"/>
      <w:r>
        <w:t xml:space="preserve"> et de la ville de Walcourt</w:t>
      </w:r>
    </w:p>
    <w:p w14:paraId="70E8090B" w14:textId="77777777" w:rsidR="007E7721" w:rsidRDefault="006B07EB" w:rsidP="006B07EB">
      <w:r w:rsidRPr="00FA096C">
        <w:rPr>
          <w:b/>
        </w:rPr>
        <w:t>28 juillet 2011</w:t>
      </w:r>
      <w:r w:rsidR="007E7721">
        <w:t> : avis défavorable de</w:t>
      </w:r>
      <w:r>
        <w:t xml:space="preserve"> la commission royale des monuments, sites et fouilles (C.R.M.S.F.)</w:t>
      </w:r>
    </w:p>
    <w:p w14:paraId="10AFD5C6" w14:textId="77777777" w:rsidR="007E7721" w:rsidRPr="00323440" w:rsidRDefault="006B07EB" w:rsidP="006B07EB">
      <w:pPr>
        <w:rPr>
          <w:color w:val="FF0000"/>
        </w:rPr>
      </w:pPr>
      <w:r w:rsidRPr="00FA096C">
        <w:rPr>
          <w:b/>
        </w:rPr>
        <w:t>10 octobre 2011</w:t>
      </w:r>
      <w:r w:rsidR="007E7721">
        <w:t xml:space="preserve"> : </w:t>
      </w:r>
      <w:r w:rsidR="007E7721" w:rsidRPr="00323440">
        <w:rPr>
          <w:color w:val="FF0000"/>
        </w:rPr>
        <w:t>refus du permis par les FT et FD.</w:t>
      </w:r>
    </w:p>
    <w:p w14:paraId="44A8BA43" w14:textId="77777777" w:rsidR="007E7721" w:rsidRDefault="006B07EB" w:rsidP="006B07EB">
      <w:r w:rsidRPr="00FA096C">
        <w:rPr>
          <w:b/>
        </w:rPr>
        <w:t>27 octobre 2011</w:t>
      </w:r>
      <w:r w:rsidR="007E7721">
        <w:t> : recours de la SPE auprès du ministre contre cette décision</w:t>
      </w:r>
    </w:p>
    <w:p w14:paraId="17FE7210" w14:textId="77777777" w:rsidR="00FC3611" w:rsidRDefault="006B07EB" w:rsidP="006B07EB">
      <w:r w:rsidRPr="00FA096C">
        <w:rPr>
          <w:b/>
        </w:rPr>
        <w:t>7 décembre 2011</w:t>
      </w:r>
      <w:r w:rsidR="00FC3611">
        <w:t> : avis favorable conditionnel de</w:t>
      </w:r>
      <w:r>
        <w:t xml:space="preserve"> la direction générale de l'aménagement du territoire, du logement, du patrimoine et de l'énergie (DGO4), direction de l'</w:t>
      </w:r>
      <w:r w:rsidR="00FC3611">
        <w:t>urbanisme et de l'architecture</w:t>
      </w:r>
    </w:p>
    <w:p w14:paraId="176A7B80" w14:textId="77777777" w:rsidR="00FC3611" w:rsidRDefault="006B07EB" w:rsidP="006B07EB">
      <w:r w:rsidRPr="00FA096C">
        <w:rPr>
          <w:b/>
        </w:rPr>
        <w:t>16 décembre 2011</w:t>
      </w:r>
      <w:r w:rsidR="00FC3611">
        <w:t> : avis favorable conditionnel de</w:t>
      </w:r>
      <w:r>
        <w:t xml:space="preserve"> la direction de la prévention des pollutions, cellule bruit</w:t>
      </w:r>
    </w:p>
    <w:p w14:paraId="6B108D01" w14:textId="77777777" w:rsidR="00FC3611" w:rsidRDefault="00FC3611" w:rsidP="00FC3611">
      <w:pPr>
        <w:pBdr>
          <w:top w:val="single" w:sz="4" w:space="1" w:color="auto"/>
          <w:left w:val="single" w:sz="4" w:space="4" w:color="auto"/>
          <w:bottom w:val="single" w:sz="4" w:space="1" w:color="auto"/>
          <w:right w:val="single" w:sz="4" w:space="4" w:color="auto"/>
        </w:pBdr>
      </w:pPr>
      <w:r>
        <w:t>2012</w:t>
      </w:r>
    </w:p>
    <w:p w14:paraId="74FE3F58" w14:textId="77777777" w:rsidR="00FC3611" w:rsidRDefault="006B07EB" w:rsidP="006B07EB">
      <w:r w:rsidRPr="00FA096C">
        <w:rPr>
          <w:b/>
        </w:rPr>
        <w:t>3 janvier 2012</w:t>
      </w:r>
      <w:r w:rsidR="00FC3611">
        <w:t xml:space="preserve"> : les FT et FD </w:t>
      </w:r>
      <w:r>
        <w:t xml:space="preserve">signalent notamment à la S.A. SPE POWER COMPANY la prorogation de trente jours du délai de transmission de leur rapport de synthèse.      </w:t>
      </w:r>
    </w:p>
    <w:p w14:paraId="58D10708" w14:textId="77777777" w:rsidR="00FC3611" w:rsidRDefault="006B07EB" w:rsidP="006B07EB">
      <w:r w:rsidRPr="00FA096C">
        <w:rPr>
          <w:b/>
        </w:rPr>
        <w:t>6 février 2012</w:t>
      </w:r>
      <w:r w:rsidR="00FC3611">
        <w:t xml:space="preserve"> : FT et FD </w:t>
      </w:r>
      <w:r>
        <w:t xml:space="preserve">transmettent au Ministre leur rapport de synthèse et une proposition de décision (favorable) et en informent la S.A. SPE POWER COMPANY.  </w:t>
      </w:r>
    </w:p>
    <w:p w14:paraId="6607A5AE" w14:textId="77777777" w:rsidR="00FC3611" w:rsidRPr="00323440" w:rsidRDefault="006B07EB" w:rsidP="006B07EB">
      <w:pPr>
        <w:rPr>
          <w:color w:val="FF0000"/>
        </w:rPr>
      </w:pPr>
      <w:r w:rsidRPr="00FA096C">
        <w:rPr>
          <w:b/>
        </w:rPr>
        <w:t>5 mars 2012</w:t>
      </w:r>
      <w:r w:rsidR="00FC3611">
        <w:t xml:space="preserve"> : accord du permis par le Ministre </w:t>
      </w:r>
      <w:r>
        <w:t xml:space="preserve">moyennant le respect de certaines conditions particulières d'exploitation.   </w:t>
      </w:r>
      <w:r w:rsidR="00FC3611" w:rsidRPr="00323440">
        <w:rPr>
          <w:color w:val="FF0000"/>
        </w:rPr>
        <w:t>AM d’octroi.</w:t>
      </w:r>
    </w:p>
    <w:p w14:paraId="4E6BF401" w14:textId="77777777" w:rsidR="00FC3611" w:rsidRPr="00C8351D" w:rsidRDefault="006B07EB" w:rsidP="006B07EB">
      <w:pPr>
        <w:rPr>
          <w:color w:val="FF0000"/>
        </w:rPr>
      </w:pPr>
      <w:r w:rsidRPr="00FA096C">
        <w:rPr>
          <w:b/>
        </w:rPr>
        <w:t>8 mai 2012</w:t>
      </w:r>
      <w:r w:rsidR="00FC3611">
        <w:t xml:space="preserve"> : recours au CE contre ce permis par </w:t>
      </w:r>
      <w:r>
        <w:t>les communes de Ham-sur-Heure-</w:t>
      </w:r>
      <w:proofErr w:type="spellStart"/>
      <w:r>
        <w:t>Nalinnes</w:t>
      </w:r>
      <w:proofErr w:type="spellEnd"/>
      <w:r>
        <w:t>, Thuin et Walcourt ainsi que trois particuliers</w:t>
      </w:r>
      <w:r w:rsidR="00FC3611">
        <w:t xml:space="preserve">. </w:t>
      </w:r>
      <w:r>
        <w:t xml:space="preserve">  </w:t>
      </w:r>
      <w:r w:rsidR="00C8351D">
        <w:rPr>
          <w:color w:val="FF0000"/>
        </w:rPr>
        <w:t>CE 4</w:t>
      </w:r>
    </w:p>
    <w:p w14:paraId="1E7CA481" w14:textId="1CA5EE79" w:rsidR="00FC3611" w:rsidRDefault="00CA77E4" w:rsidP="006B07EB">
      <w:r>
        <w:rPr>
          <w:b/>
        </w:rPr>
        <w:t>29</w:t>
      </w:r>
      <w:r w:rsidR="006B07EB" w:rsidRPr="00FA096C">
        <w:rPr>
          <w:b/>
        </w:rPr>
        <w:t xml:space="preserve"> mai 2012</w:t>
      </w:r>
      <w:r w:rsidR="006B07EB">
        <w:t xml:space="preserve">, la S.A. SPE POWER COMPANY est dissoute et absorbée par la S.A. EDF LUMINUS. </w:t>
      </w:r>
    </w:p>
    <w:p w14:paraId="2EBFB00C" w14:textId="77777777" w:rsidR="00FC3611" w:rsidRDefault="00FC3611" w:rsidP="006B07EB">
      <w:r w:rsidRPr="00FA096C">
        <w:rPr>
          <w:b/>
        </w:rPr>
        <w:t>17 octobre 2012</w:t>
      </w:r>
      <w:r>
        <w:t> : rejet de la suspension, a</w:t>
      </w:r>
      <w:r w:rsidR="006B07EB">
        <w:t>rrêt n° 221.064</w:t>
      </w:r>
      <w:r>
        <w:t xml:space="preserve">. </w:t>
      </w:r>
      <w:r w:rsidR="006B07EB">
        <w:t xml:space="preserve"> </w:t>
      </w:r>
      <w:r>
        <w:t>M</w:t>
      </w:r>
      <w:r w:rsidR="006B07EB">
        <w:t>otif</w:t>
      </w:r>
      <w:r>
        <w:t> : « </w:t>
      </w:r>
      <w:r w:rsidR="006B07EB">
        <w:t xml:space="preserve">le risque de préjudice grave et difficilement réparable n'est pas établi". </w:t>
      </w:r>
    </w:p>
    <w:p w14:paraId="0AD18545" w14:textId="77777777" w:rsidR="00FA096C" w:rsidRDefault="00FA096C" w:rsidP="00FA096C">
      <w:pPr>
        <w:pBdr>
          <w:top w:val="single" w:sz="4" w:space="1" w:color="auto"/>
          <w:left w:val="single" w:sz="4" w:space="4" w:color="auto"/>
          <w:bottom w:val="single" w:sz="4" w:space="1" w:color="auto"/>
          <w:right w:val="single" w:sz="4" w:space="4" w:color="auto"/>
        </w:pBdr>
      </w:pPr>
      <w:r>
        <w:t>2014</w:t>
      </w:r>
    </w:p>
    <w:p w14:paraId="22F2516E" w14:textId="3EE84F00" w:rsidR="006B07EB" w:rsidRPr="00477A31" w:rsidRDefault="00FC3611" w:rsidP="006B07EB">
      <w:pPr>
        <w:rPr>
          <w:color w:val="FF0000"/>
        </w:rPr>
      </w:pPr>
      <w:r w:rsidRPr="00FA096C">
        <w:rPr>
          <w:b/>
        </w:rPr>
        <w:t>29 avril 2014</w:t>
      </w:r>
      <w:r>
        <w:t xml:space="preserve"> : annulation du permis du 05 mars 2012, </w:t>
      </w:r>
      <w:r w:rsidR="006B07EB">
        <w:t>arrêt n° 227.211</w:t>
      </w:r>
      <w:r>
        <w:t xml:space="preserve">.   Il est notifié le 12 mai 2014 au GW. </w:t>
      </w:r>
      <w:r w:rsidR="00477A31">
        <w:rPr>
          <w:color w:val="FF0000"/>
        </w:rPr>
        <w:t>CE 4</w:t>
      </w:r>
    </w:p>
    <w:p w14:paraId="452AA6A0" w14:textId="4DB75B49" w:rsidR="006B07EB" w:rsidRPr="00323440" w:rsidRDefault="00FC3611" w:rsidP="006B07EB">
      <w:pPr>
        <w:rPr>
          <w:color w:val="FF0000"/>
        </w:rPr>
      </w:pPr>
      <w:r w:rsidRPr="00FA096C">
        <w:rPr>
          <w:b/>
        </w:rPr>
        <w:t>02 juin 2014 – 02 juillet 2014</w:t>
      </w:r>
      <w:r>
        <w:t xml:space="preserve"> : </w:t>
      </w:r>
      <w:r w:rsidRPr="00323440">
        <w:rPr>
          <w:color w:val="FF0000"/>
        </w:rPr>
        <w:t>EP complémentaire</w:t>
      </w:r>
      <w:r w:rsidR="006B07EB" w:rsidRPr="00323440">
        <w:rPr>
          <w:color w:val="FF0000"/>
        </w:rPr>
        <w:t xml:space="preserve"> </w:t>
      </w:r>
      <w:r w:rsidR="006B07EB">
        <w:t>portant sur le complément d'étude d'incidences sur l'environnement ainsi que sur le dossier de demande de permis initial sur le territoire des communes de Beaumont, Thuin, Walcourt et Ham-sur-Heure-</w:t>
      </w:r>
      <w:proofErr w:type="spellStart"/>
      <w:r w:rsidR="006B07EB">
        <w:t>Nalinnes</w:t>
      </w:r>
      <w:proofErr w:type="spellEnd"/>
      <w:r w:rsidR="006B07EB">
        <w:t xml:space="preserve">.  </w:t>
      </w:r>
      <w:r w:rsidR="00323440" w:rsidRPr="00323440">
        <w:rPr>
          <w:color w:val="FF0000"/>
        </w:rPr>
        <w:t>Il s’agit de répondre aux griefs du CE</w:t>
      </w:r>
      <w:r w:rsidR="00323440">
        <w:rPr>
          <w:color w:val="FF0000"/>
        </w:rPr>
        <w:t xml:space="preserve"> et de s’aligner sur le nouveau cadre de référence de 2013.</w:t>
      </w:r>
    </w:p>
    <w:p w14:paraId="104734C6" w14:textId="77777777" w:rsidR="00FA096C" w:rsidRDefault="006B07EB" w:rsidP="006B07EB">
      <w:r>
        <w:t xml:space="preserve">EDF </w:t>
      </w:r>
      <w:proofErr w:type="spellStart"/>
      <w:r>
        <w:t>Luminus</w:t>
      </w:r>
      <w:proofErr w:type="spellEnd"/>
      <w:r>
        <w:t xml:space="preserve"> a également désiré tenir compte d'une variante au projet initial.  Cette variante à 12 éoliennes au lieu de 13 initialement prévues présente la même configuration mais sans l'éolienne 8 […]".       </w:t>
      </w:r>
    </w:p>
    <w:p w14:paraId="16C051F2" w14:textId="77777777" w:rsidR="00FA096C" w:rsidRDefault="006B07EB" w:rsidP="006B07EB">
      <w:r>
        <w:t xml:space="preserve">Cette enquête publique suscite de nombreuses réclamations.       </w:t>
      </w:r>
    </w:p>
    <w:p w14:paraId="6B14655D" w14:textId="77777777" w:rsidR="00FA096C" w:rsidRDefault="006B07EB" w:rsidP="006B07EB">
      <w:r w:rsidRPr="00FA096C">
        <w:rPr>
          <w:b/>
        </w:rPr>
        <w:t>23 juin 2014</w:t>
      </w:r>
      <w:r w:rsidR="00FA096C">
        <w:rPr>
          <w:b/>
        </w:rPr>
        <w:t> :</w:t>
      </w:r>
      <w:r>
        <w:t xml:space="preserve"> l'A.S.B.L. AVES émet un avis défavorable sur la demande.      </w:t>
      </w:r>
    </w:p>
    <w:p w14:paraId="08818053" w14:textId="77777777" w:rsidR="006B07EB" w:rsidRPr="00FA096C" w:rsidRDefault="006B07EB" w:rsidP="006B07EB">
      <w:pPr>
        <w:rPr>
          <w:u w:val="single"/>
        </w:rPr>
      </w:pPr>
      <w:r w:rsidRPr="00FA096C">
        <w:rPr>
          <w:b/>
        </w:rPr>
        <w:t>24 juin 2014</w:t>
      </w:r>
      <w:r w:rsidR="00FA096C">
        <w:rPr>
          <w:b/>
        </w:rPr>
        <w:t> :</w:t>
      </w:r>
      <w:r>
        <w:t xml:space="preserve"> le CWEDD émet un avis défavorable sur le projet, estimant qu'en </w:t>
      </w:r>
      <w:r w:rsidRPr="00FA096C">
        <w:rPr>
          <w:u w:val="single"/>
        </w:rPr>
        <w:t xml:space="preserve">l'absence d'une analyse plus poussée de l'avifaune des espaces agricoles, il ne peut pas se prononcer sur l'opportunité environnementale du projet. </w:t>
      </w:r>
    </w:p>
    <w:p w14:paraId="6B24940A" w14:textId="77777777" w:rsidR="006B07EB" w:rsidRDefault="006B07EB" w:rsidP="006B07EB">
      <w:r w:rsidRPr="00FA096C">
        <w:rPr>
          <w:b/>
        </w:rPr>
        <w:t>24 juin 2014</w:t>
      </w:r>
      <w:r w:rsidR="00FA096C">
        <w:rPr>
          <w:b/>
        </w:rPr>
        <w:t> :</w:t>
      </w:r>
      <w:r>
        <w:t xml:space="preserve"> la direction générale opérationnelle de l'agriculture, des ressources naturelles et de l'environnement (DGO3), département de la nature et des forêts (D.N.F.) - direction de Mons émet un avis favorable conditionnel.   </w:t>
      </w:r>
    </w:p>
    <w:p w14:paraId="7550440F" w14:textId="77777777" w:rsidR="00FA096C" w:rsidRDefault="006B07EB" w:rsidP="006B07EB">
      <w:r w:rsidRPr="00FA096C">
        <w:rPr>
          <w:b/>
        </w:rPr>
        <w:t>26 juin 2014</w:t>
      </w:r>
      <w:r w:rsidR="00FA096C">
        <w:rPr>
          <w:b/>
        </w:rPr>
        <w:t> :</w:t>
      </w:r>
      <w:r>
        <w:t xml:space="preserve"> la commission régionale d'aménagement du territoire (CRAT) émet un avis favorable conditionnel sur la demande. </w:t>
      </w:r>
    </w:p>
    <w:p w14:paraId="234FDA2E" w14:textId="77777777" w:rsidR="006B07EB" w:rsidRDefault="006B07EB" w:rsidP="006B07EB">
      <w:r w:rsidRPr="00FA096C">
        <w:rPr>
          <w:b/>
        </w:rPr>
        <w:t>30 juin 2014</w:t>
      </w:r>
      <w:r w:rsidR="00FA096C">
        <w:rPr>
          <w:b/>
        </w:rPr>
        <w:t> :</w:t>
      </w:r>
      <w:r>
        <w:t xml:space="preserve"> le comité VENT DE BON SENS transmet à la DGO3 une analyse du complément d'étude d'incidences qu'elle a réalisée et communiquée aux administ</w:t>
      </w:r>
      <w:r w:rsidR="00FA096C">
        <w:t xml:space="preserve">rations communales concernées. </w:t>
      </w:r>
    </w:p>
    <w:p w14:paraId="4971CB63" w14:textId="77777777" w:rsidR="006B07EB" w:rsidRDefault="006B07EB" w:rsidP="006B07EB">
      <w:r w:rsidRPr="00FA096C">
        <w:rPr>
          <w:b/>
        </w:rPr>
        <w:t>7 juillet 2014</w:t>
      </w:r>
      <w:r w:rsidR="00FA096C">
        <w:rPr>
          <w:b/>
        </w:rPr>
        <w:t> :</w:t>
      </w:r>
      <w:r>
        <w:t xml:space="preserve"> la cellule bruit de la DGO3 émet un avis favorable conditionnel. </w:t>
      </w:r>
    </w:p>
    <w:p w14:paraId="2D94630B" w14:textId="77777777" w:rsidR="00FA096C" w:rsidRDefault="006B07EB" w:rsidP="006B07EB">
      <w:r w:rsidRPr="00FA096C">
        <w:rPr>
          <w:b/>
        </w:rPr>
        <w:t>8 juillet 2014</w:t>
      </w:r>
      <w:r w:rsidR="00FA096C">
        <w:rPr>
          <w:b/>
        </w:rPr>
        <w:t> :</w:t>
      </w:r>
      <w:r>
        <w:t xml:space="preserve"> le collège communal de Beaumont émet un avis défavorable sur le projet.      </w:t>
      </w:r>
    </w:p>
    <w:p w14:paraId="30A85AD0" w14:textId="77777777" w:rsidR="00FA096C" w:rsidRDefault="006B07EB" w:rsidP="006B07EB">
      <w:r w:rsidRPr="00FA096C">
        <w:rPr>
          <w:b/>
        </w:rPr>
        <w:t>14 juillet 2014</w:t>
      </w:r>
      <w:r w:rsidR="00FA096C">
        <w:t> :</w:t>
      </w:r>
      <w:r>
        <w:t xml:space="preserve"> les fonctionnaires technique et délégué informent le Ministre de l'Environnement, de l'Aménagement du territoire, de la Mobilité et des Transports et la demanderesse de permis de leur décision de proroger de 30 jours le délai de transmission du rapport de synthèse. </w:t>
      </w:r>
    </w:p>
    <w:p w14:paraId="45B0B1C8" w14:textId="77777777" w:rsidR="00FA096C" w:rsidRDefault="006B07EB" w:rsidP="006B07EB">
      <w:r w:rsidRPr="00FA096C">
        <w:rPr>
          <w:b/>
        </w:rPr>
        <w:t>16 juillet 2014</w:t>
      </w:r>
      <w:r w:rsidR="00FA096C">
        <w:t> :</w:t>
      </w:r>
      <w:r>
        <w:t xml:space="preserve"> la S.A. ELIA émet un avis favorable conditionnel sur la demande. </w:t>
      </w:r>
    </w:p>
    <w:p w14:paraId="26A125CB" w14:textId="77777777" w:rsidR="00FA096C" w:rsidRPr="00FA096C" w:rsidRDefault="006B07EB" w:rsidP="006B07EB">
      <w:pPr>
        <w:rPr>
          <w:color w:val="FF0000"/>
        </w:rPr>
      </w:pPr>
      <w:r w:rsidRPr="00FA096C">
        <w:rPr>
          <w:b/>
        </w:rPr>
        <w:t>24 juillet 2014</w:t>
      </w:r>
      <w:r w:rsidR="00FA096C">
        <w:t> :</w:t>
      </w:r>
      <w:r>
        <w:t xml:space="preserve"> les collèges communaux de Walcourt et de Thuin émettent un avis dé</w:t>
      </w:r>
      <w:r w:rsidR="00FA096C">
        <w:t xml:space="preserve">favorable sur la demande.  </w:t>
      </w:r>
      <w:r w:rsidR="00FA096C">
        <w:rPr>
          <w:color w:val="FF0000"/>
        </w:rPr>
        <w:t>Et Ham sur Heure ?</w:t>
      </w:r>
    </w:p>
    <w:p w14:paraId="0F3391F3" w14:textId="77777777" w:rsidR="00FA096C" w:rsidRDefault="00FA096C" w:rsidP="006B07EB">
      <w:r w:rsidRPr="00FA096C">
        <w:rPr>
          <w:b/>
        </w:rPr>
        <w:t>1</w:t>
      </w:r>
      <w:r w:rsidR="006B07EB" w:rsidRPr="00FA096C">
        <w:rPr>
          <w:b/>
        </w:rPr>
        <w:t>8 août 2014</w:t>
      </w:r>
      <w:r>
        <w:t xml:space="preserve"> : refus du permis par les FD et FT </w:t>
      </w:r>
    </w:p>
    <w:p w14:paraId="4872C967" w14:textId="77777777" w:rsidR="00FA096C" w:rsidRDefault="006B07EB" w:rsidP="006B07EB">
      <w:r w:rsidRPr="00FA096C">
        <w:rPr>
          <w:b/>
        </w:rPr>
        <w:t>18 septembre 2014</w:t>
      </w:r>
      <w:r w:rsidR="00FA096C">
        <w:rPr>
          <w:b/>
        </w:rPr>
        <w:t> :</w:t>
      </w:r>
      <w:r>
        <w:t xml:space="preserve"> le Ministre refuse le permis sollicité.</w:t>
      </w:r>
    </w:p>
    <w:p w14:paraId="76A5621C" w14:textId="5AC8A549" w:rsidR="00FA096C" w:rsidRPr="00477A31" w:rsidRDefault="00FA096C" w:rsidP="00FA096C">
      <w:pPr>
        <w:rPr>
          <w:color w:val="FF0000"/>
        </w:rPr>
      </w:pPr>
      <w:r w:rsidRPr="00FA096C">
        <w:rPr>
          <w:b/>
        </w:rPr>
        <w:t>novembre 2014</w:t>
      </w:r>
      <w:r>
        <w:t xml:space="preserve"> : SA </w:t>
      </w:r>
      <w:proofErr w:type="spellStart"/>
      <w:r>
        <w:t>Luminus</w:t>
      </w:r>
      <w:proofErr w:type="spellEnd"/>
      <w:r>
        <w:t xml:space="preserve"> retourne au CE pour contester la décision du ministre ! </w:t>
      </w:r>
      <w:r w:rsidR="00477A31">
        <w:rPr>
          <w:color w:val="FF0000"/>
        </w:rPr>
        <w:t>CE 5</w:t>
      </w:r>
    </w:p>
    <w:p w14:paraId="41B1C961" w14:textId="77777777" w:rsidR="00FA096C" w:rsidRDefault="00FA096C" w:rsidP="00FA096C">
      <w:pPr>
        <w:pBdr>
          <w:top w:val="single" w:sz="4" w:space="1" w:color="auto"/>
          <w:left w:val="single" w:sz="4" w:space="4" w:color="auto"/>
          <w:bottom w:val="single" w:sz="4" w:space="1" w:color="auto"/>
          <w:right w:val="single" w:sz="4" w:space="4" w:color="auto"/>
        </w:pBdr>
      </w:pPr>
      <w:r>
        <w:t>2017</w:t>
      </w:r>
    </w:p>
    <w:p w14:paraId="5C8755CB" w14:textId="77777777" w:rsidR="00FA096C" w:rsidRPr="00C8351D" w:rsidRDefault="00FA096C" w:rsidP="00FA096C">
      <w:pPr>
        <w:rPr>
          <w:color w:val="FF0000"/>
        </w:rPr>
      </w:pPr>
      <w:r w:rsidRPr="00FA096C">
        <w:rPr>
          <w:b/>
        </w:rPr>
        <w:t>09 janvier 2017</w:t>
      </w:r>
      <w:r>
        <w:t xml:space="preserve"> : annulation confirmée par le CE.</w:t>
      </w:r>
      <w:r w:rsidR="00C8351D">
        <w:t xml:space="preserve"> </w:t>
      </w:r>
      <w:r w:rsidR="00C8351D">
        <w:rPr>
          <w:color w:val="FF0000"/>
        </w:rPr>
        <w:t>CE 5</w:t>
      </w:r>
    </w:p>
    <w:p w14:paraId="4EF3387E" w14:textId="77777777" w:rsidR="00FA096C" w:rsidRDefault="00FA096C" w:rsidP="00FA096C">
      <w:r w:rsidRPr="00FA096C">
        <w:rPr>
          <w:b/>
        </w:rPr>
        <w:t>10 janvier 2017</w:t>
      </w:r>
      <w:r>
        <w:t xml:space="preserve"> : EP pour l’implantation temporaire </w:t>
      </w:r>
      <w:r w:rsidRPr="00FA096C">
        <w:rPr>
          <w:u w:val="single"/>
        </w:rPr>
        <w:t>d’un mât de mesure</w:t>
      </w:r>
      <w:r>
        <w:t xml:space="preserve"> des vents et de l’activité </w:t>
      </w:r>
      <w:proofErr w:type="spellStart"/>
      <w:r>
        <w:t>chiroptérologique</w:t>
      </w:r>
      <w:proofErr w:type="spellEnd"/>
      <w:r>
        <w:t xml:space="preserve">. SA </w:t>
      </w:r>
      <w:proofErr w:type="spellStart"/>
      <w:r>
        <w:t>Luminus</w:t>
      </w:r>
      <w:proofErr w:type="spellEnd"/>
      <w:r>
        <w:t xml:space="preserve"> relance son projet.</w:t>
      </w:r>
    </w:p>
    <w:p w14:paraId="63CB1B41" w14:textId="77777777" w:rsidR="0045404E" w:rsidRDefault="0045404E" w:rsidP="00FA096C">
      <w:r>
        <w:t>Refus du permis pour le mât.</w:t>
      </w:r>
    </w:p>
    <w:p w14:paraId="01E17285" w14:textId="66216EED" w:rsidR="00FA096C" w:rsidRDefault="00FA096C" w:rsidP="00FA096C">
      <w:r w:rsidRPr="00FA096C">
        <w:rPr>
          <w:b/>
        </w:rPr>
        <w:t>26 avril 2017</w:t>
      </w:r>
      <w:r>
        <w:t xml:space="preserve"> : RIP du nouveau projet de SA </w:t>
      </w:r>
      <w:proofErr w:type="spellStart"/>
      <w:r>
        <w:t>Luminus</w:t>
      </w:r>
      <w:proofErr w:type="spellEnd"/>
      <w:r>
        <w:t xml:space="preserve"> : 9 éoliennes </w:t>
      </w:r>
    </w:p>
    <w:p w14:paraId="2BA96EFD" w14:textId="352719EB" w:rsidR="00477A31" w:rsidRPr="00477A31" w:rsidRDefault="00477A31" w:rsidP="00477A31">
      <w:pPr>
        <w:pBdr>
          <w:top w:val="single" w:sz="4" w:space="1" w:color="auto"/>
          <w:left w:val="single" w:sz="4" w:space="4" w:color="auto"/>
          <w:bottom w:val="single" w:sz="4" w:space="1" w:color="auto"/>
          <w:right w:val="single" w:sz="4" w:space="4" w:color="auto"/>
        </w:pBdr>
        <w:rPr>
          <w:b/>
        </w:rPr>
      </w:pPr>
      <w:r w:rsidRPr="00477A31">
        <w:rPr>
          <w:b/>
        </w:rPr>
        <w:t>2018</w:t>
      </w:r>
    </w:p>
    <w:p w14:paraId="5DC89C55" w14:textId="3697AB75" w:rsidR="00477A31" w:rsidRPr="00477A31" w:rsidRDefault="00477A31" w:rsidP="00FA096C">
      <w:r>
        <w:rPr>
          <w:b/>
        </w:rPr>
        <w:t xml:space="preserve">12 novembre 2018 : </w:t>
      </w:r>
      <w:r w:rsidRPr="00477A31">
        <w:t xml:space="preserve">introduction du permis </w:t>
      </w:r>
    </w:p>
    <w:p w14:paraId="73997115" w14:textId="06B2B530" w:rsidR="00477A31" w:rsidRPr="00477A31" w:rsidRDefault="00477A31" w:rsidP="00FA096C">
      <w:r>
        <w:rPr>
          <w:b/>
        </w:rPr>
        <w:t>3 décembre </w:t>
      </w:r>
      <w:r w:rsidRPr="00477A31">
        <w:t>: la demande est déclarée complète et recevable</w:t>
      </w:r>
    </w:p>
    <w:p w14:paraId="626BF2BF" w14:textId="77777777" w:rsidR="00477A31" w:rsidRDefault="00477A31" w:rsidP="00FA096C">
      <w:pPr>
        <w:rPr>
          <w:b/>
        </w:rPr>
      </w:pPr>
    </w:p>
    <w:p w14:paraId="28C3AB85" w14:textId="2B28251D" w:rsidR="00477A31" w:rsidRDefault="00477A31" w:rsidP="00477A31">
      <w:pPr>
        <w:pBdr>
          <w:top w:val="single" w:sz="4" w:space="1" w:color="auto"/>
          <w:left w:val="single" w:sz="4" w:space="4" w:color="auto"/>
          <w:bottom w:val="single" w:sz="4" w:space="1" w:color="auto"/>
          <w:right w:val="single" w:sz="4" w:space="4" w:color="auto"/>
        </w:pBdr>
        <w:rPr>
          <w:b/>
        </w:rPr>
      </w:pPr>
      <w:r>
        <w:rPr>
          <w:b/>
        </w:rPr>
        <w:t>2019</w:t>
      </w:r>
    </w:p>
    <w:p w14:paraId="5AC8F209" w14:textId="77777777" w:rsidR="00477A31" w:rsidRDefault="00477A31" w:rsidP="00FA096C">
      <w:pPr>
        <w:rPr>
          <w:b/>
        </w:rPr>
      </w:pPr>
    </w:p>
    <w:p w14:paraId="2D11F970" w14:textId="6726B7F7" w:rsidR="00477A31" w:rsidRDefault="00477A31" w:rsidP="00FA096C">
      <w:r w:rsidRPr="00477A31">
        <w:rPr>
          <w:b/>
        </w:rPr>
        <w:t>10 janvier au 14 février 2019</w:t>
      </w:r>
      <w:r>
        <w:t xml:space="preserve"> : Enquête publique </w:t>
      </w:r>
    </w:p>
    <w:p w14:paraId="6B026298" w14:textId="20452C71" w:rsidR="00570705" w:rsidRDefault="00570705" w:rsidP="00FA096C">
      <w:r>
        <w:t xml:space="preserve">Abandon du projet : les conseils communaux de Thuin et Ham sur Heure ont refusé l’accès aux voiries. </w:t>
      </w:r>
    </w:p>
    <w:p w14:paraId="18C6B203" w14:textId="755353CD" w:rsidR="00570705" w:rsidRPr="00570705" w:rsidRDefault="00570705" w:rsidP="00FA096C">
      <w:pPr>
        <w:rPr>
          <w:color w:val="000000" w:themeColor="text1"/>
        </w:rPr>
      </w:pPr>
      <w:r w:rsidRPr="00570705">
        <w:rPr>
          <w:b/>
          <w:bCs/>
          <w:color w:val="000000" w:themeColor="text1"/>
        </w:rPr>
        <w:t>26 septembre au 28 octobre 2019</w:t>
      </w:r>
      <w:r w:rsidRPr="00570705">
        <w:rPr>
          <w:color w:val="000000" w:themeColor="text1"/>
        </w:rPr>
        <w:t xml:space="preserve"> : Enquête publique </w:t>
      </w:r>
    </w:p>
    <w:p w14:paraId="40F30CFE" w14:textId="295781C2" w:rsidR="003E62BD" w:rsidRDefault="00570705">
      <w:pPr>
        <w:rPr>
          <w:color w:val="000000" w:themeColor="text1"/>
        </w:rPr>
      </w:pPr>
      <w:r w:rsidRPr="00570705">
        <w:rPr>
          <w:color w:val="000000" w:themeColor="text1"/>
        </w:rPr>
        <w:t xml:space="preserve">Nouvelle enquête publique pour le même projet. Dans le dossier de demande, </w:t>
      </w:r>
      <w:proofErr w:type="spellStart"/>
      <w:r w:rsidRPr="00570705">
        <w:rPr>
          <w:color w:val="000000" w:themeColor="text1"/>
        </w:rPr>
        <w:t>Luminus</w:t>
      </w:r>
      <w:proofErr w:type="spellEnd"/>
      <w:r w:rsidRPr="00570705">
        <w:rPr>
          <w:color w:val="000000" w:themeColor="text1"/>
        </w:rPr>
        <w:t xml:space="preserve"> a indiqué que la construction du projet durait moins d’un mois afin d’éviter le passage par le décret voirie. Mais dans l’EIE, la construction du projet durait 75 semaines et devait donc passer par le décret voirie. Cela a été signalé dans les arguments d’enquête publique, mais sans succès. </w:t>
      </w:r>
    </w:p>
    <w:p w14:paraId="1D19A98C" w14:textId="329F6C3F" w:rsidR="00570705" w:rsidRPr="00570705" w:rsidRDefault="00570705" w:rsidP="00570705">
      <w:pPr>
        <w:pBdr>
          <w:top w:val="single" w:sz="4" w:space="1" w:color="auto"/>
          <w:left w:val="single" w:sz="4" w:space="4" w:color="auto"/>
          <w:bottom w:val="single" w:sz="4" w:space="1" w:color="auto"/>
          <w:right w:val="single" w:sz="4" w:space="4" w:color="auto"/>
        </w:pBdr>
        <w:rPr>
          <w:b/>
          <w:bCs/>
          <w:color w:val="000000" w:themeColor="text1"/>
        </w:rPr>
      </w:pPr>
      <w:r w:rsidRPr="00570705">
        <w:rPr>
          <w:b/>
          <w:bCs/>
          <w:color w:val="000000" w:themeColor="text1"/>
        </w:rPr>
        <w:t>2020</w:t>
      </w:r>
    </w:p>
    <w:p w14:paraId="3E50AAF9" w14:textId="1C908292" w:rsidR="00570705" w:rsidRDefault="00570705">
      <w:pPr>
        <w:rPr>
          <w:color w:val="000000" w:themeColor="text1"/>
        </w:rPr>
      </w:pPr>
      <w:r w:rsidRPr="00570705">
        <w:rPr>
          <w:b/>
          <w:bCs/>
          <w:color w:val="000000" w:themeColor="text1"/>
        </w:rPr>
        <w:t>10 février 2020</w:t>
      </w:r>
      <w:r>
        <w:rPr>
          <w:color w:val="000000" w:themeColor="text1"/>
        </w:rPr>
        <w:t> : refus du projet par les FD et FT</w:t>
      </w:r>
    </w:p>
    <w:p w14:paraId="169FEAF5" w14:textId="58E92940" w:rsidR="00570705" w:rsidRDefault="00570705" w:rsidP="00570705">
      <w:pPr>
        <w:rPr>
          <w:color w:val="000000" w:themeColor="text1"/>
        </w:rPr>
      </w:pPr>
      <w:proofErr w:type="spellStart"/>
      <w:r>
        <w:rPr>
          <w:color w:val="000000" w:themeColor="text1"/>
        </w:rPr>
        <w:t>Luminus</w:t>
      </w:r>
      <w:proofErr w:type="spellEnd"/>
      <w:r>
        <w:rPr>
          <w:color w:val="000000" w:themeColor="text1"/>
        </w:rPr>
        <w:t xml:space="preserve"> fait un recours auprès du Ministre</w:t>
      </w:r>
    </w:p>
    <w:p w14:paraId="03E05D36" w14:textId="5F796CBE" w:rsidR="00570705" w:rsidRDefault="00570705" w:rsidP="00570705">
      <w:pPr>
        <w:rPr>
          <w:color w:val="000000" w:themeColor="text1"/>
        </w:rPr>
      </w:pPr>
      <w:r w:rsidRPr="00570705">
        <w:rPr>
          <w:b/>
          <w:bCs/>
          <w:color w:val="000000" w:themeColor="text1"/>
        </w:rPr>
        <w:t>16 juillet 2020 </w:t>
      </w:r>
      <w:r>
        <w:rPr>
          <w:color w:val="000000" w:themeColor="text1"/>
        </w:rPr>
        <w:t>: le Ministre confirme le refus des FD et FT</w:t>
      </w:r>
    </w:p>
    <w:p w14:paraId="504D8B7E" w14:textId="29086A8E" w:rsidR="00570705" w:rsidRDefault="00570705" w:rsidP="00570705">
      <w:pPr>
        <w:rPr>
          <w:color w:val="000000" w:themeColor="text1"/>
        </w:rPr>
      </w:pPr>
      <w:proofErr w:type="spellStart"/>
      <w:r>
        <w:rPr>
          <w:color w:val="000000" w:themeColor="text1"/>
        </w:rPr>
        <w:t>Luminus</w:t>
      </w:r>
      <w:proofErr w:type="spellEnd"/>
      <w:r>
        <w:rPr>
          <w:color w:val="000000" w:themeColor="text1"/>
        </w:rPr>
        <w:t xml:space="preserve"> fait un recours au CE contre la décision ministérielle. </w:t>
      </w:r>
    </w:p>
    <w:p w14:paraId="42EC8FDE" w14:textId="136B0262" w:rsidR="00570705" w:rsidRPr="00570705" w:rsidRDefault="00570705" w:rsidP="00570705">
      <w:pPr>
        <w:pBdr>
          <w:top w:val="single" w:sz="4" w:space="1" w:color="auto"/>
          <w:left w:val="single" w:sz="4" w:space="4" w:color="auto"/>
          <w:bottom w:val="single" w:sz="4" w:space="1" w:color="auto"/>
          <w:right w:val="single" w:sz="4" w:space="4" w:color="auto"/>
        </w:pBdr>
        <w:rPr>
          <w:b/>
          <w:bCs/>
          <w:color w:val="000000" w:themeColor="text1"/>
        </w:rPr>
      </w:pPr>
      <w:r w:rsidRPr="00570705">
        <w:rPr>
          <w:b/>
          <w:bCs/>
          <w:color w:val="000000" w:themeColor="text1"/>
        </w:rPr>
        <w:t>2021</w:t>
      </w:r>
    </w:p>
    <w:p w14:paraId="41366552" w14:textId="374C0F8E" w:rsidR="00570705" w:rsidRDefault="00570705" w:rsidP="00570705">
      <w:pPr>
        <w:rPr>
          <w:b/>
          <w:bCs/>
          <w:color w:val="000000" w:themeColor="text1"/>
        </w:rPr>
      </w:pPr>
    </w:p>
    <w:p w14:paraId="6288DB25" w14:textId="16EDEBB4" w:rsidR="00570705" w:rsidRDefault="00570705" w:rsidP="00570705">
      <w:pPr>
        <w:pBdr>
          <w:top w:val="single" w:sz="4" w:space="1" w:color="auto"/>
          <w:left w:val="single" w:sz="4" w:space="4" w:color="auto"/>
          <w:bottom w:val="single" w:sz="4" w:space="1" w:color="auto"/>
          <w:right w:val="single" w:sz="4" w:space="4" w:color="auto"/>
        </w:pBdr>
        <w:rPr>
          <w:b/>
          <w:bCs/>
          <w:color w:val="000000" w:themeColor="text1"/>
        </w:rPr>
      </w:pPr>
      <w:r>
        <w:rPr>
          <w:b/>
          <w:bCs/>
          <w:color w:val="000000" w:themeColor="text1"/>
        </w:rPr>
        <w:t>2022</w:t>
      </w:r>
    </w:p>
    <w:p w14:paraId="6491A460" w14:textId="5ED9BF32" w:rsidR="00570705" w:rsidRDefault="00570705" w:rsidP="00570705">
      <w:pPr>
        <w:rPr>
          <w:color w:val="000000" w:themeColor="text1"/>
        </w:rPr>
      </w:pPr>
      <w:r w:rsidRPr="00570705">
        <w:rPr>
          <w:b/>
          <w:bCs/>
          <w:color w:val="000000" w:themeColor="text1"/>
        </w:rPr>
        <w:t>30 juin 2022</w:t>
      </w:r>
      <w:r>
        <w:rPr>
          <w:color w:val="000000" w:themeColor="text1"/>
        </w:rPr>
        <w:t> : le CE refuse le recours et confirme l’annulation du projet</w:t>
      </w:r>
    </w:p>
    <w:p w14:paraId="7B6E6134" w14:textId="22581CD9" w:rsidR="00570705" w:rsidRPr="00570705" w:rsidRDefault="00570705" w:rsidP="00570705">
      <w:pPr>
        <w:rPr>
          <w:color w:val="000000" w:themeColor="text1"/>
        </w:rPr>
      </w:pPr>
      <w:r w:rsidRPr="00570705">
        <w:rPr>
          <w:b/>
          <w:bCs/>
          <w:color w:val="000000" w:themeColor="text1"/>
        </w:rPr>
        <w:t>Décembre 2022 :</w:t>
      </w:r>
      <w:r>
        <w:rPr>
          <w:color w:val="000000" w:themeColor="text1"/>
        </w:rPr>
        <w:t xml:space="preserve"> </w:t>
      </w:r>
      <w:proofErr w:type="spellStart"/>
      <w:r>
        <w:rPr>
          <w:color w:val="000000" w:themeColor="text1"/>
        </w:rPr>
        <w:t>Luminus</w:t>
      </w:r>
      <w:proofErr w:type="spellEnd"/>
      <w:r>
        <w:rPr>
          <w:color w:val="000000" w:themeColor="text1"/>
        </w:rPr>
        <w:t xml:space="preserve"> dépose une nouvelle demande </w:t>
      </w:r>
      <w:bookmarkStart w:id="0" w:name="_GoBack"/>
      <w:bookmarkEnd w:id="0"/>
    </w:p>
    <w:sectPr w:rsidR="00570705" w:rsidRPr="00570705">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079B6" w14:textId="77777777" w:rsidR="00737360" w:rsidRDefault="00737360" w:rsidP="00570705">
      <w:pPr>
        <w:spacing w:after="0" w:line="240" w:lineRule="auto"/>
      </w:pPr>
      <w:r>
        <w:separator/>
      </w:r>
    </w:p>
  </w:endnote>
  <w:endnote w:type="continuationSeparator" w:id="0">
    <w:p w14:paraId="6AFD7EE9" w14:textId="77777777" w:rsidR="00737360" w:rsidRDefault="00737360" w:rsidP="00570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682933914"/>
      <w:docPartObj>
        <w:docPartGallery w:val="Page Numbers (Bottom of Page)"/>
        <w:docPartUnique/>
      </w:docPartObj>
    </w:sdtPr>
    <w:sdtContent>
      <w:p w14:paraId="5501052D" w14:textId="175958E9" w:rsidR="00570705" w:rsidRDefault="00570705" w:rsidP="00775C7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454D1CA" w14:textId="77777777" w:rsidR="00570705" w:rsidRDefault="00570705" w:rsidP="0057070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368145497"/>
      <w:docPartObj>
        <w:docPartGallery w:val="Page Numbers (Bottom of Page)"/>
        <w:docPartUnique/>
      </w:docPartObj>
    </w:sdtPr>
    <w:sdtContent>
      <w:p w14:paraId="3C212D52" w14:textId="0690C5ED" w:rsidR="00570705" w:rsidRDefault="00570705" w:rsidP="00775C7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5417B3B" w14:textId="77777777" w:rsidR="00570705" w:rsidRDefault="00570705" w:rsidP="0057070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5869D" w14:textId="77777777" w:rsidR="00737360" w:rsidRDefault="00737360" w:rsidP="00570705">
      <w:pPr>
        <w:spacing w:after="0" w:line="240" w:lineRule="auto"/>
      </w:pPr>
      <w:r>
        <w:separator/>
      </w:r>
    </w:p>
  </w:footnote>
  <w:footnote w:type="continuationSeparator" w:id="0">
    <w:p w14:paraId="40C5F59D" w14:textId="77777777" w:rsidR="00737360" w:rsidRDefault="00737360" w:rsidP="005707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AC608E"/>
    <w:multiLevelType w:val="hybridMultilevel"/>
    <w:tmpl w:val="7DA47B9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7EB"/>
    <w:rsid w:val="000F0C8F"/>
    <w:rsid w:val="00323440"/>
    <w:rsid w:val="003E62BD"/>
    <w:rsid w:val="0045404E"/>
    <w:rsid w:val="00477A31"/>
    <w:rsid w:val="00570705"/>
    <w:rsid w:val="00616B44"/>
    <w:rsid w:val="006B07EB"/>
    <w:rsid w:val="00737360"/>
    <w:rsid w:val="007D3BF4"/>
    <w:rsid w:val="007E7721"/>
    <w:rsid w:val="00C73AA2"/>
    <w:rsid w:val="00C8351D"/>
    <w:rsid w:val="00CA77E4"/>
    <w:rsid w:val="00DF407F"/>
    <w:rsid w:val="00EC1F2C"/>
    <w:rsid w:val="00FA096C"/>
    <w:rsid w:val="00FC3611"/>
  </w:rsids>
  <m:mathPr>
    <m:mathFont m:val="Cambria Math"/>
    <m:brkBin m:val="before"/>
    <m:brkBinSub m:val="--"/>
    <m:smallFrac m:val="0"/>
    <m:dispDef/>
    <m:lMargin m:val="0"/>
    <m:rMargin m:val="0"/>
    <m:defJc m:val="centerGroup"/>
    <m:wrapIndent m:val="1440"/>
    <m:intLim m:val="subSup"/>
    <m:naryLim m:val="undOvr"/>
  </m:mathPr>
  <w:themeFontLang w:val="fr-B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30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07EB"/>
    <w:pPr>
      <w:ind w:left="720"/>
      <w:contextualSpacing/>
    </w:pPr>
  </w:style>
  <w:style w:type="paragraph" w:styleId="Pieddepage">
    <w:name w:val="footer"/>
    <w:basedOn w:val="Normal"/>
    <w:link w:val="PieddepageCar"/>
    <w:uiPriority w:val="99"/>
    <w:unhideWhenUsed/>
    <w:rsid w:val="005707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0705"/>
  </w:style>
  <w:style w:type="character" w:styleId="Numrodepage">
    <w:name w:val="page number"/>
    <w:basedOn w:val="Policepardfaut"/>
    <w:uiPriority w:val="99"/>
    <w:semiHidden/>
    <w:unhideWhenUsed/>
    <w:rsid w:val="00570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BBAE2-337A-CA48-8E58-9EF368D0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2278</Words>
  <Characters>12529</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PAYE</dc:creator>
  <cp:lastModifiedBy>Anne PAYE</cp:lastModifiedBy>
  <cp:revision>7</cp:revision>
  <dcterms:created xsi:type="dcterms:W3CDTF">2017-08-02T19:03:00Z</dcterms:created>
  <dcterms:modified xsi:type="dcterms:W3CDTF">2023-06-14T08:52:00Z</dcterms:modified>
</cp:coreProperties>
</file>